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F81" w:rsidRDefault="00B75F81">
      <w:pPr>
        <w:pStyle w:val="Standard"/>
      </w:pPr>
    </w:p>
    <w:tbl>
      <w:tblPr>
        <w:tblW w:w="9577" w:type="dxa"/>
        <w:tblLayout w:type="fixed"/>
        <w:tblCellMar>
          <w:left w:w="10" w:type="dxa"/>
          <w:right w:w="10" w:type="dxa"/>
        </w:tblCellMar>
        <w:tblLook w:val="04A0" w:firstRow="1" w:lastRow="0" w:firstColumn="1" w:lastColumn="0" w:noHBand="0" w:noVBand="1"/>
      </w:tblPr>
      <w:tblGrid>
        <w:gridCol w:w="9577"/>
      </w:tblGrid>
      <w:tr w:rsidR="00B75F81">
        <w:trPr>
          <w:trHeight w:val="80"/>
        </w:trPr>
        <w:tc>
          <w:tcPr>
            <w:tcW w:w="9577" w:type="dxa"/>
            <w:shd w:val="clear" w:color="auto" w:fill="auto"/>
            <w:tcMar>
              <w:top w:w="0" w:type="dxa"/>
              <w:left w:w="108" w:type="dxa"/>
              <w:bottom w:w="0" w:type="dxa"/>
              <w:right w:w="108" w:type="dxa"/>
            </w:tcMar>
            <w:vAlign w:val="center"/>
          </w:tcPr>
          <w:tbl>
            <w:tblPr>
              <w:tblW w:w="4884" w:type="dxa"/>
              <w:tblInd w:w="78" w:type="dxa"/>
              <w:tblLayout w:type="fixed"/>
              <w:tblCellMar>
                <w:left w:w="10" w:type="dxa"/>
                <w:right w:w="10" w:type="dxa"/>
              </w:tblCellMar>
              <w:tblLook w:val="04A0" w:firstRow="1" w:lastRow="0" w:firstColumn="1" w:lastColumn="0" w:noHBand="0" w:noVBand="1"/>
            </w:tblPr>
            <w:tblGrid>
              <w:gridCol w:w="2126"/>
              <w:gridCol w:w="2758"/>
            </w:tblGrid>
            <w:tr w:rsidR="00B75F81">
              <w:tc>
                <w:tcPr>
                  <w:tcW w:w="2126" w:type="dxa"/>
                  <w:shd w:val="clear" w:color="auto" w:fill="F2F2F2"/>
                  <w:tcMar>
                    <w:top w:w="0" w:type="dxa"/>
                    <w:left w:w="70" w:type="dxa"/>
                    <w:bottom w:w="0" w:type="dxa"/>
                    <w:right w:w="70" w:type="dxa"/>
                  </w:tcMar>
                </w:tcPr>
                <w:p w:rsidR="00B75F81" w:rsidRDefault="00835C47">
                  <w:pPr>
                    <w:pStyle w:val="Nagwek20"/>
                    <w:snapToGrid w:val="0"/>
                    <w:ind w:left="-1"/>
                    <w:jc w:val="left"/>
                    <w:rPr>
                      <w:rFonts w:ascii="Calibri" w:hAnsi="Calibri" w:cs="Calibri"/>
                      <w:sz w:val="24"/>
                      <w:szCs w:val="24"/>
                    </w:rPr>
                  </w:pPr>
                  <w:r>
                    <w:rPr>
                      <w:rFonts w:ascii="Calibri" w:hAnsi="Calibri" w:cs="Calibri"/>
                      <w:sz w:val="24"/>
                      <w:szCs w:val="24"/>
                    </w:rPr>
                    <w:t>NR SPRAWY:</w:t>
                  </w:r>
                </w:p>
              </w:tc>
              <w:tc>
                <w:tcPr>
                  <w:tcW w:w="2758" w:type="dxa"/>
                  <w:shd w:val="clear" w:color="auto" w:fill="F2F2F2"/>
                  <w:tcMar>
                    <w:top w:w="0" w:type="dxa"/>
                    <w:left w:w="70" w:type="dxa"/>
                    <w:bottom w:w="0" w:type="dxa"/>
                    <w:right w:w="70" w:type="dxa"/>
                  </w:tcMar>
                </w:tcPr>
                <w:p w:rsidR="00B75F81" w:rsidRDefault="00835C47">
                  <w:pPr>
                    <w:pStyle w:val="Nagwek20"/>
                    <w:snapToGrid w:val="0"/>
                    <w:jc w:val="left"/>
                    <w:rPr>
                      <w:rFonts w:ascii="Calibri" w:hAnsi="Calibri" w:cs="Calibri"/>
                      <w:sz w:val="24"/>
                      <w:szCs w:val="24"/>
                    </w:rPr>
                  </w:pPr>
                  <w:r>
                    <w:rPr>
                      <w:rFonts w:ascii="Calibri" w:hAnsi="Calibri" w:cs="Calibri"/>
                      <w:sz w:val="24"/>
                      <w:szCs w:val="24"/>
                    </w:rPr>
                    <w:t>DZP.341.11.2020</w:t>
                  </w:r>
                </w:p>
              </w:tc>
            </w:tr>
          </w:tbl>
          <w:p w:rsidR="00B75F81" w:rsidRDefault="00B75F81">
            <w:pPr>
              <w:pStyle w:val="Nagwek20"/>
              <w:rPr>
                <w:rFonts w:ascii="Calibri" w:hAnsi="Calibri" w:cs="Calibri"/>
              </w:rPr>
            </w:pPr>
          </w:p>
          <w:p w:rsidR="00B75F81" w:rsidRDefault="00B75F81">
            <w:pPr>
              <w:pStyle w:val="Nagwek20"/>
              <w:rPr>
                <w:rFonts w:ascii="Calibri" w:hAnsi="Calibri" w:cs="Calibri"/>
              </w:rPr>
            </w:pPr>
          </w:p>
          <w:p w:rsidR="00B75F81" w:rsidRDefault="00804B71">
            <w:pPr>
              <w:pStyle w:val="Nagwek20"/>
              <w:ind w:left="567" w:right="714"/>
              <w:rPr>
                <w:rFonts w:ascii="Calibri" w:hAnsi="Calibri" w:cs="Calibri"/>
                <w:sz w:val="40"/>
                <w:szCs w:val="40"/>
              </w:rPr>
            </w:pPr>
            <w:r>
              <w:rPr>
                <w:rFonts w:ascii="Calibri" w:hAnsi="Calibri" w:cs="Calibri"/>
                <w:sz w:val="40"/>
                <w:szCs w:val="40"/>
              </w:rPr>
              <w:t xml:space="preserve">Zmodyfikowana </w:t>
            </w:r>
            <w:bookmarkStart w:id="0" w:name="_GoBack"/>
            <w:bookmarkEnd w:id="0"/>
            <w:r w:rsidR="00835C47">
              <w:rPr>
                <w:rFonts w:ascii="Calibri" w:hAnsi="Calibri" w:cs="Calibri"/>
                <w:sz w:val="40"/>
                <w:szCs w:val="40"/>
              </w:rPr>
              <w:t>SPECYFIKACJA ISTOTNYCH</w:t>
            </w:r>
          </w:p>
          <w:p w:rsidR="00B75F81" w:rsidRDefault="00835C47">
            <w:pPr>
              <w:pStyle w:val="Nagwek20"/>
              <w:ind w:left="567" w:right="714"/>
            </w:pPr>
            <w:r>
              <w:rPr>
                <w:rFonts w:ascii="Calibri" w:eastAsia="Calibri" w:hAnsi="Calibri" w:cs="Calibri"/>
                <w:sz w:val="40"/>
                <w:szCs w:val="40"/>
              </w:rPr>
              <w:t xml:space="preserve"> </w:t>
            </w:r>
            <w:r>
              <w:rPr>
                <w:rFonts w:ascii="Calibri" w:hAnsi="Calibri" w:cs="Calibri"/>
                <w:sz w:val="40"/>
                <w:szCs w:val="40"/>
              </w:rPr>
              <w:t>WARUNKÓW ZAMÓWIENIA</w:t>
            </w:r>
          </w:p>
          <w:p w:rsidR="00B75F81" w:rsidRDefault="00835C47">
            <w:pPr>
              <w:pStyle w:val="Nagwek20"/>
              <w:ind w:left="567" w:right="714"/>
              <w:rPr>
                <w:rFonts w:ascii="Calibri" w:hAnsi="Calibri" w:cs="Calibri"/>
                <w:sz w:val="40"/>
                <w:szCs w:val="40"/>
              </w:rPr>
            </w:pPr>
            <w:r>
              <w:rPr>
                <w:rFonts w:ascii="Calibri" w:hAnsi="Calibri" w:cs="Calibri"/>
                <w:sz w:val="40"/>
                <w:szCs w:val="40"/>
              </w:rPr>
              <w:t>PUBLICZNEGO</w:t>
            </w:r>
          </w:p>
          <w:p w:rsidR="00B75F81" w:rsidRDefault="00835C47">
            <w:pPr>
              <w:pStyle w:val="Nagwek20"/>
              <w:ind w:left="567" w:right="714"/>
              <w:rPr>
                <w:rFonts w:ascii="Calibri" w:hAnsi="Calibri" w:cs="Calibri"/>
                <w:sz w:val="40"/>
                <w:szCs w:val="40"/>
              </w:rPr>
            </w:pPr>
            <w:r>
              <w:rPr>
                <w:rFonts w:ascii="Calibri" w:hAnsi="Calibri" w:cs="Calibri"/>
                <w:sz w:val="40"/>
                <w:szCs w:val="40"/>
              </w:rPr>
              <w:t>(SIWZ)</w:t>
            </w:r>
          </w:p>
          <w:p w:rsidR="00B75F81" w:rsidRDefault="00B75F81">
            <w:pPr>
              <w:pStyle w:val="Podtytu"/>
            </w:pPr>
          </w:p>
          <w:p w:rsidR="00B75F81" w:rsidRDefault="00B75F81">
            <w:pPr>
              <w:pStyle w:val="Textbody"/>
            </w:pPr>
          </w:p>
          <w:p w:rsidR="00B75F81" w:rsidRDefault="00B75F81">
            <w:pPr>
              <w:pStyle w:val="Textbody"/>
            </w:pPr>
          </w:p>
          <w:p w:rsidR="00B75F81" w:rsidRDefault="00835C47">
            <w:pPr>
              <w:pStyle w:val="Standard"/>
              <w:spacing w:line="0" w:lineRule="atLeast"/>
              <w:ind w:right="-19"/>
              <w:jc w:val="center"/>
              <w:rPr>
                <w:rFonts w:ascii="Calibri" w:hAnsi="Calibri"/>
                <w:b/>
                <w:bCs/>
                <w:sz w:val="28"/>
                <w:szCs w:val="28"/>
              </w:rPr>
            </w:pPr>
            <w:bookmarkStart w:id="1" w:name="_Hlk32927561"/>
            <w:r>
              <w:rPr>
                <w:rFonts w:ascii="Calibri" w:hAnsi="Calibri"/>
                <w:b/>
                <w:bCs/>
                <w:sz w:val="28"/>
                <w:szCs w:val="28"/>
              </w:rPr>
              <w:t xml:space="preserve">Modernizacja zespołu transformatorów wraz z szynami zasilającymi oraz przebudowa rozdzielni niskiego napięcia w  </w:t>
            </w:r>
          </w:p>
          <w:p w:rsidR="00B75F81" w:rsidRDefault="00835C47">
            <w:pPr>
              <w:pStyle w:val="Nagwek20"/>
              <w:ind w:left="567" w:right="714"/>
            </w:pPr>
            <w:r>
              <w:rPr>
                <w:rFonts w:ascii="Calibri" w:hAnsi="Calibri"/>
                <w:sz w:val="28"/>
                <w:szCs w:val="28"/>
              </w:rPr>
              <w:t>Mazowieckim Szpitalu Specjalistycznym Sp. z o.o. w Radomiu</w:t>
            </w:r>
            <w:bookmarkStart w:id="2" w:name="_Hlk33436225"/>
            <w:bookmarkEnd w:id="1"/>
            <w:bookmarkEnd w:id="2"/>
          </w:p>
          <w:p w:rsidR="00B75F81" w:rsidRDefault="00B75F81">
            <w:pPr>
              <w:pStyle w:val="Podtytu"/>
              <w:ind w:left="567" w:right="714"/>
              <w:jc w:val="center"/>
              <w:rPr>
                <w:rFonts w:ascii="Calibri" w:hAnsi="Calibri" w:cs="Calibri"/>
                <w:b w:val="0"/>
                <w:i w:val="0"/>
                <w:iCs w:val="0"/>
                <w:szCs w:val="22"/>
              </w:rPr>
            </w:pPr>
          </w:p>
          <w:p w:rsidR="00B75F81" w:rsidRDefault="00835C47">
            <w:pPr>
              <w:pStyle w:val="Nagwek20"/>
              <w:ind w:left="567" w:right="714"/>
              <w:rPr>
                <w:rFonts w:ascii="Calibri" w:hAnsi="Calibri" w:cs="Calibri"/>
              </w:rPr>
            </w:pPr>
            <w:r>
              <w:rPr>
                <w:rFonts w:ascii="Calibri" w:hAnsi="Calibri" w:cs="Calibri"/>
              </w:rPr>
              <w:t>W POSTĘPOWANIU O UDZIELENIE ZAMÓWIENIA PUBLICZNEGO</w:t>
            </w:r>
          </w:p>
          <w:p w:rsidR="00B75F81" w:rsidRDefault="00835C47">
            <w:pPr>
              <w:pStyle w:val="Standard"/>
              <w:ind w:left="567" w:right="714"/>
              <w:jc w:val="center"/>
            </w:pPr>
            <w:r>
              <w:rPr>
                <w:rFonts w:ascii="Calibri" w:hAnsi="Calibri" w:cs="Calibri"/>
                <w:b/>
                <w:bCs/>
                <w:sz w:val="22"/>
              </w:rPr>
              <w:t xml:space="preserve">W TRYBIE PRZETARGU NIEOGRANICZONEGO </w:t>
            </w:r>
            <w:r>
              <w:rPr>
                <w:rFonts w:ascii="Calibri" w:hAnsi="Calibri" w:cs="Calibri"/>
                <w:b/>
                <w:sz w:val="22"/>
              </w:rPr>
              <w:t>O WARTOŚCI PONIŻEJ KWOT OKREŚLONYCH W PRZEPISACH WYDANYCH NA PODSTAWIE ART. 11 UST. 8 USTAWY Z DNIA 29 STYCZNIA 2004 R.</w:t>
            </w:r>
          </w:p>
          <w:p w:rsidR="00B75F81" w:rsidRDefault="00835C47">
            <w:pPr>
              <w:pStyle w:val="Standard"/>
              <w:ind w:left="567" w:right="714"/>
              <w:jc w:val="center"/>
              <w:rPr>
                <w:rFonts w:ascii="Calibri" w:hAnsi="Calibri" w:cs="Calibri"/>
                <w:b/>
                <w:sz w:val="22"/>
              </w:rPr>
            </w:pPr>
            <w:r>
              <w:rPr>
                <w:rFonts w:ascii="Calibri" w:hAnsi="Calibri" w:cs="Calibri"/>
                <w:b/>
                <w:sz w:val="22"/>
              </w:rPr>
              <w:t>PRAWO ZAMÓWIEŃ PUBLICZNYCH</w:t>
            </w:r>
          </w:p>
          <w:p w:rsidR="00B75F81" w:rsidRDefault="00835C47">
            <w:pPr>
              <w:pStyle w:val="Standard"/>
              <w:ind w:left="567" w:right="714"/>
              <w:jc w:val="center"/>
            </w:pPr>
            <w:r>
              <w:rPr>
                <w:rFonts w:ascii="Calibri" w:hAnsi="Calibri" w:cs="Calibri"/>
                <w:b/>
                <w:sz w:val="22"/>
              </w:rPr>
              <w:t>(</w:t>
            </w:r>
            <w:r>
              <w:rPr>
                <w:rStyle w:val="Pogrubienie"/>
                <w:rFonts w:ascii="Calibri" w:hAnsi="Calibri" w:cs="Calibri"/>
                <w:sz w:val="22"/>
              </w:rPr>
              <w:t>Dz. U. z 2019 r., poz. 1843</w:t>
            </w:r>
            <w:r>
              <w:rPr>
                <w:rFonts w:ascii="Calibri" w:hAnsi="Calibri" w:cs="Calibri"/>
                <w:b/>
                <w:sz w:val="22"/>
              </w:rPr>
              <w:t>)</w:t>
            </w:r>
          </w:p>
          <w:p w:rsidR="00B75F81" w:rsidRDefault="00835C47">
            <w:pPr>
              <w:pStyle w:val="Standard"/>
              <w:ind w:left="567" w:right="714"/>
              <w:jc w:val="center"/>
              <w:rPr>
                <w:rFonts w:ascii="Calibri" w:hAnsi="Calibri" w:cs="Calibri"/>
                <w:b/>
                <w:sz w:val="22"/>
              </w:rPr>
            </w:pPr>
            <w:r>
              <w:rPr>
                <w:rFonts w:ascii="Calibri" w:hAnsi="Calibri" w:cs="Calibri"/>
                <w:b/>
                <w:sz w:val="22"/>
              </w:rPr>
              <w:t>tj. poniżej 5 350 000 euro</w:t>
            </w:r>
          </w:p>
          <w:p w:rsidR="00B75F81" w:rsidRDefault="00B75F81">
            <w:pPr>
              <w:pStyle w:val="Nagwek20"/>
              <w:ind w:left="567" w:right="714"/>
              <w:rPr>
                <w:rFonts w:ascii="Calibri" w:hAnsi="Calibri" w:cs="Calibri"/>
              </w:rPr>
            </w:pPr>
          </w:p>
          <w:p w:rsidR="00B75F81" w:rsidRDefault="00B75F81">
            <w:pPr>
              <w:pStyle w:val="Nagwek20"/>
              <w:ind w:left="567" w:right="714"/>
              <w:rPr>
                <w:rFonts w:ascii="Calibri" w:hAnsi="Calibri" w:cs="Calibri"/>
              </w:rPr>
            </w:pPr>
          </w:p>
          <w:p w:rsidR="00B75F81" w:rsidRDefault="00B75F81">
            <w:pPr>
              <w:pStyle w:val="Podtytu"/>
            </w:pPr>
          </w:p>
          <w:p w:rsidR="00B75F81" w:rsidRDefault="00B75F81">
            <w:pPr>
              <w:pStyle w:val="Textbody"/>
            </w:pPr>
          </w:p>
          <w:p w:rsidR="00B75F81" w:rsidRDefault="00B75F81">
            <w:pPr>
              <w:pStyle w:val="Textbody"/>
            </w:pPr>
          </w:p>
          <w:p w:rsidR="00B75F81" w:rsidRDefault="00B75F81">
            <w:pPr>
              <w:pStyle w:val="Textbody"/>
            </w:pPr>
          </w:p>
          <w:p w:rsidR="00B75F81" w:rsidRDefault="00835C47">
            <w:pPr>
              <w:pStyle w:val="NormalnyWeb"/>
              <w:spacing w:after="40"/>
              <w:ind w:left="567" w:right="714"/>
              <w:jc w:val="center"/>
              <w:rPr>
                <w:rFonts w:ascii="Calibri" w:hAnsi="Calibri" w:cs="Calibri"/>
                <w:i/>
                <w:sz w:val="18"/>
                <w:szCs w:val="18"/>
              </w:rPr>
            </w:pPr>
            <w:r>
              <w:rPr>
                <w:rFonts w:ascii="Calibri" w:hAnsi="Calibri" w:cs="Calibri"/>
                <w:i/>
                <w:sz w:val="18"/>
                <w:szCs w:val="18"/>
              </w:rPr>
              <w:t>Zamawiający oczekuje, że Wykonawcy zapoznają się dokładnie z treścią niniejszej SIWZ. Wykonawca ponosi ryzyko niedostarczenia wszystkich wymaganych informacji i dokumentów, oraz przedłożenia oferty nieodpowiadającej wymaganiom określonym przez Zamawiającego.</w:t>
            </w:r>
          </w:p>
          <w:p w:rsidR="00B75F81" w:rsidRDefault="00B75F81">
            <w:pPr>
              <w:pStyle w:val="Nagwek20"/>
              <w:ind w:left="567" w:right="714"/>
              <w:rPr>
                <w:rFonts w:ascii="Calibri" w:hAnsi="Calibri" w:cs="Calibri"/>
                <w:b w:val="0"/>
                <w:i/>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rPr>
                <w:rFonts w:ascii="Calibri" w:hAnsi="Calibri" w:cs="Calibri"/>
                <w:sz w:val="28"/>
                <w:szCs w:val="28"/>
              </w:rPr>
            </w:pPr>
          </w:p>
        </w:tc>
      </w:tr>
      <w:tr w:rsidR="00B75F81">
        <w:trPr>
          <w:trHeight w:val="80"/>
        </w:trPr>
        <w:tc>
          <w:tcPr>
            <w:tcW w:w="9577" w:type="dxa"/>
            <w:shd w:val="clear" w:color="auto" w:fill="auto"/>
            <w:tcMar>
              <w:top w:w="0" w:type="dxa"/>
              <w:left w:w="108" w:type="dxa"/>
              <w:bottom w:w="0" w:type="dxa"/>
              <w:right w:w="108" w:type="dxa"/>
            </w:tcMar>
            <w:vAlign w:val="center"/>
          </w:tcPr>
          <w:p w:rsidR="00B75F81" w:rsidRDefault="00835C47">
            <w:pPr>
              <w:pStyle w:val="Nagwek20"/>
              <w:ind w:left="567" w:right="714"/>
              <w:rPr>
                <w:rFonts w:ascii="Calibri" w:hAnsi="Calibri" w:cs="Calibri"/>
                <w:b w:val="0"/>
                <w:i/>
              </w:rPr>
            </w:pPr>
            <w:r>
              <w:rPr>
                <w:rFonts w:ascii="Calibri" w:hAnsi="Calibri" w:cs="Calibri"/>
                <w:b w:val="0"/>
                <w:i/>
              </w:rPr>
              <w:t>Radom, marzec 2020r</w:t>
            </w:r>
          </w:p>
          <w:p w:rsidR="00B75F81" w:rsidRDefault="00B75F81">
            <w:pPr>
              <w:pStyle w:val="Podtytu"/>
            </w:pPr>
          </w:p>
          <w:p w:rsidR="00B75F81" w:rsidRDefault="00B75F81">
            <w:pPr>
              <w:pStyle w:val="Nagwek20"/>
              <w:snapToGrid w:val="0"/>
              <w:jc w:val="left"/>
              <w:rPr>
                <w:rFonts w:ascii="Calibri" w:hAnsi="Calibri" w:cs="Calibri"/>
                <w:sz w:val="24"/>
                <w:szCs w:val="24"/>
              </w:rPr>
            </w:pPr>
          </w:p>
        </w:tc>
      </w:tr>
    </w:tbl>
    <w:p w:rsidR="00B75F81" w:rsidRDefault="00835C47">
      <w:pPr>
        <w:pStyle w:val="pkt"/>
        <w:spacing w:before="0" w:after="40"/>
        <w:ind w:left="0" w:firstLine="0"/>
        <w:rPr>
          <w:rFonts w:ascii="Calibri" w:hAnsi="Calibri" w:cs="Calibri"/>
          <w:b/>
          <w:bCs/>
          <w:sz w:val="20"/>
        </w:rPr>
      </w:pPr>
      <w:r>
        <w:rPr>
          <w:rFonts w:ascii="Calibri" w:hAnsi="Calibri" w:cs="Calibri"/>
          <w:b/>
          <w:bCs/>
          <w:sz w:val="20"/>
        </w:rPr>
        <w:lastRenderedPageBreak/>
        <w:t xml:space="preserve">I. </w:t>
      </w:r>
      <w:r>
        <w:rPr>
          <w:rFonts w:ascii="Calibri" w:hAnsi="Calibri" w:cs="Calibri"/>
          <w:b/>
          <w:bCs/>
          <w:sz w:val="20"/>
        </w:rPr>
        <w:tab/>
        <w:t>Nazwa, adres Zamawiającego i informacje dodatkowe</w:t>
      </w:r>
    </w:p>
    <w:p w:rsidR="00B75F81" w:rsidRDefault="00B75F81">
      <w:pPr>
        <w:pStyle w:val="Tytu"/>
        <w:jc w:val="both"/>
        <w:rPr>
          <w:b w:val="0"/>
          <w:sz w:val="20"/>
          <w:u w:val="single"/>
        </w:rPr>
      </w:pPr>
    </w:p>
    <w:p w:rsidR="00B75F81" w:rsidRDefault="00835C47">
      <w:pPr>
        <w:pStyle w:val="Tytu"/>
        <w:jc w:val="both"/>
      </w:pPr>
      <w:r>
        <w:rPr>
          <w:rFonts w:ascii="Calibri" w:hAnsi="Calibri" w:cs="Calibri"/>
          <w:b w:val="0"/>
          <w:sz w:val="20"/>
        </w:rPr>
        <w:t>Zamawiającym jest</w:t>
      </w:r>
      <w:r>
        <w:rPr>
          <w:rFonts w:ascii="Calibri" w:hAnsi="Calibri" w:cs="Calibri"/>
          <w:sz w:val="20"/>
        </w:rPr>
        <w:t>: Mazowiecki Szpital Specjalistyczny Sp. z o.o.</w:t>
      </w:r>
    </w:p>
    <w:p w:rsidR="00B75F81" w:rsidRDefault="00835C47">
      <w:pPr>
        <w:pStyle w:val="Tytu"/>
        <w:jc w:val="both"/>
      </w:pPr>
      <w:r>
        <w:rPr>
          <w:rFonts w:ascii="Calibri" w:hAnsi="Calibri" w:cs="Calibri"/>
          <w:b w:val="0"/>
          <w:sz w:val="20"/>
        </w:rPr>
        <w:t>Adres</w:t>
      </w:r>
      <w:r>
        <w:rPr>
          <w:rFonts w:ascii="Calibri" w:hAnsi="Calibri" w:cs="Calibri"/>
          <w:sz w:val="20"/>
        </w:rPr>
        <w:t>: 26-617 Radom, ul. Juliana Aleksandrowicza 5</w:t>
      </w:r>
    </w:p>
    <w:p w:rsidR="00B75F81" w:rsidRDefault="00835C47">
      <w:pPr>
        <w:pStyle w:val="Tytu"/>
        <w:jc w:val="both"/>
      </w:pPr>
      <w:r>
        <w:rPr>
          <w:rFonts w:ascii="Calibri" w:hAnsi="Calibri" w:cs="Calibri"/>
          <w:b w:val="0"/>
          <w:sz w:val="20"/>
        </w:rPr>
        <w:t>Telefon</w:t>
      </w:r>
      <w:r>
        <w:rPr>
          <w:rFonts w:ascii="Calibri" w:hAnsi="Calibri" w:cs="Calibri"/>
          <w:sz w:val="20"/>
        </w:rPr>
        <w:t>: (48) 361 49 69; Telefax: (48) 345 10 43</w:t>
      </w:r>
    </w:p>
    <w:p w:rsidR="00B75F81" w:rsidRDefault="00835C47">
      <w:pPr>
        <w:pStyle w:val="Tytu"/>
        <w:jc w:val="both"/>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Internetlink"/>
            <w:rFonts w:ascii="Calibri" w:hAnsi="Calibri" w:cs="Calibri"/>
            <w:sz w:val="20"/>
          </w:rPr>
          <w:t>dzp@wss.com.pl</w:t>
        </w:r>
      </w:hyperlink>
    </w:p>
    <w:p w:rsidR="00B75F81" w:rsidRDefault="00835C47">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Internetlink"/>
            <w:rFonts w:ascii="Calibri" w:hAnsi="Calibri" w:cs="Calibri"/>
            <w:sz w:val="20"/>
          </w:rPr>
          <w:t>www.wss.com.pl</w:t>
        </w:r>
      </w:hyperlink>
      <w:r>
        <w:rPr>
          <w:rFonts w:ascii="Calibri" w:hAnsi="Calibri" w:cs="Calibri"/>
          <w:sz w:val="20"/>
        </w:rPr>
        <w:t>,</w:t>
      </w:r>
    </w:p>
    <w:p w:rsidR="00B75F81" w:rsidRDefault="00835C47">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rsidR="00B75F81" w:rsidRDefault="00835C47">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rsidR="00B75F81" w:rsidRDefault="00835C47">
      <w:pPr>
        <w:pStyle w:val="Standard"/>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rsidR="00B75F81" w:rsidRDefault="00835C47">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rsidR="00B75F81" w:rsidRDefault="00B75F81">
      <w:pPr>
        <w:pStyle w:val="Podtytu"/>
        <w:rPr>
          <w:i w:val="0"/>
          <w:iCs w:val="0"/>
        </w:rPr>
      </w:pPr>
    </w:p>
    <w:p w:rsidR="00B75F81" w:rsidRDefault="00835C47">
      <w:pPr>
        <w:pStyle w:val="Tytu"/>
        <w:jc w:val="both"/>
        <w:rPr>
          <w:rFonts w:ascii="Calibri" w:hAnsi="Calibri" w:cs="Calibri"/>
          <w:b w:val="0"/>
          <w:sz w:val="20"/>
          <w:u w:val="single"/>
        </w:rPr>
      </w:pPr>
      <w:r>
        <w:rPr>
          <w:rFonts w:ascii="Calibri" w:hAnsi="Calibri" w:cs="Calibri"/>
          <w:b w:val="0"/>
          <w:sz w:val="20"/>
          <w:u w:val="single"/>
        </w:rPr>
        <w:t>Numer postępowania:</w:t>
      </w:r>
    </w:p>
    <w:p w:rsidR="00B75F81" w:rsidRDefault="00835C47">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DZP.341.11.2020</w:t>
      </w:r>
      <w:r>
        <w:rPr>
          <w:rFonts w:ascii="Calibri" w:hAnsi="Calibri" w:cs="Calibri"/>
          <w:sz w:val="20"/>
          <w:u w:val="single"/>
        </w:rPr>
        <w:br/>
      </w:r>
      <w:r>
        <w:rPr>
          <w:rFonts w:ascii="Calibri" w:hAnsi="Calibri" w:cs="Calibri"/>
          <w:b w:val="0"/>
          <w:sz w:val="20"/>
        </w:rPr>
        <w:t>Wykonawcy powinni powoływać się na ten znak we wszelkich kontaktach z Zamawiającym.</w:t>
      </w:r>
    </w:p>
    <w:p w:rsidR="00B75F81" w:rsidRDefault="00B32B86">
      <w:pPr>
        <w:pStyle w:val="pkt"/>
        <w:spacing w:before="0" w:after="40"/>
        <w:ind w:left="360"/>
        <w:rPr>
          <w:rFonts w:ascii="Calibri" w:hAnsi="Calibri" w:cs="Calibri"/>
          <w:b/>
          <w:i/>
          <w:sz w:val="20"/>
        </w:rPr>
      </w:pPr>
      <w:r>
        <w:rPr>
          <w:rFonts w:ascii="Calibri" w:hAnsi="Calibri" w:cs="Calibri"/>
          <w:b/>
          <w:i/>
          <w:sz w:val="20"/>
        </w:rPr>
        <w:tab/>
      </w:r>
      <w:r>
        <w:rPr>
          <w:rFonts w:ascii="Calibri" w:hAnsi="Calibri" w:cs="Calibri"/>
          <w:b/>
          <w:i/>
          <w:sz w:val="20"/>
        </w:rPr>
        <w:tab/>
      </w:r>
      <w:r>
        <w:rPr>
          <w:rFonts w:ascii="Calibri" w:hAnsi="Calibri" w:cs="Calibri"/>
          <w:b/>
          <w:i/>
          <w:sz w:val="20"/>
        </w:rPr>
        <w:tab/>
      </w:r>
      <w:r>
        <w:rPr>
          <w:rFonts w:ascii="Calibri" w:hAnsi="Calibri" w:cs="Calibri"/>
          <w:b/>
          <w:i/>
          <w:sz w:val="20"/>
        </w:rPr>
        <w:tab/>
        <w:t>/</w:t>
      </w:r>
    </w:p>
    <w:p w:rsidR="00B75F81" w:rsidRDefault="00835C47">
      <w:pPr>
        <w:pStyle w:val="pkt"/>
        <w:spacing w:before="0" w:after="40"/>
        <w:ind w:left="0" w:firstLine="0"/>
        <w:rPr>
          <w:rFonts w:ascii="Calibri" w:hAnsi="Calibri" w:cs="Calibri"/>
          <w:b/>
          <w:sz w:val="20"/>
        </w:rPr>
      </w:pPr>
      <w:r>
        <w:rPr>
          <w:rFonts w:ascii="Calibri" w:hAnsi="Calibri" w:cs="Calibri"/>
          <w:b/>
          <w:sz w:val="20"/>
        </w:rPr>
        <w:t xml:space="preserve">II. </w:t>
      </w:r>
      <w:r>
        <w:rPr>
          <w:rFonts w:ascii="Calibri" w:hAnsi="Calibri" w:cs="Calibri"/>
          <w:b/>
          <w:sz w:val="20"/>
        </w:rPr>
        <w:tab/>
        <w:t>Tryb udzielenia zamówienia.</w:t>
      </w:r>
    </w:p>
    <w:p w:rsidR="00B75F81" w:rsidRDefault="00B75F81">
      <w:pPr>
        <w:pStyle w:val="pkt"/>
        <w:spacing w:before="0" w:after="40"/>
        <w:ind w:left="0" w:firstLine="0"/>
        <w:rPr>
          <w:rFonts w:ascii="Calibri" w:hAnsi="Calibri" w:cs="Calibri"/>
          <w:b/>
          <w:sz w:val="20"/>
        </w:rPr>
      </w:pPr>
    </w:p>
    <w:p w:rsidR="00B75F81" w:rsidRDefault="00835C47">
      <w:pPr>
        <w:pStyle w:val="pkt"/>
        <w:numPr>
          <w:ilvl w:val="0"/>
          <w:numId w:val="125"/>
        </w:numPr>
        <w:tabs>
          <w:tab w:val="left" w:pos="852"/>
        </w:tabs>
        <w:spacing w:before="0" w:after="40"/>
        <w:ind w:left="426" w:hanging="426"/>
        <w:rPr>
          <w:rFonts w:ascii="Calibri" w:hAnsi="Calibri" w:cs="Calibri"/>
          <w:sz w:val="20"/>
        </w:rPr>
      </w:pPr>
      <w:r>
        <w:rPr>
          <w:rFonts w:ascii="Calibri" w:hAnsi="Calibri" w:cs="Calibri"/>
          <w:sz w:val="20"/>
        </w:rPr>
        <w:t>Niniejsze postępowanie prowadzone jest w trybie przetargu nieograniczonego na podstawie art. 39 i nast. ustawy z dnia 29 stycznia 2004 r. Prawo Zamówień Publicznych (Dz. U. 2019, poz. 1843) zwanej dalej „ustawą PZP”.</w:t>
      </w:r>
    </w:p>
    <w:p w:rsidR="00B75F81" w:rsidRDefault="00835C47">
      <w:pPr>
        <w:pStyle w:val="pkt"/>
        <w:numPr>
          <w:ilvl w:val="0"/>
          <w:numId w:val="21"/>
        </w:numPr>
        <w:tabs>
          <w:tab w:val="left" w:pos="852"/>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Biuletynie Zamówień Publicznych</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Internetlink"/>
            <w:rFonts w:ascii="Calibri" w:eastAsia="Times New Roman" w:hAnsi="Calibri" w:cs="Calibri"/>
            <w:color w:val="auto"/>
            <w:sz w:val="20"/>
            <w:lang w:eastAsia="pl-PL"/>
          </w:rPr>
          <w:t>www.wss.com.pl</w:t>
        </w:r>
      </w:hyperlink>
    </w:p>
    <w:p w:rsidR="00B75F81" w:rsidRDefault="00835C47">
      <w:pPr>
        <w:pStyle w:val="pkt"/>
        <w:numPr>
          <w:ilvl w:val="0"/>
          <w:numId w:val="21"/>
        </w:numPr>
        <w:tabs>
          <w:tab w:val="left" w:pos="852"/>
        </w:tabs>
        <w:spacing w:before="0" w:after="40"/>
        <w:ind w:left="426" w:hanging="426"/>
        <w:rPr>
          <w:rFonts w:ascii="Calibri" w:hAnsi="Calibri" w:cs="Calibri"/>
          <w:color w:val="000000"/>
          <w:sz w:val="20"/>
        </w:rPr>
      </w:pPr>
      <w:r>
        <w:rPr>
          <w:rFonts w:ascii="Calibri" w:hAnsi="Calibri" w:cs="Calibri"/>
          <w:color w:val="000000"/>
          <w:sz w:val="20"/>
        </w:rPr>
        <w:t>Postępowanie prowadzone jest w języku polskim.</w:t>
      </w:r>
    </w:p>
    <w:p w:rsidR="00B75F81" w:rsidRDefault="00835C47">
      <w:pPr>
        <w:pStyle w:val="pkt"/>
        <w:numPr>
          <w:ilvl w:val="0"/>
          <w:numId w:val="21"/>
        </w:numPr>
        <w:tabs>
          <w:tab w:val="left" w:pos="852"/>
        </w:tabs>
        <w:spacing w:before="0" w:after="40"/>
        <w:ind w:left="426" w:hanging="426"/>
        <w:rPr>
          <w:rFonts w:ascii="Calibri" w:hAnsi="Calibri" w:cs="Calibri"/>
          <w:color w:val="000000"/>
          <w:sz w:val="20"/>
        </w:rPr>
      </w:pPr>
      <w:r>
        <w:rPr>
          <w:rFonts w:ascii="Calibri" w:hAnsi="Calibri" w:cs="Calibri"/>
          <w:color w:val="000000"/>
          <w:sz w:val="20"/>
        </w:rPr>
        <w:t>W zakresie nieuregulowanym niniejszą Specyfikacją Istotnych Warunków Zamówienia, zwaną dalej „SIWZ”, zastosowanie mają przepisy ustawy PZP.</w:t>
      </w:r>
    </w:p>
    <w:p w:rsidR="00B75F81" w:rsidRDefault="00835C47">
      <w:pPr>
        <w:pStyle w:val="pkt"/>
        <w:numPr>
          <w:ilvl w:val="0"/>
          <w:numId w:val="21"/>
        </w:numPr>
        <w:tabs>
          <w:tab w:val="left" w:pos="852"/>
        </w:tabs>
        <w:spacing w:before="0" w:after="40"/>
        <w:ind w:left="426" w:hanging="426"/>
      </w:pPr>
      <w:r>
        <w:rPr>
          <w:rFonts w:ascii="Calibri" w:hAnsi="Calibri" w:cs="Calibri"/>
          <w:sz w:val="20"/>
        </w:rPr>
        <w:t xml:space="preserve">Szacunkowa wartości zamówienia </w:t>
      </w:r>
      <w:r>
        <w:rPr>
          <w:rFonts w:ascii="Calibri" w:hAnsi="Calibri" w:cs="Calibri"/>
          <w:b/>
          <w:sz w:val="20"/>
        </w:rPr>
        <w:t>nie</w:t>
      </w:r>
      <w:r>
        <w:rPr>
          <w:rFonts w:ascii="Calibri" w:hAnsi="Calibri" w:cs="Calibri"/>
          <w:sz w:val="20"/>
        </w:rPr>
        <w:t xml:space="preserve">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równowartości kwoty określonej w przepisach wykonawczych wydanych na podstawie art. 11 ust. 8 ustawy PZP.</w:t>
      </w:r>
    </w:p>
    <w:p w:rsidR="00B75F81" w:rsidRDefault="00B75F81">
      <w:pPr>
        <w:pStyle w:val="pkt"/>
        <w:tabs>
          <w:tab w:val="left" w:pos="852"/>
        </w:tabs>
        <w:spacing w:before="0" w:after="40"/>
        <w:ind w:left="426" w:firstLine="0"/>
        <w:rPr>
          <w:rFonts w:ascii="Calibri" w:hAnsi="Calibri"/>
          <w:sz w:val="20"/>
        </w:rPr>
      </w:pPr>
    </w:p>
    <w:p w:rsidR="00B75F81" w:rsidRDefault="00835C47">
      <w:pPr>
        <w:pStyle w:val="pkt"/>
        <w:spacing w:before="0" w:after="40"/>
        <w:ind w:left="0" w:firstLine="0"/>
        <w:rPr>
          <w:rFonts w:ascii="Calibri" w:hAnsi="Calibri" w:cs="Calibri"/>
          <w:b/>
          <w:sz w:val="20"/>
        </w:rPr>
      </w:pPr>
      <w:r>
        <w:rPr>
          <w:rFonts w:ascii="Calibri" w:hAnsi="Calibri" w:cs="Calibri"/>
          <w:b/>
          <w:sz w:val="20"/>
        </w:rPr>
        <w:t xml:space="preserve">III.  </w:t>
      </w:r>
      <w:r>
        <w:rPr>
          <w:rFonts w:ascii="Calibri" w:hAnsi="Calibri" w:cs="Calibri"/>
          <w:b/>
          <w:sz w:val="20"/>
        </w:rPr>
        <w:tab/>
        <w:t>Opis przedmiotu zamówienia.</w:t>
      </w:r>
    </w:p>
    <w:p w:rsidR="00B75F81" w:rsidRDefault="00B75F81">
      <w:pPr>
        <w:pStyle w:val="Akapitzlist"/>
        <w:tabs>
          <w:tab w:val="left" w:pos="840"/>
          <w:tab w:val="left" w:pos="4215"/>
        </w:tabs>
        <w:spacing w:after="40"/>
        <w:ind w:left="360"/>
        <w:jc w:val="both"/>
        <w:rPr>
          <w:rFonts w:cs="Calibri"/>
        </w:rPr>
      </w:pPr>
    </w:p>
    <w:p w:rsidR="00B75F81" w:rsidRDefault="00835C47">
      <w:pPr>
        <w:pStyle w:val="Akapitzlist"/>
        <w:numPr>
          <w:ilvl w:val="0"/>
          <w:numId w:val="126"/>
        </w:numPr>
        <w:spacing w:line="0" w:lineRule="atLeast"/>
        <w:ind w:right="-19"/>
        <w:jc w:val="both"/>
      </w:pPr>
      <w:r>
        <w:t xml:space="preserve">Przedmiotem zamówienia jest wykonanie projektów wykonawczych oraz robót budowlanych w ramach zadania </w:t>
      </w:r>
      <w:proofErr w:type="spellStart"/>
      <w:r>
        <w:t>pn</w:t>
      </w:r>
      <w:proofErr w:type="spellEnd"/>
      <w:r>
        <w:t xml:space="preserve">: </w:t>
      </w:r>
      <w:bookmarkStart w:id="3" w:name="_Hlk33437606"/>
      <w:r>
        <w:rPr>
          <w:sz w:val="22"/>
          <w:szCs w:val="22"/>
        </w:rPr>
        <w:t>Modernizacja zespołu transformatorów wraz z szynami zasilającymi oraz przebudowa rozdzielni niskiego napięcia w Mazowieckim Szpitala Specjalistycznym Sp. z o.o. w Radomiu</w:t>
      </w:r>
      <w:bookmarkEnd w:id="3"/>
    </w:p>
    <w:p w:rsidR="00B75F81" w:rsidRDefault="00835C47">
      <w:pPr>
        <w:pStyle w:val="Akapitzlist"/>
        <w:numPr>
          <w:ilvl w:val="0"/>
          <w:numId w:val="35"/>
        </w:numPr>
        <w:spacing w:line="0" w:lineRule="atLeast"/>
        <w:rPr>
          <w:u w:val="single"/>
        </w:rPr>
      </w:pPr>
      <w:r>
        <w:rPr>
          <w:u w:val="single"/>
        </w:rPr>
        <w:t>Zakres zamówienia:</w:t>
      </w:r>
    </w:p>
    <w:p w:rsidR="00B75F81" w:rsidRDefault="00B75F81">
      <w:pPr>
        <w:pStyle w:val="Akapitzlist"/>
      </w:pPr>
    </w:p>
    <w:p w:rsidR="00B75F81" w:rsidRDefault="00835C47">
      <w:pPr>
        <w:pStyle w:val="Akapitzlist"/>
        <w:numPr>
          <w:ilvl w:val="1"/>
          <w:numId w:val="35"/>
        </w:numPr>
        <w:spacing w:line="0" w:lineRule="atLeast"/>
      </w:pPr>
      <w:r>
        <w:t>Opracowanie niezbędnych projektów wykonawczych dla wszystkich poniższych zakresów realizowanych prac;</w:t>
      </w:r>
    </w:p>
    <w:p w:rsidR="00B75F81" w:rsidRDefault="00835C47">
      <w:pPr>
        <w:pStyle w:val="Akapitzlist"/>
        <w:numPr>
          <w:ilvl w:val="1"/>
          <w:numId w:val="35"/>
        </w:numPr>
        <w:spacing w:line="0" w:lineRule="atLeast"/>
      </w:pPr>
      <w:r>
        <w:t>Dostawa i montaż rozdzielnicy głównej ŚN;</w:t>
      </w:r>
    </w:p>
    <w:p w:rsidR="00B75F81" w:rsidRDefault="00835C47">
      <w:pPr>
        <w:pStyle w:val="Akapitzlist"/>
        <w:numPr>
          <w:ilvl w:val="1"/>
          <w:numId w:val="35"/>
        </w:numPr>
        <w:spacing w:line="0" w:lineRule="atLeast"/>
      </w:pPr>
      <w:r>
        <w:t>Roboty kablowe ŚN;</w:t>
      </w:r>
    </w:p>
    <w:p w:rsidR="00B75F81" w:rsidRDefault="00835C47">
      <w:pPr>
        <w:pStyle w:val="Akapitzlist"/>
        <w:numPr>
          <w:ilvl w:val="1"/>
          <w:numId w:val="35"/>
        </w:numPr>
        <w:spacing w:line="0" w:lineRule="atLeast"/>
      </w:pPr>
      <w:r>
        <w:t>Roboty budowlane stacji Transformatorowej S2;</w:t>
      </w:r>
    </w:p>
    <w:p w:rsidR="00B75F81" w:rsidRDefault="00835C47">
      <w:pPr>
        <w:pStyle w:val="Akapitzlist"/>
        <w:numPr>
          <w:ilvl w:val="1"/>
          <w:numId w:val="35"/>
        </w:numPr>
        <w:spacing w:line="0" w:lineRule="atLeast"/>
      </w:pPr>
      <w:r>
        <w:t>Dostawa i montaż dwóch nowych transformatorów o mocy 1250kVA;</w:t>
      </w:r>
    </w:p>
    <w:p w:rsidR="00B75F81" w:rsidRDefault="00835C47">
      <w:pPr>
        <w:pStyle w:val="Akapitzlist"/>
        <w:numPr>
          <w:ilvl w:val="1"/>
          <w:numId w:val="35"/>
        </w:numPr>
        <w:spacing w:line="0" w:lineRule="atLeast"/>
      </w:pPr>
      <w:r>
        <w:t xml:space="preserve">Roboty kablowe i instalacyjne </w:t>
      </w:r>
      <w:proofErr w:type="spellStart"/>
      <w:r>
        <w:t>nN</w:t>
      </w:r>
      <w:proofErr w:type="spellEnd"/>
      <w:r>
        <w:t>;</w:t>
      </w:r>
    </w:p>
    <w:p w:rsidR="00B75F81" w:rsidRDefault="00835C47">
      <w:pPr>
        <w:pStyle w:val="Akapitzlist"/>
        <w:numPr>
          <w:ilvl w:val="1"/>
          <w:numId w:val="35"/>
        </w:numPr>
        <w:spacing w:line="0" w:lineRule="atLeast"/>
      </w:pPr>
      <w:r>
        <w:t>Roboty budowlane dostosowania pomieszczenia 01/E w budynku K1 na cele pomieszczenia technicznego;</w:t>
      </w:r>
    </w:p>
    <w:p w:rsidR="00B75F81" w:rsidRDefault="00835C47">
      <w:pPr>
        <w:pStyle w:val="Akapitzlist"/>
        <w:numPr>
          <w:ilvl w:val="1"/>
          <w:numId w:val="35"/>
        </w:numPr>
        <w:spacing w:line="0" w:lineRule="atLeast"/>
      </w:pPr>
      <w:r>
        <w:t xml:space="preserve">Dostawa i montaż rozdzielni głównej </w:t>
      </w:r>
      <w:proofErr w:type="spellStart"/>
      <w:r>
        <w:t>nN</w:t>
      </w:r>
      <w:proofErr w:type="spellEnd"/>
      <w:r>
        <w:t xml:space="preserve"> stacji S2 wraz z układem SZR;</w:t>
      </w:r>
    </w:p>
    <w:p w:rsidR="00B75F81" w:rsidRDefault="00835C47">
      <w:pPr>
        <w:pStyle w:val="Akapitzlist"/>
        <w:numPr>
          <w:ilvl w:val="1"/>
          <w:numId w:val="35"/>
        </w:numPr>
        <w:spacing w:line="0" w:lineRule="atLeast"/>
      </w:pPr>
      <w:r>
        <w:t xml:space="preserve">Roboty instalacyjne </w:t>
      </w:r>
      <w:proofErr w:type="spellStart"/>
      <w:r>
        <w:t>nN</w:t>
      </w:r>
      <w:proofErr w:type="spellEnd"/>
      <w:r>
        <w:t xml:space="preserve"> zasilania rozdzielni wentylacji </w:t>
      </w:r>
      <w:proofErr w:type="spellStart"/>
      <w:r>
        <w:t>sal</w:t>
      </w:r>
      <w:proofErr w:type="spellEnd"/>
      <w:r>
        <w:t xml:space="preserve"> operacyjnych znajdującą się w budynku F.</w:t>
      </w:r>
    </w:p>
    <w:p w:rsidR="00B75F81" w:rsidRDefault="00835C47">
      <w:pPr>
        <w:pStyle w:val="Akapitzlist"/>
        <w:numPr>
          <w:ilvl w:val="1"/>
          <w:numId w:val="35"/>
        </w:numPr>
        <w:spacing w:line="0" w:lineRule="atLeast"/>
      </w:pPr>
      <w:r>
        <w:t>Demontaż i utylizacja wszystkich obecnie zainstalowanych urządzeń elektroenergetycznych stacji SN i stacji S2.</w:t>
      </w:r>
    </w:p>
    <w:p w:rsidR="00B75F81" w:rsidRDefault="00835C47">
      <w:pPr>
        <w:pStyle w:val="Akapitzlist"/>
        <w:numPr>
          <w:ilvl w:val="1"/>
          <w:numId w:val="35"/>
        </w:numPr>
        <w:spacing w:line="0" w:lineRule="atLeast"/>
      </w:pPr>
      <w:r>
        <w:t>Wykonanie systemu zarządzania energią elektryczną;</w:t>
      </w:r>
    </w:p>
    <w:p w:rsidR="00B75F81" w:rsidRDefault="00835C47">
      <w:pPr>
        <w:pStyle w:val="Akapitzlist"/>
        <w:numPr>
          <w:ilvl w:val="1"/>
          <w:numId w:val="35"/>
        </w:numPr>
        <w:spacing w:line="0" w:lineRule="atLeast"/>
      </w:pPr>
      <w:r>
        <w:t>Dostawa i montaż dwóch UPS o mocy 40 kVA 3f.</w:t>
      </w:r>
      <w:bookmarkStart w:id="4" w:name="_Hlk7037913"/>
      <w:bookmarkEnd w:id="4"/>
    </w:p>
    <w:p w:rsidR="00B75F81" w:rsidRDefault="00B75F81">
      <w:pPr>
        <w:pStyle w:val="Standard"/>
        <w:jc w:val="both"/>
        <w:rPr>
          <w:rFonts w:ascii="Calibri" w:hAnsi="Calibri"/>
          <w:sz w:val="20"/>
          <w:szCs w:val="20"/>
        </w:rPr>
      </w:pPr>
    </w:p>
    <w:p w:rsidR="00B75F81" w:rsidRDefault="00835C47">
      <w:pPr>
        <w:pStyle w:val="Standard"/>
        <w:widowControl/>
        <w:numPr>
          <w:ilvl w:val="0"/>
          <w:numId w:val="35"/>
        </w:numPr>
        <w:tabs>
          <w:tab w:val="left" w:pos="-796"/>
        </w:tabs>
        <w:suppressAutoHyphens w:val="0"/>
        <w:spacing w:line="0" w:lineRule="atLeast"/>
        <w:rPr>
          <w:rFonts w:ascii="Calibri" w:hAnsi="Calibri"/>
          <w:sz w:val="20"/>
          <w:szCs w:val="20"/>
        </w:rPr>
      </w:pPr>
      <w:r>
        <w:rPr>
          <w:rFonts w:ascii="Calibri" w:hAnsi="Calibri"/>
          <w:sz w:val="20"/>
          <w:szCs w:val="20"/>
        </w:rPr>
        <w:t>Wspólny Słownik Zamówień CPV:</w:t>
      </w:r>
    </w:p>
    <w:p w:rsidR="00B75F81" w:rsidRDefault="00B75F81">
      <w:pPr>
        <w:pStyle w:val="Standard"/>
        <w:spacing w:line="178" w:lineRule="exact"/>
        <w:rPr>
          <w:rFonts w:ascii="Calibri" w:eastAsia="Times New Roman" w:hAnsi="Calibri"/>
          <w:sz w:val="20"/>
          <w:szCs w:val="20"/>
        </w:rPr>
      </w:pPr>
    </w:p>
    <w:p w:rsidR="00B75F81" w:rsidRDefault="00835C47">
      <w:pPr>
        <w:pStyle w:val="pkt"/>
        <w:tabs>
          <w:tab w:val="left" w:pos="1277"/>
        </w:tabs>
        <w:spacing w:before="120" w:after="40"/>
        <w:rPr>
          <w:rFonts w:ascii="Calibri" w:hAnsi="Calibri"/>
          <w:sz w:val="20"/>
        </w:rPr>
      </w:pPr>
      <w:r>
        <w:rPr>
          <w:rFonts w:ascii="Calibri" w:hAnsi="Calibri"/>
          <w:sz w:val="20"/>
        </w:rPr>
        <w:t>45310000-3 - Instalacje elektryczne</w:t>
      </w:r>
    </w:p>
    <w:p w:rsidR="00B75F81" w:rsidRDefault="00835C47">
      <w:pPr>
        <w:pStyle w:val="pkt"/>
        <w:tabs>
          <w:tab w:val="left" w:pos="1277"/>
        </w:tabs>
        <w:spacing w:before="120" w:after="40"/>
        <w:rPr>
          <w:rFonts w:ascii="Calibri" w:hAnsi="Calibri"/>
          <w:sz w:val="20"/>
        </w:rPr>
      </w:pPr>
      <w:r>
        <w:rPr>
          <w:rFonts w:ascii="Calibri" w:hAnsi="Calibri"/>
          <w:sz w:val="20"/>
        </w:rPr>
        <w:t>45110000-1 - Roboty w zakresie burzenia i rozbiórki obiektów budowlanych; roboty ziemne</w:t>
      </w:r>
    </w:p>
    <w:p w:rsidR="00B75F81" w:rsidRDefault="00835C47">
      <w:pPr>
        <w:pStyle w:val="pkt"/>
        <w:tabs>
          <w:tab w:val="left" w:pos="1277"/>
        </w:tabs>
        <w:spacing w:before="120" w:after="40"/>
        <w:rPr>
          <w:rFonts w:ascii="Calibri" w:hAnsi="Calibri"/>
          <w:sz w:val="20"/>
        </w:rPr>
      </w:pPr>
      <w:r>
        <w:rPr>
          <w:rFonts w:ascii="Calibri" w:hAnsi="Calibri"/>
          <w:sz w:val="20"/>
        </w:rPr>
        <w:lastRenderedPageBreak/>
        <w:t>45111000-8 – Roboty w zakresie burzenia, roboty ziemne</w:t>
      </w:r>
    </w:p>
    <w:p w:rsidR="00B75F81" w:rsidRDefault="00835C47">
      <w:pPr>
        <w:pStyle w:val="pkt"/>
        <w:tabs>
          <w:tab w:val="left" w:pos="1277"/>
        </w:tabs>
        <w:spacing w:before="120" w:after="40"/>
        <w:rPr>
          <w:rFonts w:ascii="Calibri" w:hAnsi="Calibri"/>
          <w:sz w:val="20"/>
        </w:rPr>
      </w:pPr>
      <w:r>
        <w:rPr>
          <w:rFonts w:ascii="Calibri" w:hAnsi="Calibri"/>
          <w:sz w:val="20"/>
        </w:rPr>
        <w:t>45113000-2 - Roboty na placu budowy</w:t>
      </w:r>
    </w:p>
    <w:p w:rsidR="00B75F81" w:rsidRDefault="00835C47">
      <w:pPr>
        <w:pStyle w:val="pkt"/>
        <w:tabs>
          <w:tab w:val="left" w:pos="1277"/>
        </w:tabs>
        <w:spacing w:before="120" w:after="40"/>
        <w:rPr>
          <w:rFonts w:ascii="Calibri" w:hAnsi="Calibri"/>
          <w:sz w:val="20"/>
        </w:rPr>
      </w:pPr>
      <w:r>
        <w:rPr>
          <w:rFonts w:ascii="Calibri" w:hAnsi="Calibri"/>
          <w:sz w:val="20"/>
        </w:rPr>
        <w:t>45210000-2 - Roboty budowlane w zakresie budynków</w:t>
      </w:r>
    </w:p>
    <w:p w:rsidR="00B75F81" w:rsidRDefault="00835C47">
      <w:pPr>
        <w:pStyle w:val="pkt"/>
        <w:tabs>
          <w:tab w:val="left" w:pos="1277"/>
        </w:tabs>
        <w:spacing w:before="120" w:after="40"/>
        <w:rPr>
          <w:rFonts w:ascii="Calibri" w:hAnsi="Calibri"/>
          <w:sz w:val="20"/>
        </w:rPr>
      </w:pPr>
      <w:r>
        <w:rPr>
          <w:rFonts w:ascii="Calibri" w:hAnsi="Calibri"/>
          <w:sz w:val="20"/>
        </w:rPr>
        <w:t>45220000-5 – Roboty inżynieryjne i budowlane</w:t>
      </w:r>
    </w:p>
    <w:p w:rsidR="00B75F81" w:rsidRDefault="00835C47">
      <w:pPr>
        <w:pStyle w:val="pkt"/>
        <w:tabs>
          <w:tab w:val="left" w:pos="1277"/>
        </w:tabs>
        <w:spacing w:before="120" w:after="40"/>
        <w:rPr>
          <w:rFonts w:ascii="Calibri" w:hAnsi="Calibri"/>
          <w:sz w:val="20"/>
        </w:rPr>
      </w:pPr>
      <w:r>
        <w:rPr>
          <w:rFonts w:ascii="Calibri" w:hAnsi="Calibri"/>
          <w:sz w:val="20"/>
        </w:rPr>
        <w:t>45223000-6 – Roboty budowlane w zakresie konstrukcji</w:t>
      </w:r>
    </w:p>
    <w:p w:rsidR="00B75F81" w:rsidRDefault="00835C47">
      <w:pPr>
        <w:pStyle w:val="pkt"/>
        <w:tabs>
          <w:tab w:val="left" w:pos="1277"/>
        </w:tabs>
        <w:spacing w:before="120" w:after="40"/>
        <w:rPr>
          <w:rFonts w:ascii="Calibri" w:hAnsi="Calibri"/>
          <w:sz w:val="20"/>
        </w:rPr>
      </w:pPr>
      <w:r>
        <w:rPr>
          <w:rFonts w:ascii="Calibri" w:hAnsi="Calibri"/>
          <w:sz w:val="20"/>
        </w:rPr>
        <w:t>45230000-8 - Roboty budowlane w zakresie budowy rurociągów, linii komunikacyjnych i elektroenergetycznych</w:t>
      </w:r>
    </w:p>
    <w:p w:rsidR="00B75F81" w:rsidRDefault="00835C47">
      <w:pPr>
        <w:pStyle w:val="pkt"/>
        <w:tabs>
          <w:tab w:val="left" w:pos="1277"/>
        </w:tabs>
        <w:spacing w:before="120" w:after="40"/>
        <w:rPr>
          <w:rFonts w:ascii="Calibri" w:hAnsi="Calibri"/>
          <w:sz w:val="20"/>
        </w:rPr>
      </w:pPr>
      <w:r>
        <w:rPr>
          <w:rFonts w:ascii="Calibri" w:hAnsi="Calibri"/>
          <w:sz w:val="20"/>
        </w:rPr>
        <w:t>45232000-2 - Roboty pomocnicze w zakresie rurociągów i kabli</w:t>
      </w:r>
    </w:p>
    <w:p w:rsidR="00B75F81" w:rsidRDefault="00835C47">
      <w:pPr>
        <w:pStyle w:val="pkt"/>
        <w:tabs>
          <w:tab w:val="left" w:pos="1277"/>
        </w:tabs>
        <w:spacing w:before="120" w:after="40"/>
        <w:rPr>
          <w:rFonts w:ascii="Calibri" w:hAnsi="Calibri"/>
          <w:sz w:val="20"/>
        </w:rPr>
      </w:pPr>
      <w:r>
        <w:rPr>
          <w:rFonts w:ascii="Calibri" w:hAnsi="Calibri"/>
          <w:sz w:val="20"/>
        </w:rPr>
        <w:t>45260000-7 - Roboty w zakresie wykonywania pokryć i konstrukcji dachowych i inne podobne roboty specjalistyczne</w:t>
      </w:r>
    </w:p>
    <w:p w:rsidR="00B75F81" w:rsidRDefault="00835C47">
      <w:pPr>
        <w:pStyle w:val="pkt"/>
        <w:tabs>
          <w:tab w:val="left" w:pos="1277"/>
        </w:tabs>
        <w:spacing w:before="120" w:after="40"/>
        <w:rPr>
          <w:rFonts w:ascii="Calibri" w:hAnsi="Calibri"/>
          <w:sz w:val="20"/>
        </w:rPr>
      </w:pPr>
      <w:r>
        <w:rPr>
          <w:rFonts w:ascii="Calibri" w:hAnsi="Calibri"/>
          <w:sz w:val="20"/>
        </w:rPr>
        <w:t>45261000-4 - Wykonywanie pokryć i konstrukcji dachowych oraz podobne roboty</w:t>
      </w:r>
    </w:p>
    <w:p w:rsidR="00B75F81" w:rsidRDefault="00835C47">
      <w:pPr>
        <w:pStyle w:val="pkt"/>
        <w:tabs>
          <w:tab w:val="left" w:pos="1277"/>
        </w:tabs>
        <w:spacing w:before="120" w:after="40"/>
        <w:rPr>
          <w:rFonts w:ascii="Calibri" w:hAnsi="Calibri"/>
          <w:sz w:val="20"/>
        </w:rPr>
      </w:pPr>
      <w:r>
        <w:rPr>
          <w:rFonts w:ascii="Calibri" w:hAnsi="Calibri"/>
          <w:sz w:val="20"/>
        </w:rPr>
        <w:t>45300000-0 - Roboty w zakresie instalacji budowlanych</w:t>
      </w:r>
    </w:p>
    <w:p w:rsidR="00B75F81" w:rsidRDefault="00835C47">
      <w:pPr>
        <w:pStyle w:val="pkt"/>
        <w:tabs>
          <w:tab w:val="left" w:pos="1277"/>
        </w:tabs>
        <w:spacing w:before="120" w:after="40"/>
        <w:rPr>
          <w:rFonts w:ascii="Calibri" w:hAnsi="Calibri"/>
          <w:sz w:val="20"/>
        </w:rPr>
      </w:pPr>
      <w:r>
        <w:rPr>
          <w:rFonts w:ascii="Calibri" w:hAnsi="Calibri"/>
          <w:sz w:val="20"/>
        </w:rPr>
        <w:t>45311000-0 - Roboty w zakresie przewodów instalacji elektrycznych oraz opraw elektrycznych</w:t>
      </w:r>
    </w:p>
    <w:p w:rsidR="00B75F81" w:rsidRDefault="00835C47">
      <w:pPr>
        <w:pStyle w:val="pkt"/>
        <w:tabs>
          <w:tab w:val="left" w:pos="1277"/>
        </w:tabs>
        <w:spacing w:before="120" w:after="40"/>
        <w:rPr>
          <w:rFonts w:ascii="Calibri" w:hAnsi="Calibri"/>
          <w:sz w:val="20"/>
        </w:rPr>
      </w:pPr>
      <w:r>
        <w:rPr>
          <w:rFonts w:ascii="Calibri" w:hAnsi="Calibri"/>
          <w:sz w:val="20"/>
        </w:rPr>
        <w:t>45315000-8 - Instalowanie urządzeń elektrycznego ogrzewania i innego sprzętu elektrycznego w budynkach</w:t>
      </w:r>
    </w:p>
    <w:p w:rsidR="00B75F81" w:rsidRDefault="00835C47">
      <w:pPr>
        <w:pStyle w:val="pkt"/>
        <w:tabs>
          <w:tab w:val="left" w:pos="1277"/>
        </w:tabs>
        <w:spacing w:before="120" w:after="40"/>
        <w:rPr>
          <w:rFonts w:ascii="Calibri" w:hAnsi="Calibri"/>
          <w:sz w:val="20"/>
        </w:rPr>
      </w:pPr>
      <w:r>
        <w:rPr>
          <w:rFonts w:ascii="Calibri" w:hAnsi="Calibri"/>
          <w:sz w:val="20"/>
        </w:rPr>
        <w:t>45316000-5 - Instalowanie systemów oświetleniowych i sygnalizacyjnych</w:t>
      </w:r>
    </w:p>
    <w:p w:rsidR="00B75F81" w:rsidRDefault="00835C47">
      <w:pPr>
        <w:pStyle w:val="pkt"/>
        <w:tabs>
          <w:tab w:val="left" w:pos="1277"/>
        </w:tabs>
        <w:spacing w:before="120" w:after="40"/>
        <w:rPr>
          <w:rFonts w:ascii="Calibri" w:hAnsi="Calibri"/>
          <w:sz w:val="20"/>
        </w:rPr>
      </w:pPr>
      <w:r>
        <w:rPr>
          <w:rFonts w:ascii="Calibri" w:hAnsi="Calibri"/>
          <w:sz w:val="20"/>
        </w:rPr>
        <w:t>45317000-2 - Inne instalacje elektryczne</w:t>
      </w:r>
    </w:p>
    <w:p w:rsidR="00B75F81" w:rsidRDefault="00835C47">
      <w:pPr>
        <w:pStyle w:val="pkt"/>
        <w:tabs>
          <w:tab w:val="left" w:pos="1277"/>
        </w:tabs>
        <w:spacing w:before="120" w:after="40"/>
        <w:rPr>
          <w:rFonts w:ascii="Calibri" w:hAnsi="Calibri"/>
          <w:sz w:val="20"/>
        </w:rPr>
      </w:pPr>
      <w:r>
        <w:rPr>
          <w:rFonts w:ascii="Calibri" w:hAnsi="Calibri"/>
          <w:sz w:val="20"/>
        </w:rPr>
        <w:t>45320000-6 - Roboty izolacyjne</w:t>
      </w:r>
    </w:p>
    <w:p w:rsidR="00B75F81" w:rsidRDefault="00835C47">
      <w:pPr>
        <w:pStyle w:val="pkt"/>
        <w:tabs>
          <w:tab w:val="left" w:pos="1277"/>
        </w:tabs>
        <w:spacing w:before="120" w:after="40"/>
        <w:rPr>
          <w:rFonts w:ascii="Calibri" w:hAnsi="Calibri"/>
          <w:sz w:val="20"/>
        </w:rPr>
      </w:pPr>
      <w:r>
        <w:rPr>
          <w:rFonts w:ascii="Calibri" w:hAnsi="Calibri"/>
          <w:sz w:val="20"/>
        </w:rPr>
        <w:t>45321000-3 - Izolacja cieplna</w:t>
      </w:r>
    </w:p>
    <w:p w:rsidR="00B75F81" w:rsidRDefault="00835C47">
      <w:pPr>
        <w:pStyle w:val="pkt"/>
        <w:tabs>
          <w:tab w:val="left" w:pos="1277"/>
        </w:tabs>
        <w:spacing w:before="120" w:after="40"/>
        <w:rPr>
          <w:rFonts w:ascii="Calibri" w:hAnsi="Calibri"/>
          <w:sz w:val="20"/>
        </w:rPr>
      </w:pPr>
      <w:r>
        <w:rPr>
          <w:rFonts w:ascii="Calibri" w:hAnsi="Calibri"/>
          <w:sz w:val="20"/>
        </w:rPr>
        <w:t>45324000-4 - Tynkowanie</w:t>
      </w:r>
    </w:p>
    <w:p w:rsidR="00B75F81" w:rsidRDefault="00835C47">
      <w:pPr>
        <w:pStyle w:val="pkt"/>
        <w:tabs>
          <w:tab w:val="left" w:pos="1277"/>
        </w:tabs>
        <w:spacing w:before="120" w:after="40"/>
        <w:rPr>
          <w:rFonts w:ascii="Calibri" w:hAnsi="Calibri"/>
          <w:sz w:val="20"/>
        </w:rPr>
      </w:pPr>
      <w:r>
        <w:rPr>
          <w:rFonts w:ascii="Calibri" w:hAnsi="Calibri"/>
          <w:sz w:val="20"/>
        </w:rPr>
        <w:t>45330000-9 - Hydraulika i roboty sanitarne</w:t>
      </w:r>
    </w:p>
    <w:p w:rsidR="00B75F81" w:rsidRDefault="00835C47">
      <w:pPr>
        <w:pStyle w:val="pkt"/>
        <w:tabs>
          <w:tab w:val="left" w:pos="1277"/>
        </w:tabs>
        <w:spacing w:before="120" w:after="40"/>
        <w:rPr>
          <w:rFonts w:ascii="Calibri" w:hAnsi="Calibri"/>
          <w:sz w:val="20"/>
        </w:rPr>
      </w:pPr>
      <w:r>
        <w:rPr>
          <w:rFonts w:ascii="Calibri" w:hAnsi="Calibri"/>
          <w:sz w:val="20"/>
        </w:rPr>
        <w:t>45400000-1 - Roboty wykończeniowe w zakresie obiektów budowlanych</w:t>
      </w:r>
    </w:p>
    <w:p w:rsidR="00B75F81" w:rsidRDefault="00835C47">
      <w:pPr>
        <w:pStyle w:val="pkt"/>
        <w:tabs>
          <w:tab w:val="left" w:pos="1277"/>
        </w:tabs>
        <w:spacing w:before="120" w:after="40"/>
        <w:rPr>
          <w:rFonts w:ascii="Calibri" w:hAnsi="Calibri"/>
          <w:sz w:val="20"/>
        </w:rPr>
      </w:pPr>
      <w:r>
        <w:rPr>
          <w:rFonts w:ascii="Calibri" w:hAnsi="Calibri"/>
          <w:sz w:val="20"/>
        </w:rPr>
        <w:t>45410000-4 - Tynkowanie</w:t>
      </w:r>
    </w:p>
    <w:p w:rsidR="00B75F81" w:rsidRDefault="00835C47">
      <w:pPr>
        <w:pStyle w:val="pkt"/>
        <w:tabs>
          <w:tab w:val="left" w:pos="1277"/>
        </w:tabs>
        <w:spacing w:before="120" w:after="40"/>
        <w:rPr>
          <w:rFonts w:ascii="Calibri" w:hAnsi="Calibri"/>
          <w:sz w:val="20"/>
        </w:rPr>
      </w:pPr>
      <w:r>
        <w:rPr>
          <w:rFonts w:ascii="Calibri" w:hAnsi="Calibri"/>
          <w:sz w:val="20"/>
        </w:rPr>
        <w:t>45430000-0 - Pokrywanie podłóg i ścian</w:t>
      </w:r>
    </w:p>
    <w:p w:rsidR="00B75F81" w:rsidRDefault="00835C47">
      <w:pPr>
        <w:pStyle w:val="pkt"/>
        <w:tabs>
          <w:tab w:val="left" w:pos="1277"/>
        </w:tabs>
        <w:spacing w:before="120" w:after="40"/>
        <w:rPr>
          <w:rFonts w:ascii="Calibri" w:hAnsi="Calibri"/>
          <w:sz w:val="20"/>
        </w:rPr>
      </w:pPr>
      <w:r>
        <w:rPr>
          <w:rFonts w:ascii="Calibri" w:hAnsi="Calibri"/>
          <w:sz w:val="20"/>
        </w:rPr>
        <w:t>45450000-6 - Roboty budowlane wykończeniowe, pozostałe</w:t>
      </w:r>
    </w:p>
    <w:p w:rsidR="00B75F81" w:rsidRDefault="00835C47">
      <w:pPr>
        <w:pStyle w:val="pkt"/>
        <w:tabs>
          <w:tab w:val="left" w:pos="1277"/>
        </w:tabs>
        <w:spacing w:before="120" w:after="40"/>
        <w:rPr>
          <w:rFonts w:ascii="Calibri" w:hAnsi="Calibri"/>
          <w:sz w:val="20"/>
        </w:rPr>
      </w:pPr>
      <w:r>
        <w:rPr>
          <w:rFonts w:ascii="Calibri" w:hAnsi="Calibri"/>
          <w:sz w:val="20"/>
        </w:rPr>
        <w:t>45110000-1 - Roboty w zakresie burzenia i rozbiórki obiektów budowlanych; roboty ziemne</w:t>
      </w:r>
    </w:p>
    <w:p w:rsidR="00B75F81" w:rsidRDefault="00835C47">
      <w:pPr>
        <w:pStyle w:val="Akapitzlist"/>
        <w:numPr>
          <w:ilvl w:val="0"/>
          <w:numId w:val="35"/>
        </w:numPr>
        <w:jc w:val="both"/>
      </w:pPr>
      <w:r>
        <w:rPr>
          <w:rFonts w:eastAsia="Lucida Sans Unicode" w:cs="Calibri"/>
          <w:kern w:val="3"/>
          <w:lang w:eastAsia="zh-CN"/>
        </w:rPr>
        <w:t xml:space="preserve">Szczegółowy zakres projektu został opisany </w:t>
      </w:r>
      <w:r>
        <w:rPr>
          <w:rFonts w:eastAsia="Lucida Sans Unicode" w:cs="Calibri"/>
          <w:b/>
          <w:bCs/>
          <w:kern w:val="3"/>
          <w:lang w:eastAsia="zh-CN"/>
        </w:rPr>
        <w:t>w załączniku nr 1 do umowy tzn. Programie Funkcjonalno-Użytkowym</w:t>
      </w:r>
      <w:r>
        <w:rPr>
          <w:rFonts w:eastAsia="Lucida Sans Unicode" w:cs="Calibri"/>
          <w:kern w:val="3"/>
          <w:lang w:eastAsia="zh-CN"/>
        </w:rPr>
        <w:t>.</w:t>
      </w:r>
    </w:p>
    <w:p w:rsidR="00B75F81" w:rsidRDefault="00835C47">
      <w:pPr>
        <w:pStyle w:val="Akapitzlist"/>
        <w:numPr>
          <w:ilvl w:val="0"/>
          <w:numId w:val="35"/>
        </w:numPr>
        <w:jc w:val="both"/>
      </w:pPr>
      <w:r>
        <w:rPr>
          <w:rFonts w:eastAsia="Lucida Sans Unicode" w:cs="Calibri"/>
          <w:kern w:val="3"/>
          <w:lang w:eastAsia="zh-CN"/>
        </w:rPr>
        <w:t xml:space="preserve">Szczegółowe informacje w szczególności dotyczące wykonania oraz rozliczenia zamówienia zawierają istotne postanowienia umów, stanowiące </w:t>
      </w:r>
      <w:r>
        <w:rPr>
          <w:rFonts w:eastAsia="Lucida Sans Unicode" w:cs="Calibri"/>
          <w:b/>
          <w:bCs/>
          <w:kern w:val="3"/>
          <w:lang w:eastAsia="zh-CN"/>
        </w:rPr>
        <w:t>załącznik nr 5 do SIWZ</w:t>
      </w:r>
      <w:r>
        <w:rPr>
          <w:rFonts w:eastAsia="Lucida Sans Unicode" w:cs="Calibri"/>
          <w:kern w:val="3"/>
          <w:lang w:eastAsia="zh-CN"/>
        </w:rPr>
        <w:t>.</w:t>
      </w:r>
    </w:p>
    <w:p w:rsidR="00B75F81" w:rsidRDefault="00835C47">
      <w:pPr>
        <w:pStyle w:val="pkt"/>
        <w:numPr>
          <w:ilvl w:val="0"/>
          <w:numId w:val="35"/>
        </w:numPr>
        <w:tabs>
          <w:tab w:val="left" w:pos="851"/>
        </w:tabs>
        <w:spacing w:before="120" w:after="40"/>
        <w:ind w:left="425" w:hanging="425"/>
      </w:pPr>
      <w:r>
        <w:rPr>
          <w:rFonts w:ascii="Calibri" w:hAnsi="Calibri" w:cs="Calibri"/>
          <w:sz w:val="20"/>
        </w:rPr>
        <w:t xml:space="preserve">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 ofercie dane udostępnione przez Zamawiającego. </w:t>
      </w:r>
      <w:r>
        <w:rPr>
          <w:rFonts w:ascii="Calibri" w:hAnsi="Calibri"/>
          <w:sz w:val="20"/>
        </w:rPr>
        <w:t>Wykonawc</w:t>
      </w:r>
      <w:r w:rsidR="00D45D21">
        <w:rPr>
          <w:rFonts w:ascii="Calibri" w:hAnsi="Calibri"/>
          <w:sz w:val="20"/>
        </w:rPr>
        <w:t>ą ubiegającym się o zamówienie,</w:t>
      </w:r>
      <w:r>
        <w:rPr>
          <w:rFonts w:ascii="Calibri" w:hAnsi="Calibri"/>
          <w:sz w:val="20"/>
        </w:rPr>
        <w:t xml:space="preserve"> przed złożeniem oferty na realizację przedmiotu zamówienia, </w:t>
      </w:r>
      <w:r w:rsidR="00D45D21">
        <w:rPr>
          <w:rFonts w:ascii="Calibri" w:hAnsi="Calibri"/>
          <w:sz w:val="20"/>
        </w:rPr>
        <w:t xml:space="preserve">zaleca się </w:t>
      </w:r>
      <w:r>
        <w:rPr>
          <w:rFonts w:ascii="Calibri" w:hAnsi="Calibri"/>
          <w:sz w:val="20"/>
        </w:rPr>
        <w:t>odby</w:t>
      </w:r>
      <w:r w:rsidR="00D45D21">
        <w:rPr>
          <w:rFonts w:ascii="Calibri" w:hAnsi="Calibri"/>
          <w:sz w:val="20"/>
        </w:rPr>
        <w:t>cie</w:t>
      </w:r>
      <w:r>
        <w:rPr>
          <w:rFonts w:ascii="Calibri" w:hAnsi="Calibri"/>
          <w:sz w:val="20"/>
        </w:rPr>
        <w:t xml:space="preserve"> wizj</w:t>
      </w:r>
      <w:r w:rsidR="00D45D21">
        <w:rPr>
          <w:rFonts w:ascii="Calibri" w:hAnsi="Calibri"/>
          <w:sz w:val="20"/>
        </w:rPr>
        <w:t>i</w:t>
      </w:r>
      <w:r>
        <w:rPr>
          <w:rFonts w:ascii="Calibri" w:hAnsi="Calibri"/>
          <w:sz w:val="20"/>
        </w:rPr>
        <w:t xml:space="preserve"> lokaln</w:t>
      </w:r>
      <w:r w:rsidR="00D45D21">
        <w:rPr>
          <w:rFonts w:ascii="Calibri" w:hAnsi="Calibri"/>
          <w:sz w:val="20"/>
        </w:rPr>
        <w:t>ej</w:t>
      </w:r>
      <w:r>
        <w:rPr>
          <w:rFonts w:ascii="Calibri" w:hAnsi="Calibri"/>
          <w:sz w:val="20"/>
        </w:rPr>
        <w:t>.</w:t>
      </w:r>
    </w:p>
    <w:p w:rsidR="00B75F81" w:rsidRDefault="00B75F81">
      <w:pPr>
        <w:pStyle w:val="Standard"/>
        <w:spacing w:line="169" w:lineRule="exact"/>
        <w:rPr>
          <w:rFonts w:ascii="Calibri" w:eastAsia="Times New Roman" w:hAnsi="Calibri"/>
          <w:sz w:val="20"/>
          <w:szCs w:val="20"/>
        </w:rPr>
      </w:pPr>
    </w:p>
    <w:p w:rsidR="00B75F81" w:rsidRDefault="00835C47">
      <w:pPr>
        <w:pStyle w:val="Akapitzlist"/>
        <w:numPr>
          <w:ilvl w:val="0"/>
          <w:numId w:val="127"/>
        </w:numPr>
        <w:tabs>
          <w:tab w:val="left" w:pos="1424"/>
        </w:tabs>
        <w:spacing w:line="0" w:lineRule="atLeast"/>
        <w:jc w:val="both"/>
        <w:rPr>
          <w:b/>
        </w:rPr>
      </w:pPr>
      <w:r>
        <w:rPr>
          <w:b/>
        </w:rPr>
        <w:t xml:space="preserve">Zamawiający wyznacza termin wizji lokalnej na dzień </w:t>
      </w:r>
      <w:r w:rsidR="00D45D21">
        <w:rPr>
          <w:b/>
        </w:rPr>
        <w:t>24</w:t>
      </w:r>
      <w:r>
        <w:rPr>
          <w:b/>
        </w:rPr>
        <w:t>.03.2020r.</w:t>
      </w:r>
    </w:p>
    <w:p w:rsidR="00B75F81" w:rsidRDefault="00B75F81">
      <w:pPr>
        <w:pStyle w:val="Standard"/>
        <w:spacing w:line="9" w:lineRule="exact"/>
        <w:ind w:left="349"/>
        <w:jc w:val="both"/>
        <w:rPr>
          <w:rFonts w:ascii="Calibri" w:hAnsi="Calibri"/>
          <w:sz w:val="20"/>
          <w:szCs w:val="20"/>
        </w:rPr>
      </w:pPr>
    </w:p>
    <w:p w:rsidR="00B75F81" w:rsidRDefault="00835C47">
      <w:pPr>
        <w:pStyle w:val="Standard"/>
        <w:widowControl/>
        <w:numPr>
          <w:ilvl w:val="0"/>
          <w:numId w:val="69"/>
        </w:numPr>
        <w:tabs>
          <w:tab w:val="left" w:pos="-726"/>
        </w:tabs>
        <w:suppressAutoHyphens w:val="0"/>
        <w:spacing w:line="0" w:lineRule="atLeast"/>
        <w:ind w:right="20"/>
        <w:jc w:val="both"/>
        <w:rPr>
          <w:rFonts w:ascii="Calibri" w:hAnsi="Calibri"/>
          <w:sz w:val="20"/>
          <w:szCs w:val="20"/>
        </w:rPr>
      </w:pPr>
      <w:r>
        <w:rPr>
          <w:rFonts w:ascii="Calibri" w:hAnsi="Calibri"/>
          <w:sz w:val="20"/>
          <w:szCs w:val="20"/>
        </w:rPr>
        <w:t xml:space="preserve">W celu odbycia wizji lokalnej należy zgłosić się w dniu </w:t>
      </w:r>
      <w:r w:rsidR="00D45D21">
        <w:rPr>
          <w:rFonts w:ascii="Calibri" w:hAnsi="Calibri"/>
          <w:sz w:val="20"/>
          <w:szCs w:val="20"/>
        </w:rPr>
        <w:t>24</w:t>
      </w:r>
      <w:r>
        <w:rPr>
          <w:rFonts w:ascii="Calibri" w:hAnsi="Calibri"/>
          <w:sz w:val="20"/>
          <w:szCs w:val="20"/>
        </w:rPr>
        <w:t>.03.2020r o godz. 11.00 w pokoju nr 13</w:t>
      </w:r>
    </w:p>
    <w:p w:rsidR="00B75F81" w:rsidRDefault="00B75F81">
      <w:pPr>
        <w:pStyle w:val="Standard"/>
        <w:spacing w:line="1" w:lineRule="exact"/>
        <w:ind w:left="349"/>
        <w:jc w:val="both"/>
        <w:rPr>
          <w:rFonts w:ascii="Calibri" w:hAnsi="Calibri"/>
          <w:sz w:val="20"/>
          <w:szCs w:val="20"/>
        </w:rPr>
      </w:pPr>
    </w:p>
    <w:p w:rsidR="00B75F81" w:rsidRPr="00A1009C" w:rsidRDefault="00835C47">
      <w:pPr>
        <w:pStyle w:val="pkt"/>
        <w:numPr>
          <w:ilvl w:val="0"/>
          <w:numId w:val="35"/>
        </w:numPr>
        <w:tabs>
          <w:tab w:val="left" w:pos="851"/>
        </w:tabs>
        <w:spacing w:before="120" w:after="40"/>
        <w:ind w:left="425" w:hanging="425"/>
      </w:pPr>
      <w:r>
        <w:rPr>
          <w:rFonts w:ascii="Calibri" w:hAnsi="Calibri" w:cs="Calibri"/>
          <w:sz w:val="20"/>
        </w:rPr>
        <w:t xml:space="preserve">Zamawiający </w:t>
      </w:r>
      <w:r>
        <w:rPr>
          <w:rFonts w:ascii="Calibri" w:hAnsi="Calibri" w:cs="Calibri"/>
          <w:b/>
          <w:sz w:val="20"/>
        </w:rPr>
        <w:t>nie</w:t>
      </w:r>
      <w:r>
        <w:rPr>
          <w:rFonts w:ascii="Calibri" w:hAnsi="Calibri" w:cs="Calibri"/>
          <w:sz w:val="20"/>
        </w:rPr>
        <w:t xml:space="preserve"> </w:t>
      </w:r>
      <w:r>
        <w:rPr>
          <w:rFonts w:ascii="Calibri" w:hAnsi="Calibri" w:cs="Calibri"/>
          <w:b/>
          <w:sz w:val="20"/>
        </w:rPr>
        <w:t xml:space="preserve">dopuszcza </w:t>
      </w:r>
      <w:r>
        <w:rPr>
          <w:rFonts w:ascii="Calibri" w:hAnsi="Calibri" w:cs="Calibri"/>
          <w:sz w:val="20"/>
        </w:rPr>
        <w:t>możliwości składania ofert częściowych.</w:t>
      </w:r>
    </w:p>
    <w:p w:rsidR="00B75F81" w:rsidRPr="00A1009C" w:rsidRDefault="00835C47" w:rsidP="00A1009C">
      <w:pPr>
        <w:pStyle w:val="pkt"/>
        <w:numPr>
          <w:ilvl w:val="0"/>
          <w:numId w:val="35"/>
        </w:numPr>
        <w:tabs>
          <w:tab w:val="left" w:pos="851"/>
        </w:tabs>
        <w:spacing w:before="120" w:after="40"/>
        <w:ind w:left="425" w:hanging="425"/>
      </w:pPr>
      <w:r w:rsidRPr="00A1009C">
        <w:rPr>
          <w:rFonts w:ascii="Calibri" w:hAnsi="Calibri" w:cs="Calibri"/>
          <w:sz w:val="20"/>
        </w:rPr>
        <w:t xml:space="preserve">Zamawiający </w:t>
      </w:r>
      <w:r w:rsidRPr="00A1009C">
        <w:rPr>
          <w:rFonts w:ascii="Calibri" w:hAnsi="Calibri" w:cs="Calibri"/>
          <w:b/>
          <w:sz w:val="20"/>
        </w:rPr>
        <w:t>nie dopuszcza</w:t>
      </w:r>
      <w:r w:rsidRPr="00A1009C">
        <w:rPr>
          <w:rFonts w:ascii="Calibri" w:hAnsi="Calibri" w:cs="Calibri"/>
          <w:sz w:val="20"/>
        </w:rPr>
        <w:t xml:space="preserve"> możliwości składania ofert wariantowych.</w:t>
      </w:r>
    </w:p>
    <w:p w:rsidR="00B75F81" w:rsidRPr="00292927" w:rsidRDefault="00835C47" w:rsidP="00A1009C">
      <w:pPr>
        <w:pStyle w:val="pkt"/>
        <w:numPr>
          <w:ilvl w:val="0"/>
          <w:numId w:val="35"/>
        </w:numPr>
        <w:tabs>
          <w:tab w:val="left" w:pos="851"/>
        </w:tabs>
        <w:spacing w:before="120" w:after="40"/>
        <w:ind w:left="425" w:hanging="425"/>
      </w:pPr>
      <w:r w:rsidRPr="00292927">
        <w:rPr>
          <w:rFonts w:ascii="Calibri" w:hAnsi="Calibri" w:cs="Calibri"/>
          <w:sz w:val="20"/>
        </w:rPr>
        <w:t>Zamawiający przewiduje możliwość udzielenie zamówień, o których mowa w art. 67 ust. 1 pkt 6.</w:t>
      </w:r>
    </w:p>
    <w:p w:rsidR="00B75F81" w:rsidRPr="00292927" w:rsidRDefault="00835C47" w:rsidP="00A1009C">
      <w:pPr>
        <w:pStyle w:val="pkt"/>
        <w:numPr>
          <w:ilvl w:val="0"/>
          <w:numId w:val="35"/>
        </w:numPr>
        <w:tabs>
          <w:tab w:val="left" w:pos="851"/>
        </w:tabs>
        <w:spacing w:before="120" w:after="40"/>
        <w:ind w:left="425" w:hanging="425"/>
      </w:pPr>
      <w:r w:rsidRPr="00292927">
        <w:rPr>
          <w:rFonts w:ascii="Calibri" w:hAnsi="Calibri"/>
          <w:sz w:val="20"/>
        </w:rPr>
        <w:t>Rozliczenia pomiędzy Zamawiającym a Wykonawcą będą prowadzone w polskich złotych (PLN). Zamawiający nie przewiduje rozliczeń w walutach obcych.</w:t>
      </w:r>
    </w:p>
    <w:p w:rsidR="00B75F81" w:rsidRPr="00292927" w:rsidRDefault="00835C47" w:rsidP="00A1009C">
      <w:pPr>
        <w:pStyle w:val="pkt"/>
        <w:numPr>
          <w:ilvl w:val="0"/>
          <w:numId w:val="35"/>
        </w:numPr>
        <w:tabs>
          <w:tab w:val="left" w:pos="851"/>
        </w:tabs>
        <w:spacing w:before="120" w:after="40"/>
        <w:ind w:left="425" w:hanging="425"/>
      </w:pPr>
      <w:r w:rsidRPr="00292927">
        <w:rPr>
          <w:rFonts w:ascii="Calibri" w:hAnsi="Calibri"/>
          <w:sz w:val="20"/>
        </w:rPr>
        <w:t>Zamawiający wymaga udzielenia min. 24 m-</w:t>
      </w:r>
      <w:proofErr w:type="spellStart"/>
      <w:r w:rsidRPr="00292927">
        <w:rPr>
          <w:rFonts w:ascii="Calibri" w:hAnsi="Calibri"/>
          <w:sz w:val="20"/>
        </w:rPr>
        <w:t>cy</w:t>
      </w:r>
      <w:proofErr w:type="spellEnd"/>
      <w:r w:rsidRPr="00292927">
        <w:rPr>
          <w:rFonts w:ascii="Calibri" w:hAnsi="Calibri"/>
          <w:sz w:val="20"/>
        </w:rPr>
        <w:t xml:space="preserve"> gwarancji</w:t>
      </w:r>
      <w:r w:rsidR="003E7465" w:rsidRPr="00292927">
        <w:t xml:space="preserve"> </w:t>
      </w:r>
      <w:r w:rsidR="003E7465" w:rsidRPr="00292927">
        <w:rPr>
          <w:rFonts w:ascii="Calibri" w:hAnsi="Calibri"/>
          <w:sz w:val="20"/>
        </w:rPr>
        <w:t xml:space="preserve">na wbudowane urządzenia i instalacje oraz minimum </w:t>
      </w:r>
      <w:r w:rsidR="00A1009C" w:rsidRPr="00292927">
        <w:rPr>
          <w:rFonts w:ascii="Calibri" w:hAnsi="Calibri"/>
          <w:sz w:val="20"/>
        </w:rPr>
        <w:t xml:space="preserve">36 </w:t>
      </w:r>
      <w:r w:rsidR="003E7465" w:rsidRPr="00292927">
        <w:rPr>
          <w:rFonts w:ascii="Calibri" w:hAnsi="Calibri"/>
          <w:sz w:val="20"/>
        </w:rPr>
        <w:t>m-</w:t>
      </w:r>
      <w:proofErr w:type="spellStart"/>
      <w:r w:rsidR="003E7465" w:rsidRPr="00292927">
        <w:rPr>
          <w:rFonts w:ascii="Calibri" w:hAnsi="Calibri"/>
          <w:sz w:val="20"/>
        </w:rPr>
        <w:t>cy</w:t>
      </w:r>
      <w:proofErr w:type="spellEnd"/>
      <w:r w:rsidR="003E7465" w:rsidRPr="00292927">
        <w:rPr>
          <w:rFonts w:ascii="Calibri" w:hAnsi="Calibri"/>
          <w:sz w:val="20"/>
        </w:rPr>
        <w:t xml:space="preserve"> gwarancji na </w:t>
      </w:r>
      <w:r w:rsidR="00D45D21" w:rsidRPr="00292927">
        <w:rPr>
          <w:rFonts w:ascii="Calibri" w:hAnsi="Calibri"/>
          <w:sz w:val="20"/>
        </w:rPr>
        <w:t xml:space="preserve"> prace projektowe i budowlane.</w:t>
      </w:r>
    </w:p>
    <w:p w:rsidR="00B75F81" w:rsidRPr="00292927" w:rsidRDefault="00835C47" w:rsidP="00A1009C">
      <w:pPr>
        <w:pStyle w:val="pkt"/>
        <w:numPr>
          <w:ilvl w:val="0"/>
          <w:numId w:val="35"/>
        </w:numPr>
        <w:tabs>
          <w:tab w:val="left" w:pos="851"/>
        </w:tabs>
        <w:spacing w:before="120" w:after="40"/>
        <w:ind w:left="425" w:hanging="425"/>
        <w:rPr>
          <w:rFonts w:asciiTheme="minorHAnsi" w:hAnsiTheme="minorHAnsi"/>
          <w:sz w:val="20"/>
        </w:rPr>
      </w:pPr>
      <w:r w:rsidRPr="00292927">
        <w:rPr>
          <w:rFonts w:asciiTheme="minorHAnsi" w:hAnsiTheme="minorHAnsi" w:cs="Calibri"/>
          <w:sz w:val="20"/>
        </w:rPr>
        <w:t>Wykonawca b</w:t>
      </w:r>
      <w:r w:rsidRPr="00292927">
        <w:rPr>
          <w:rFonts w:asciiTheme="minorHAnsi" w:hAnsiTheme="minorHAnsi"/>
          <w:sz w:val="20"/>
        </w:rPr>
        <w:t>ę</w:t>
      </w:r>
      <w:r w:rsidRPr="00292927">
        <w:rPr>
          <w:rFonts w:asciiTheme="minorHAnsi" w:hAnsiTheme="minorHAnsi" w:cs="Calibri"/>
          <w:sz w:val="20"/>
        </w:rPr>
        <w:t>dzie realizował roboty budowlane w czynnym obiekcie. Szpital na czas prowadzenia robót budowlanych nie zostanie zamkni</w:t>
      </w:r>
      <w:r w:rsidRPr="00292927">
        <w:rPr>
          <w:rFonts w:asciiTheme="minorHAnsi" w:hAnsiTheme="minorHAnsi"/>
          <w:sz w:val="20"/>
        </w:rPr>
        <w:t>ę</w:t>
      </w:r>
      <w:r w:rsidRPr="00292927">
        <w:rPr>
          <w:rFonts w:asciiTheme="minorHAnsi" w:hAnsiTheme="minorHAnsi" w:cs="Calibri"/>
          <w:sz w:val="20"/>
        </w:rPr>
        <w:t>ty i będzie funkcjonowała w normalnym trybie. Wykonawca powinien uwzgl</w:t>
      </w:r>
      <w:r w:rsidRPr="00292927">
        <w:rPr>
          <w:rFonts w:asciiTheme="minorHAnsi" w:hAnsiTheme="minorHAnsi"/>
          <w:sz w:val="20"/>
        </w:rPr>
        <w:t>ę</w:t>
      </w:r>
      <w:r w:rsidRPr="00292927">
        <w:rPr>
          <w:rFonts w:asciiTheme="minorHAnsi" w:hAnsiTheme="minorHAnsi" w:cs="Calibri"/>
          <w:sz w:val="20"/>
        </w:rPr>
        <w:t>dni</w:t>
      </w:r>
      <w:r w:rsidRPr="00292927">
        <w:rPr>
          <w:rFonts w:asciiTheme="minorHAnsi" w:hAnsiTheme="minorHAnsi"/>
          <w:sz w:val="20"/>
        </w:rPr>
        <w:t xml:space="preserve">ć </w:t>
      </w:r>
      <w:r w:rsidRPr="00292927">
        <w:rPr>
          <w:rFonts w:asciiTheme="minorHAnsi" w:hAnsiTheme="minorHAnsi" w:cs="Calibri"/>
          <w:sz w:val="20"/>
        </w:rPr>
        <w:lastRenderedPageBreak/>
        <w:t>to w Harmonogramie</w:t>
      </w:r>
      <w:r w:rsidR="003E7465" w:rsidRPr="00292927">
        <w:rPr>
          <w:rFonts w:asciiTheme="minorHAnsi" w:hAnsiTheme="minorHAnsi" w:cs="Calibri"/>
          <w:sz w:val="20"/>
        </w:rPr>
        <w:t xml:space="preserve"> rzeczowo – finansowym </w:t>
      </w:r>
      <w:r w:rsidRPr="00292927">
        <w:rPr>
          <w:rFonts w:asciiTheme="minorHAnsi" w:hAnsiTheme="minorHAnsi" w:cs="Calibri"/>
          <w:sz w:val="20"/>
        </w:rPr>
        <w:t xml:space="preserve"> i tak zorganizowa</w:t>
      </w:r>
      <w:r w:rsidRPr="00292927">
        <w:rPr>
          <w:rFonts w:asciiTheme="minorHAnsi" w:hAnsiTheme="minorHAnsi"/>
          <w:sz w:val="20"/>
        </w:rPr>
        <w:t xml:space="preserve">ć </w:t>
      </w:r>
      <w:r w:rsidRPr="00292927">
        <w:rPr>
          <w:rFonts w:asciiTheme="minorHAnsi" w:hAnsiTheme="minorHAnsi" w:cs="Calibri"/>
          <w:sz w:val="20"/>
        </w:rPr>
        <w:t>i zabezpieczy</w:t>
      </w:r>
      <w:r w:rsidRPr="00292927">
        <w:rPr>
          <w:rFonts w:asciiTheme="minorHAnsi" w:hAnsiTheme="minorHAnsi"/>
          <w:sz w:val="20"/>
        </w:rPr>
        <w:t xml:space="preserve">ć </w:t>
      </w:r>
      <w:r w:rsidRPr="00292927">
        <w:rPr>
          <w:rFonts w:asciiTheme="minorHAnsi" w:hAnsiTheme="minorHAnsi" w:cs="Calibri"/>
          <w:sz w:val="20"/>
        </w:rPr>
        <w:t>plac budowy oraz prowadzenia robót, aby nie powodowało to utrudnie</w:t>
      </w:r>
      <w:r w:rsidRPr="00292927">
        <w:rPr>
          <w:rFonts w:asciiTheme="minorHAnsi" w:hAnsiTheme="minorHAnsi"/>
          <w:sz w:val="20"/>
        </w:rPr>
        <w:t xml:space="preserve">ń </w:t>
      </w:r>
      <w:r w:rsidRPr="00292927">
        <w:rPr>
          <w:rFonts w:asciiTheme="minorHAnsi" w:hAnsiTheme="minorHAnsi" w:cs="Calibri"/>
          <w:sz w:val="20"/>
        </w:rPr>
        <w:t>funkcjonowania Zamawiającego oraz nie stwarzało zagro</w:t>
      </w:r>
      <w:r w:rsidRPr="00292927">
        <w:rPr>
          <w:rFonts w:asciiTheme="minorHAnsi" w:hAnsiTheme="minorHAnsi"/>
          <w:sz w:val="20"/>
        </w:rPr>
        <w:t>ż</w:t>
      </w:r>
      <w:r w:rsidRPr="00292927">
        <w:rPr>
          <w:rFonts w:asciiTheme="minorHAnsi" w:hAnsiTheme="minorHAnsi" w:cs="Calibri"/>
          <w:sz w:val="20"/>
        </w:rPr>
        <w:t>e</w:t>
      </w:r>
      <w:r w:rsidRPr="00292927">
        <w:rPr>
          <w:rFonts w:asciiTheme="minorHAnsi" w:hAnsiTheme="minorHAnsi"/>
          <w:sz w:val="20"/>
        </w:rPr>
        <w:t xml:space="preserve">ń </w:t>
      </w:r>
      <w:r w:rsidRPr="00292927">
        <w:rPr>
          <w:rFonts w:asciiTheme="minorHAnsi" w:hAnsiTheme="minorHAnsi" w:cs="Calibri"/>
          <w:sz w:val="20"/>
        </w:rPr>
        <w:t>dla przebywaj</w:t>
      </w:r>
      <w:r w:rsidRPr="00292927">
        <w:rPr>
          <w:rFonts w:asciiTheme="minorHAnsi" w:hAnsiTheme="minorHAnsi"/>
          <w:sz w:val="20"/>
        </w:rPr>
        <w:t>ą</w:t>
      </w:r>
      <w:r w:rsidRPr="00292927">
        <w:rPr>
          <w:rFonts w:asciiTheme="minorHAnsi" w:hAnsiTheme="minorHAnsi" w:cs="Calibri"/>
          <w:sz w:val="20"/>
        </w:rPr>
        <w:t>cych w nim osób.</w:t>
      </w:r>
    </w:p>
    <w:p w:rsidR="00B75F81" w:rsidRPr="00292927" w:rsidRDefault="00835C47" w:rsidP="00A1009C">
      <w:pPr>
        <w:pStyle w:val="pkt"/>
        <w:numPr>
          <w:ilvl w:val="0"/>
          <w:numId w:val="35"/>
        </w:numPr>
        <w:tabs>
          <w:tab w:val="left" w:pos="851"/>
        </w:tabs>
        <w:spacing w:before="120" w:after="40"/>
        <w:ind w:left="425" w:hanging="425"/>
        <w:rPr>
          <w:rFonts w:asciiTheme="minorHAnsi" w:hAnsiTheme="minorHAnsi"/>
          <w:sz w:val="20"/>
        </w:rPr>
      </w:pPr>
      <w:r w:rsidRPr="00292927">
        <w:rPr>
          <w:rFonts w:ascii="Calibri" w:hAnsi="Calibri" w:cs="Calibri"/>
          <w:sz w:val="20"/>
        </w:rPr>
        <w:t xml:space="preserve">Zgodnie z art. 29, ust. 3a ustawy oraz w związku z art. 36 ust. 2, pkt 8a ustawy </w:t>
      </w:r>
      <w:proofErr w:type="spellStart"/>
      <w:r w:rsidRPr="00292927">
        <w:rPr>
          <w:rFonts w:ascii="Calibri" w:hAnsi="Calibri" w:cs="Calibri"/>
          <w:sz w:val="20"/>
        </w:rPr>
        <w:t>Pzp</w:t>
      </w:r>
      <w:proofErr w:type="spellEnd"/>
      <w:r w:rsidRPr="00292927">
        <w:rPr>
          <w:rFonts w:ascii="Calibri" w:hAnsi="Calibri" w:cs="Calibri"/>
          <w:sz w:val="20"/>
        </w:rPr>
        <w:t>. zamawiający wymaga, aby wykonawca lub podwykonawca przy realizacji przedmiotu zamówienia zatrudniał na podstawie umowy o pracę wszystkich pracowników skierowanych do realizacji zamówienia (z wyjątkiem: projektantów, kierownika budowy i kierowników robót), jeżeli wykonywane czynności polegają na wykonywaniu pracy w sposób określony w art. 22§1 ustawy Kodeks pracy, w tym w szczególności: prace demontażowe i montażowe, wykończeniowe, prace instalacyjne, porządkowe, itp.</w:t>
      </w:r>
    </w:p>
    <w:p w:rsidR="00A1009C" w:rsidRPr="00292927" w:rsidRDefault="00A1009C" w:rsidP="00A1009C">
      <w:pPr>
        <w:pStyle w:val="pkt"/>
        <w:tabs>
          <w:tab w:val="left" w:pos="851"/>
        </w:tabs>
        <w:spacing w:before="120" w:after="40"/>
        <w:ind w:left="425" w:firstLine="0"/>
        <w:rPr>
          <w:rFonts w:asciiTheme="minorHAnsi" w:hAnsiTheme="minorHAnsi"/>
          <w:sz w:val="20"/>
        </w:rPr>
      </w:pPr>
    </w:p>
    <w:p w:rsidR="00B75F81" w:rsidRDefault="00835C47" w:rsidP="00A1009C">
      <w:pPr>
        <w:pStyle w:val="pkt"/>
        <w:tabs>
          <w:tab w:val="left" w:pos="567"/>
        </w:tabs>
        <w:spacing w:before="0" w:after="40"/>
        <w:ind w:left="426" w:hanging="426"/>
        <w:rPr>
          <w:rFonts w:ascii="Calibri" w:hAnsi="Calibri" w:cs="Calibri"/>
          <w:b/>
          <w:bCs/>
          <w:sz w:val="20"/>
        </w:rPr>
      </w:pPr>
      <w:r>
        <w:rPr>
          <w:rFonts w:ascii="Calibri" w:hAnsi="Calibri" w:cs="Calibri"/>
          <w:b/>
          <w:bCs/>
          <w:sz w:val="20"/>
        </w:rPr>
        <w:t>13.1. Uprawnienia zamawiającego w zakresie kontroli spełniania przez wykonawcę wymagań, o których mowa w art. 29 ust. 3a:</w:t>
      </w:r>
    </w:p>
    <w:p w:rsidR="00B75F81" w:rsidRDefault="00835C47">
      <w:pPr>
        <w:pStyle w:val="Default"/>
        <w:numPr>
          <w:ilvl w:val="0"/>
          <w:numId w:val="128"/>
        </w:numPr>
        <w:tabs>
          <w:tab w:val="left" w:pos="720"/>
        </w:tabs>
        <w:suppressAutoHyphens w:val="0"/>
        <w:ind w:left="720"/>
        <w:jc w:val="both"/>
      </w:pPr>
      <w:r>
        <w:rPr>
          <w:rFonts w:ascii="Calibri" w:hAnsi="Calibri" w:cs="Calibri"/>
          <w:color w:val="auto"/>
          <w:sz w:val="20"/>
          <w:szCs w:val="20"/>
        </w:rPr>
        <w:t xml:space="preserve">Wykonawca, do oferty dołączy oświadczenie, że </w:t>
      </w:r>
      <w:r>
        <w:rPr>
          <w:rFonts w:ascii="Calibri" w:hAnsi="Calibri" w:cs="Arial"/>
          <w:color w:val="auto"/>
          <w:sz w:val="20"/>
          <w:szCs w:val="20"/>
        </w:rPr>
        <w:t>zatrudni na podstawie umowy o pracę osoby wykonujące wskazane w opisie przedmiotu zamówienia czynności w zakresie realizacji zamówienia, polegające na wykonywaniu pracy w rozumieniu ustawy z dnia 26 czerwca 1974 r. – Kodeks pracy</w:t>
      </w:r>
      <w:r>
        <w:rPr>
          <w:rFonts w:ascii="Calibri" w:hAnsi="Calibri" w:cs="Arial"/>
          <w:b/>
          <w:color w:val="auto"/>
          <w:sz w:val="20"/>
          <w:szCs w:val="20"/>
        </w:rPr>
        <w:t xml:space="preserve"> (</w:t>
      </w:r>
      <w:r>
        <w:rPr>
          <w:rFonts w:ascii="Calibri" w:hAnsi="Calibri" w:cs="Calibri"/>
          <w:color w:val="auto"/>
          <w:sz w:val="20"/>
          <w:szCs w:val="20"/>
        </w:rPr>
        <w:t>zgodnie z treścią oświadczenia wskazanego w załączniku nr 1 do SIWZ)</w:t>
      </w:r>
    </w:p>
    <w:p w:rsidR="00B75F81" w:rsidRDefault="00835C47">
      <w:pPr>
        <w:pStyle w:val="Default"/>
        <w:numPr>
          <w:ilvl w:val="0"/>
          <w:numId w:val="27"/>
        </w:numPr>
        <w:tabs>
          <w:tab w:val="left" w:pos="720"/>
        </w:tabs>
        <w:suppressAutoHyphens w:val="0"/>
        <w:ind w:left="720"/>
        <w:jc w:val="both"/>
      </w:pPr>
      <w:r>
        <w:rPr>
          <w:rFonts w:ascii="Calibri" w:hAnsi="Calibri" w:cs="Calibri"/>
          <w:color w:val="auto"/>
          <w:sz w:val="20"/>
          <w:szCs w:val="20"/>
        </w:rPr>
        <w:t>Wykonawca, przed zawarciem Umowy przedstawi Zamawiającemu dokumenty potwierdzające zatrudnienie osób wykonujących czynności określone w pkt. 11, tj</w:t>
      </w:r>
      <w:r>
        <w:rPr>
          <w:rFonts w:ascii="Calibri" w:hAnsi="Calibri" w:cs="Calibri"/>
          <w:color w:val="FF0000"/>
          <w:sz w:val="20"/>
          <w:szCs w:val="20"/>
        </w:rPr>
        <w:t xml:space="preserve">. </w:t>
      </w:r>
      <w:r>
        <w:rPr>
          <w:rFonts w:ascii="Calibri" w:hAnsi="Calibri" w:cs="Calibri"/>
          <w:color w:val="auto"/>
          <w:sz w:val="20"/>
          <w:szCs w:val="20"/>
        </w:rPr>
        <w:t xml:space="preserve">pisemne oświadczenie </w:t>
      </w:r>
      <w:r>
        <w:rPr>
          <w:rFonts w:ascii="Calibri" w:hAnsi="Calibri" w:cs="Tahoma"/>
          <w:color w:val="auto"/>
          <w:sz w:val="20"/>
          <w:szCs w:val="20"/>
        </w:rPr>
        <w:t xml:space="preserve">Wykonawcy i/lub pisemne oświadczenia pracowników zatrudnionych przez Wykonawcę </w:t>
      </w:r>
      <w:r>
        <w:rPr>
          <w:rFonts w:ascii="Calibri" w:hAnsi="Calibri" w:cs="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B75F81" w:rsidRDefault="00835C47">
      <w:pPr>
        <w:pStyle w:val="Default"/>
        <w:numPr>
          <w:ilvl w:val="0"/>
          <w:numId w:val="27"/>
        </w:numPr>
        <w:tabs>
          <w:tab w:val="left" w:pos="720"/>
        </w:tabs>
        <w:suppressAutoHyphens w:val="0"/>
        <w:ind w:left="720"/>
        <w:jc w:val="both"/>
        <w:rPr>
          <w:rFonts w:ascii="Calibri" w:hAnsi="Calibri" w:cs="Tahoma"/>
          <w:sz w:val="20"/>
          <w:szCs w:val="20"/>
        </w:rPr>
      </w:pPr>
      <w:r>
        <w:rPr>
          <w:rFonts w:ascii="Calibri" w:hAnsi="Calibri" w:cs="Tahoma"/>
          <w:sz w:val="20"/>
          <w:szCs w:val="20"/>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B75F81" w:rsidRDefault="00835C47">
      <w:pPr>
        <w:pStyle w:val="Default"/>
        <w:suppressAutoHyphens w:val="0"/>
        <w:jc w:val="both"/>
        <w:rPr>
          <w:rFonts w:ascii="Calibri" w:hAnsi="Calibri" w:cs="Calibri"/>
          <w:b/>
          <w:bCs/>
          <w:color w:val="auto"/>
          <w:sz w:val="20"/>
          <w:szCs w:val="20"/>
        </w:rPr>
      </w:pPr>
      <w:r>
        <w:rPr>
          <w:rFonts w:ascii="Calibri" w:hAnsi="Calibri" w:cs="Calibri"/>
          <w:b/>
          <w:bCs/>
          <w:color w:val="auto"/>
          <w:sz w:val="20"/>
          <w:szCs w:val="20"/>
        </w:rPr>
        <w:t>13.2. Sankcje z tytułu niespełnienia wymagań w zakresie zatrudnienia.</w:t>
      </w:r>
    </w:p>
    <w:p w:rsidR="00B75F81" w:rsidRDefault="00835C47">
      <w:pPr>
        <w:pStyle w:val="Default"/>
        <w:numPr>
          <w:ilvl w:val="0"/>
          <w:numId w:val="129"/>
        </w:numPr>
        <w:tabs>
          <w:tab w:val="left" w:pos="1440"/>
        </w:tabs>
        <w:suppressAutoHyphens w:val="0"/>
        <w:ind w:left="720"/>
        <w:jc w:val="both"/>
      </w:pPr>
      <w:r>
        <w:rPr>
          <w:rFonts w:ascii="Calibri" w:hAnsi="Calibri" w:cs="Tahoma"/>
          <w:color w:val="auto"/>
          <w:sz w:val="20"/>
          <w:szCs w:val="20"/>
        </w:rPr>
        <w:t xml:space="preserve">Nieprzedłożenie przez Wykonawcę dokumentów o których mowa </w:t>
      </w:r>
      <w:r>
        <w:rPr>
          <w:rFonts w:ascii="Calibri" w:hAnsi="Calibri" w:cs="Calibri"/>
          <w:color w:val="auto"/>
          <w:sz w:val="20"/>
          <w:szCs w:val="20"/>
        </w:rPr>
        <w:t xml:space="preserve">w pkt. 11.1 a) i b) </w:t>
      </w:r>
      <w:r>
        <w:rPr>
          <w:rFonts w:ascii="Calibri" w:hAnsi="Calibri" w:cs="Tahoma"/>
          <w:color w:val="auto"/>
          <w:sz w:val="20"/>
          <w:szCs w:val="20"/>
        </w:rPr>
        <w:t xml:space="preserve"> w terminie wskazanym przez Zamawiającego, będzie traktowane jako niewypełnienie obowiązku zatrudnienia pracowników na podstawie umowy o prace oraz będzie wywoływać skutki, o których mowa w  niniejszej SIWZ, a nadto skutkować może zawiadomieniem Państwowej Inspekcji Pracy o podejrzeniu zastąpienia umowy o pracę z osobami wykonującymi pracę na warunkach określonych w art. 22 § 1 ustawy Kodeks Pracy, umową cywilnoprawną</w:t>
      </w:r>
    </w:p>
    <w:p w:rsidR="00B75F81" w:rsidRDefault="00835C47">
      <w:pPr>
        <w:pStyle w:val="Default"/>
        <w:numPr>
          <w:ilvl w:val="0"/>
          <w:numId w:val="72"/>
        </w:numPr>
        <w:tabs>
          <w:tab w:val="left" w:pos="1440"/>
        </w:tabs>
        <w:suppressAutoHyphens w:val="0"/>
        <w:ind w:left="720"/>
        <w:jc w:val="both"/>
        <w:rPr>
          <w:rFonts w:ascii="Calibri" w:hAnsi="Calibri" w:cs="Tahoma"/>
          <w:color w:val="auto"/>
          <w:sz w:val="20"/>
          <w:szCs w:val="20"/>
        </w:rPr>
      </w:pPr>
      <w:r>
        <w:rPr>
          <w:rFonts w:ascii="Calibri" w:hAnsi="Calibri" w:cs="Tahoma"/>
          <w:color w:val="auto"/>
          <w:sz w:val="20"/>
          <w:szCs w:val="20"/>
        </w:rPr>
        <w:t>Negatywny wynik kontroli, o której mowa w pkt 11.1. c) skutkować może zawiadomieniem Państwowej Inspekcji Pracy o podejrzeniu zastąpienia umowy o pracę z osobami wykonującymi pracę na warunkach określonych w art. 22 § 1 ustawy Kodeks Pracy, umową cywilnoprawną, a nadto może być podstawą do wdrożenia sankcji przewidzianych w Umowie.</w:t>
      </w:r>
    </w:p>
    <w:p w:rsidR="00B75F81" w:rsidRDefault="00B75F81">
      <w:pPr>
        <w:pStyle w:val="Standard"/>
        <w:tabs>
          <w:tab w:val="left" w:pos="480"/>
          <w:tab w:val="left" w:pos="3855"/>
        </w:tabs>
        <w:spacing w:after="40"/>
        <w:jc w:val="both"/>
        <w:rPr>
          <w:rFonts w:ascii="Calibri" w:hAnsi="Calibri" w:cs="Calibri"/>
          <w:sz w:val="20"/>
          <w:szCs w:val="20"/>
        </w:rPr>
      </w:pPr>
    </w:p>
    <w:p w:rsidR="00B75F81" w:rsidRDefault="00835C47">
      <w:pPr>
        <w:pStyle w:val="Nagwek1"/>
        <w:spacing w:before="0" w:after="40"/>
        <w:jc w:val="both"/>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rsidR="00B75F81" w:rsidRDefault="00B75F81">
      <w:pPr>
        <w:pStyle w:val="Textbody"/>
      </w:pPr>
    </w:p>
    <w:p w:rsidR="00B75F81" w:rsidRDefault="00835C47">
      <w:pPr>
        <w:pStyle w:val="Standard"/>
        <w:widowControl/>
        <w:numPr>
          <w:ilvl w:val="0"/>
          <w:numId w:val="130"/>
        </w:numPr>
        <w:tabs>
          <w:tab w:val="left" w:pos="408"/>
        </w:tabs>
        <w:suppressAutoHyphens w:val="0"/>
        <w:spacing w:line="0" w:lineRule="atLeast"/>
        <w:ind w:left="204" w:hanging="204"/>
        <w:rPr>
          <w:rFonts w:ascii="Calibri" w:hAnsi="Calibri"/>
          <w:sz w:val="20"/>
          <w:szCs w:val="20"/>
        </w:rPr>
      </w:pPr>
      <w:r>
        <w:rPr>
          <w:rFonts w:ascii="Calibri" w:hAnsi="Calibri"/>
          <w:sz w:val="20"/>
          <w:szCs w:val="20"/>
        </w:rPr>
        <w:t>Rozpoczęcie realizacji przedmiotu zamówienia:</w:t>
      </w:r>
    </w:p>
    <w:p w:rsidR="00B75F81" w:rsidRDefault="00835C47">
      <w:pPr>
        <w:pStyle w:val="Akapitzlist"/>
        <w:numPr>
          <w:ilvl w:val="0"/>
          <w:numId w:val="131"/>
        </w:numPr>
        <w:tabs>
          <w:tab w:val="left" w:pos="312"/>
        </w:tabs>
        <w:spacing w:line="0" w:lineRule="atLeast"/>
      </w:pPr>
      <w:r>
        <w:t>od daty podpisania umowy</w:t>
      </w:r>
    </w:p>
    <w:p w:rsidR="00B75F81" w:rsidRDefault="00B75F81">
      <w:pPr>
        <w:pStyle w:val="Standard"/>
        <w:spacing w:line="9" w:lineRule="exact"/>
        <w:rPr>
          <w:rFonts w:ascii="Calibri" w:hAnsi="Calibri"/>
          <w:sz w:val="20"/>
          <w:szCs w:val="20"/>
        </w:rPr>
      </w:pPr>
    </w:p>
    <w:p w:rsidR="00B75F81" w:rsidRDefault="00835C47">
      <w:pPr>
        <w:pStyle w:val="Akapitzlist"/>
        <w:numPr>
          <w:ilvl w:val="0"/>
          <w:numId w:val="70"/>
        </w:numPr>
        <w:tabs>
          <w:tab w:val="left" w:pos="2075"/>
        </w:tabs>
        <w:spacing w:after="60" w:line="0" w:lineRule="atLeast"/>
        <w:jc w:val="both"/>
      </w:pPr>
      <w:r>
        <w:t xml:space="preserve">Zakończenie realizacji przedmiotu zamówienia nie dłużej niż do </w:t>
      </w:r>
      <w:r>
        <w:rPr>
          <w:b/>
          <w:bCs/>
        </w:rPr>
        <w:t>30.10.2020.</w:t>
      </w:r>
    </w:p>
    <w:p w:rsidR="00B75F81" w:rsidRDefault="00B75F81">
      <w:pPr>
        <w:pStyle w:val="Standard"/>
        <w:widowControl/>
        <w:tabs>
          <w:tab w:val="left" w:pos="568"/>
        </w:tabs>
        <w:suppressAutoHyphens w:val="0"/>
        <w:spacing w:after="60" w:line="0" w:lineRule="atLeast"/>
        <w:ind w:left="284"/>
        <w:jc w:val="both"/>
        <w:rPr>
          <w:rFonts w:ascii="Calibri" w:hAnsi="Calibri"/>
          <w:sz w:val="20"/>
          <w:szCs w:val="20"/>
        </w:rPr>
      </w:pPr>
      <w:bookmarkStart w:id="5" w:name="_Hlk523485591"/>
      <w:bookmarkEnd w:id="5"/>
    </w:p>
    <w:p w:rsidR="00B75F81" w:rsidRDefault="00835C47">
      <w:pPr>
        <w:pStyle w:val="pkt"/>
        <w:spacing w:before="0" w:after="40"/>
        <w:ind w:left="0" w:firstLine="0"/>
        <w:rPr>
          <w:rFonts w:ascii="Calibri" w:hAnsi="Calibri" w:cs="Calibri"/>
          <w:b/>
          <w:sz w:val="20"/>
        </w:rPr>
      </w:pPr>
      <w:r>
        <w:rPr>
          <w:rFonts w:ascii="Calibri" w:hAnsi="Calibri" w:cs="Calibri"/>
          <w:b/>
          <w:sz w:val="20"/>
        </w:rPr>
        <w:t xml:space="preserve">V. </w:t>
      </w:r>
      <w:r>
        <w:rPr>
          <w:rFonts w:ascii="Calibri" w:hAnsi="Calibri" w:cs="Calibri"/>
          <w:b/>
          <w:sz w:val="20"/>
        </w:rPr>
        <w:tab/>
        <w:t>Warunki udziału w postępowaniu.</w:t>
      </w:r>
    </w:p>
    <w:p w:rsidR="00B75F81" w:rsidRDefault="00835C47">
      <w:pPr>
        <w:pStyle w:val="Standard"/>
        <w:numPr>
          <w:ilvl w:val="0"/>
          <w:numId w:val="132"/>
        </w:numPr>
        <w:tabs>
          <w:tab w:val="left" w:pos="-1156"/>
        </w:tabs>
        <w:ind w:hanging="720"/>
      </w:pPr>
      <w:r>
        <w:rPr>
          <w:rFonts w:ascii="Calibri" w:hAnsi="Calibri" w:cs="Calibri"/>
          <w:sz w:val="20"/>
          <w:szCs w:val="20"/>
        </w:rPr>
        <w:t>O udzielenie Zamówienia mogą się ubiegać Wykonawcy, którzy:</w:t>
      </w:r>
    </w:p>
    <w:p w:rsidR="00B75F81" w:rsidRDefault="00835C47" w:rsidP="00A1009C">
      <w:pPr>
        <w:pStyle w:val="Standard"/>
        <w:numPr>
          <w:ilvl w:val="1"/>
          <w:numId w:val="132"/>
        </w:numPr>
        <w:tabs>
          <w:tab w:val="left" w:pos="1560"/>
        </w:tabs>
        <w:spacing w:after="40"/>
        <w:ind w:left="851" w:hanging="567"/>
        <w:jc w:val="both"/>
        <w:rPr>
          <w:rFonts w:ascii="Calibri" w:hAnsi="Calibri" w:cs="Calibri"/>
          <w:sz w:val="20"/>
          <w:szCs w:val="20"/>
        </w:rPr>
      </w:pPr>
      <w:r>
        <w:rPr>
          <w:rFonts w:ascii="Calibri" w:hAnsi="Calibri" w:cs="Calibri"/>
          <w:sz w:val="20"/>
          <w:szCs w:val="20"/>
        </w:rPr>
        <w:t>nie podlegają wykluczeniu z postępowania;</w:t>
      </w:r>
    </w:p>
    <w:p w:rsidR="00B75F81" w:rsidRPr="00A1009C" w:rsidRDefault="00835C47" w:rsidP="00A1009C">
      <w:pPr>
        <w:pStyle w:val="Standard"/>
        <w:numPr>
          <w:ilvl w:val="1"/>
          <w:numId w:val="132"/>
        </w:numPr>
        <w:tabs>
          <w:tab w:val="left" w:pos="1560"/>
        </w:tabs>
        <w:spacing w:after="40"/>
        <w:ind w:left="851" w:hanging="567"/>
        <w:jc w:val="both"/>
        <w:rPr>
          <w:rFonts w:ascii="Calibri" w:hAnsi="Calibri" w:cs="Calibri"/>
          <w:sz w:val="20"/>
          <w:szCs w:val="20"/>
        </w:rPr>
      </w:pPr>
      <w:r w:rsidRPr="00A1009C">
        <w:rPr>
          <w:rFonts w:ascii="Calibri" w:hAnsi="Calibri" w:cs="Calibri"/>
          <w:sz w:val="20"/>
          <w:szCs w:val="20"/>
        </w:rPr>
        <w:t xml:space="preserve">spełniają warunki udziału w postępowaniu dotyczące </w:t>
      </w:r>
      <w:r w:rsidRPr="00A1009C">
        <w:rPr>
          <w:rFonts w:ascii="Calibri" w:hAnsi="Calibri" w:cs="Calibri"/>
          <w:b/>
          <w:sz w:val="20"/>
          <w:szCs w:val="20"/>
        </w:rPr>
        <w:t>kompetencji lub uprawnień</w:t>
      </w:r>
      <w:r w:rsidRPr="00A1009C">
        <w:rPr>
          <w:rFonts w:ascii="Calibri" w:hAnsi="Calibri" w:cs="Calibri"/>
          <w:sz w:val="20"/>
          <w:szCs w:val="20"/>
        </w:rPr>
        <w:t xml:space="preserve"> do prowadzenia określonej</w:t>
      </w:r>
      <w:r w:rsidR="00A1009C" w:rsidRPr="00A1009C">
        <w:rPr>
          <w:rFonts w:ascii="Calibri" w:hAnsi="Calibri" w:cs="Calibri"/>
          <w:sz w:val="20"/>
          <w:szCs w:val="20"/>
        </w:rPr>
        <w:t xml:space="preserve"> </w:t>
      </w:r>
      <w:r w:rsidRPr="00A1009C">
        <w:rPr>
          <w:rFonts w:ascii="Calibri" w:hAnsi="Calibri" w:cs="Calibri"/>
          <w:sz w:val="20"/>
          <w:szCs w:val="20"/>
        </w:rPr>
        <w:t xml:space="preserve">            działalności zawodowej, o ile wynika to z odrębnych przepisów.</w:t>
      </w:r>
    </w:p>
    <w:p w:rsidR="00B75F81" w:rsidRDefault="00835C47" w:rsidP="00A1009C">
      <w:pPr>
        <w:pStyle w:val="Standard"/>
        <w:tabs>
          <w:tab w:val="left" w:pos="1560"/>
        </w:tabs>
        <w:spacing w:after="40"/>
        <w:ind w:left="993" w:hanging="425"/>
        <w:jc w:val="both"/>
      </w:pPr>
      <w:r>
        <w:rPr>
          <w:rFonts w:ascii="Calibri" w:hAnsi="Calibri" w:cs="Calibri"/>
          <w:i/>
          <w:sz w:val="20"/>
          <w:szCs w:val="20"/>
        </w:rPr>
        <w:t xml:space="preserve">       </w:t>
      </w:r>
      <w:r w:rsidRPr="00A1009C">
        <w:rPr>
          <w:rFonts w:ascii="Calibri" w:hAnsi="Calibri" w:cs="Calibri"/>
          <w:b/>
          <w:bCs/>
          <w:i/>
          <w:sz w:val="20"/>
          <w:szCs w:val="20"/>
        </w:rPr>
        <w:t>Zamawiający nie precyzuje w tym zakresie żadnych wymagań</w:t>
      </w:r>
      <w:r>
        <w:rPr>
          <w:rFonts w:ascii="Calibri" w:hAnsi="Calibri" w:cs="Calibri"/>
          <w:sz w:val="20"/>
          <w:szCs w:val="20"/>
        </w:rPr>
        <w:t>.</w:t>
      </w:r>
    </w:p>
    <w:p w:rsidR="00B75F81" w:rsidRDefault="00A1009C" w:rsidP="00A1009C">
      <w:pPr>
        <w:pStyle w:val="Standard"/>
        <w:numPr>
          <w:ilvl w:val="1"/>
          <w:numId w:val="132"/>
        </w:numPr>
        <w:tabs>
          <w:tab w:val="left" w:pos="1276"/>
        </w:tabs>
        <w:spacing w:after="40"/>
        <w:ind w:left="851" w:hanging="567"/>
        <w:jc w:val="both"/>
      </w:pPr>
      <w:r>
        <w:rPr>
          <w:rFonts w:ascii="Calibri" w:hAnsi="Calibri" w:cs="Calibri"/>
          <w:sz w:val="20"/>
          <w:szCs w:val="20"/>
        </w:rPr>
        <w:t xml:space="preserve"> </w:t>
      </w:r>
      <w:r w:rsidR="00835C47">
        <w:rPr>
          <w:rFonts w:ascii="Calibri" w:hAnsi="Calibri" w:cs="Calibri"/>
          <w:sz w:val="20"/>
          <w:szCs w:val="20"/>
        </w:rPr>
        <w:t xml:space="preserve"> spełniają warunki udziału w postępowaniu dotyczące </w:t>
      </w:r>
      <w:r w:rsidR="00835C47">
        <w:rPr>
          <w:rFonts w:ascii="Calibri" w:hAnsi="Calibri" w:cs="Calibri"/>
          <w:b/>
          <w:sz w:val="20"/>
          <w:szCs w:val="20"/>
        </w:rPr>
        <w:t>sytuacji ekonomicznej lub finansowej</w:t>
      </w:r>
      <w:r w:rsidR="00835C47">
        <w:rPr>
          <w:rFonts w:ascii="Calibri" w:hAnsi="Calibri" w:cs="Calibri"/>
          <w:sz w:val="20"/>
          <w:szCs w:val="20"/>
        </w:rPr>
        <w:t>.</w:t>
      </w:r>
    </w:p>
    <w:p w:rsidR="00B75F81" w:rsidRPr="00A1009C" w:rsidRDefault="00835C47" w:rsidP="00A1009C">
      <w:pPr>
        <w:pStyle w:val="Akapitzlist"/>
        <w:ind w:left="851" w:hanging="284"/>
        <w:jc w:val="both"/>
        <w:rPr>
          <w:rFonts w:cs="Calibri"/>
          <w:b/>
          <w:bCs/>
          <w:i/>
        </w:rPr>
      </w:pPr>
      <w:r w:rsidRPr="00A1009C">
        <w:rPr>
          <w:rFonts w:cs="Calibri"/>
          <w:b/>
          <w:bCs/>
          <w:i/>
        </w:rPr>
        <w:t xml:space="preserve">       Zamawiający nie precyzuje w tym zakresie żadnych wymagań</w:t>
      </w:r>
    </w:p>
    <w:p w:rsidR="00B75F81" w:rsidRDefault="00835C47" w:rsidP="00A1009C">
      <w:pPr>
        <w:pStyle w:val="Standard"/>
        <w:tabs>
          <w:tab w:val="left" w:pos="1560"/>
        </w:tabs>
        <w:spacing w:after="40"/>
        <w:ind w:left="851" w:hanging="567"/>
        <w:jc w:val="both"/>
      </w:pPr>
      <w:r>
        <w:rPr>
          <w:rFonts w:ascii="Calibri" w:hAnsi="Calibri" w:cs="Calibri"/>
          <w:sz w:val="20"/>
          <w:szCs w:val="20"/>
        </w:rPr>
        <w:t>1.4</w:t>
      </w:r>
      <w:r w:rsidR="00A1009C">
        <w:rPr>
          <w:rFonts w:ascii="Calibri" w:hAnsi="Calibri" w:cs="Calibri"/>
          <w:sz w:val="20"/>
          <w:szCs w:val="20"/>
        </w:rPr>
        <w:t xml:space="preserve">   </w:t>
      </w:r>
      <w:r>
        <w:rPr>
          <w:rFonts w:ascii="Calibri" w:hAnsi="Calibri" w:cs="Calibri"/>
          <w:sz w:val="20"/>
          <w:szCs w:val="20"/>
        </w:rPr>
        <w:t xml:space="preserve"> spełniają warunki udziału w postępowaniu dotyczące zdolności</w:t>
      </w:r>
      <w:r>
        <w:rPr>
          <w:rFonts w:ascii="Calibri" w:hAnsi="Calibri" w:cs="Calibri"/>
          <w:b/>
          <w:bCs/>
          <w:sz w:val="20"/>
          <w:szCs w:val="20"/>
        </w:rPr>
        <w:t xml:space="preserve"> technicznej lub zawodowej tj.”</w:t>
      </w:r>
    </w:p>
    <w:p w:rsidR="00B75F81" w:rsidRPr="00481466" w:rsidRDefault="00835C47">
      <w:pPr>
        <w:pStyle w:val="Standard"/>
        <w:ind w:left="1560" w:hanging="851"/>
        <w:jc w:val="both"/>
      </w:pPr>
      <w:r>
        <w:rPr>
          <w:rFonts w:ascii="Calibri" w:hAnsi="Calibri"/>
          <w:sz w:val="20"/>
          <w:szCs w:val="20"/>
        </w:rPr>
        <w:t>1.4.</w:t>
      </w:r>
      <w:r w:rsidRPr="00481466">
        <w:rPr>
          <w:rFonts w:ascii="Calibri" w:hAnsi="Calibri"/>
          <w:sz w:val="20"/>
          <w:szCs w:val="20"/>
        </w:rPr>
        <w:t xml:space="preserve">1       </w:t>
      </w:r>
      <w:r w:rsidR="00D45D21" w:rsidRPr="00481466">
        <w:rPr>
          <w:rFonts w:ascii="Calibri" w:hAnsi="Calibri"/>
          <w:sz w:val="20"/>
          <w:szCs w:val="20"/>
        </w:rPr>
        <w:t xml:space="preserve"> </w:t>
      </w:r>
      <w:r w:rsidRPr="00481466">
        <w:rPr>
          <w:rFonts w:ascii="Calibri" w:hAnsi="Calibri"/>
          <w:sz w:val="20"/>
          <w:szCs w:val="20"/>
        </w:rPr>
        <w:t xml:space="preserve"> Wykonali w sposób należyty, zgodnie z przepisami prawa budowalnego i prawidłowo ukończyli, w okresie ostatnich 5 lat przed upływem terminu składania ofert, a jeżeli okres prowadzenia działalności jest krótszy – to w tym okresie minimum 3 roboty budowlane w formule zaprojektuj i buduj polegajcie </w:t>
      </w:r>
      <w:r w:rsidRPr="00481466">
        <w:rPr>
          <w:rFonts w:ascii="Calibri" w:hAnsi="Calibri"/>
          <w:sz w:val="20"/>
          <w:szCs w:val="20"/>
        </w:rPr>
        <w:lastRenderedPageBreak/>
        <w:t>na przebudowie lub modernizacji układu elektroenergetycznego w tym:</w:t>
      </w:r>
    </w:p>
    <w:p w:rsidR="00B75F81" w:rsidRPr="00481466" w:rsidRDefault="00835C47">
      <w:pPr>
        <w:pStyle w:val="Standard"/>
        <w:ind w:left="1560" w:hanging="851"/>
        <w:jc w:val="both"/>
        <w:rPr>
          <w:rFonts w:ascii="Calibri" w:hAnsi="Calibri"/>
          <w:sz w:val="20"/>
          <w:szCs w:val="20"/>
        </w:rPr>
      </w:pPr>
      <w:r w:rsidRPr="00481466">
        <w:rPr>
          <w:rFonts w:ascii="Calibri" w:hAnsi="Calibri"/>
          <w:sz w:val="20"/>
          <w:szCs w:val="20"/>
        </w:rPr>
        <w:t xml:space="preserve">                   -  minimum dwie polegające na przebudowie lub modernizacji rozdzielni SN, stacji transformatorowej, rozdzielnicy </w:t>
      </w:r>
      <w:proofErr w:type="spellStart"/>
      <w:r w:rsidRPr="00481466">
        <w:rPr>
          <w:rFonts w:ascii="Calibri" w:hAnsi="Calibri"/>
          <w:sz w:val="20"/>
          <w:szCs w:val="20"/>
        </w:rPr>
        <w:t>nN</w:t>
      </w:r>
      <w:proofErr w:type="spellEnd"/>
      <w:r w:rsidRPr="00481466">
        <w:rPr>
          <w:rFonts w:ascii="Calibri" w:hAnsi="Calibri"/>
          <w:sz w:val="20"/>
          <w:szCs w:val="20"/>
        </w:rPr>
        <w:t xml:space="preserve">, pracach instalacyjnych ŚN i </w:t>
      </w:r>
      <w:proofErr w:type="spellStart"/>
      <w:r w:rsidRPr="00481466">
        <w:rPr>
          <w:rFonts w:ascii="Calibri" w:hAnsi="Calibri"/>
          <w:sz w:val="20"/>
          <w:szCs w:val="20"/>
        </w:rPr>
        <w:t>nN.</w:t>
      </w:r>
      <w:proofErr w:type="spellEnd"/>
    </w:p>
    <w:p w:rsidR="00B75F81" w:rsidRPr="00481466" w:rsidRDefault="00835C47">
      <w:pPr>
        <w:pStyle w:val="Standard"/>
        <w:ind w:left="1560" w:hanging="851"/>
        <w:jc w:val="both"/>
        <w:rPr>
          <w:rFonts w:ascii="Calibri" w:hAnsi="Calibri"/>
          <w:sz w:val="20"/>
          <w:szCs w:val="20"/>
        </w:rPr>
      </w:pPr>
      <w:r w:rsidRPr="00481466">
        <w:rPr>
          <w:rFonts w:ascii="Calibri" w:hAnsi="Calibri"/>
          <w:sz w:val="20"/>
          <w:szCs w:val="20"/>
        </w:rPr>
        <w:t xml:space="preserve">                   - oraz jedną polegającą na modernizacji układu zasilania elektroenergetycznego w czynnym całodobowo obiekcie użyteczności publicznej.</w:t>
      </w:r>
    </w:p>
    <w:p w:rsidR="00B75F81" w:rsidRDefault="00B75F81">
      <w:pPr>
        <w:pStyle w:val="Standard"/>
        <w:ind w:left="1560" w:hanging="851"/>
        <w:jc w:val="both"/>
        <w:rPr>
          <w:rFonts w:ascii="Calibri" w:hAnsi="Calibri"/>
          <w:color w:val="FF0000"/>
          <w:sz w:val="20"/>
          <w:szCs w:val="20"/>
        </w:rPr>
      </w:pPr>
    </w:p>
    <w:p w:rsidR="00B75F81" w:rsidRDefault="00835C47">
      <w:pPr>
        <w:pStyle w:val="Akapitzlist1"/>
        <w:tabs>
          <w:tab w:val="left" w:pos="426"/>
        </w:tabs>
        <w:spacing w:after="40"/>
        <w:ind w:left="0"/>
        <w:jc w:val="both"/>
      </w:pPr>
      <w:r>
        <w:rPr>
          <w:rFonts w:ascii="Calibri" w:hAnsi="Calibri"/>
          <w:b/>
          <w:i/>
          <w:sz w:val="20"/>
          <w:szCs w:val="20"/>
        </w:rPr>
        <w:t>W przypadku wykonawców wspólnie ubiegających się o udzielenie zamówienia (w szczególności członkowie konsorcjum, wspólnicy spółki cywilnej)</w:t>
      </w:r>
      <w:r>
        <w:rPr>
          <w:rFonts w:ascii="Calibri" w:hAnsi="Calibri" w:cs="Calibri"/>
          <w:b/>
          <w:bCs/>
          <w:i/>
          <w:sz w:val="20"/>
          <w:szCs w:val="20"/>
        </w:rPr>
        <w:t xml:space="preserve"> ww. warunek udziału w postępowaniu   zostanie spełniony, jeżeli co najmniej jeden z wykonawców wspólnie ubiegających się o udzielenie zamówienia spełnia ten warunek lub Wykonawcy wspólnie ubiegający się o udzielenie zamówienia spełniają go łącznie.</w:t>
      </w:r>
    </w:p>
    <w:p w:rsidR="00B75F81" w:rsidRDefault="00B75F81">
      <w:pPr>
        <w:pStyle w:val="Standard"/>
        <w:ind w:left="1560" w:hanging="851"/>
        <w:jc w:val="both"/>
        <w:rPr>
          <w:rFonts w:ascii="Calibri" w:hAnsi="Calibri"/>
          <w:strike/>
          <w:color w:val="FF0000"/>
          <w:sz w:val="20"/>
          <w:szCs w:val="20"/>
        </w:rPr>
      </w:pPr>
    </w:p>
    <w:p w:rsidR="00B75F81" w:rsidRPr="00481466" w:rsidRDefault="00835C47">
      <w:pPr>
        <w:pStyle w:val="Standard"/>
        <w:ind w:left="1276" w:hanging="567"/>
        <w:jc w:val="both"/>
      </w:pPr>
      <w:r>
        <w:rPr>
          <w:rFonts w:ascii="Calibri" w:hAnsi="Calibri"/>
          <w:sz w:val="20"/>
          <w:szCs w:val="20"/>
        </w:rPr>
        <w:t>1.4.2.</w:t>
      </w:r>
      <w:r>
        <w:rPr>
          <w:rFonts w:ascii="Calibri" w:hAnsi="Calibri"/>
          <w:b/>
          <w:sz w:val="20"/>
          <w:szCs w:val="20"/>
        </w:rPr>
        <w:t xml:space="preserve"> </w:t>
      </w:r>
      <w:r w:rsidRPr="00481466">
        <w:rPr>
          <w:rFonts w:ascii="Calibri" w:hAnsi="Calibri"/>
          <w:b/>
          <w:sz w:val="20"/>
          <w:szCs w:val="20"/>
        </w:rPr>
        <w:t>Wykonawca</w:t>
      </w:r>
      <w:r w:rsidRPr="00481466">
        <w:rPr>
          <w:rFonts w:ascii="Calibri" w:hAnsi="Calibri"/>
          <w:sz w:val="20"/>
          <w:szCs w:val="20"/>
        </w:rPr>
        <w:t xml:space="preserve"> zobowiązany będzie wykazać, że dysponuje lub będzie dysponował:</w:t>
      </w:r>
    </w:p>
    <w:p w:rsidR="00B75F81" w:rsidRPr="00481466" w:rsidRDefault="00835C47">
      <w:pPr>
        <w:pStyle w:val="Standard"/>
        <w:widowControl/>
        <w:ind w:left="1560" w:hanging="850"/>
        <w:jc w:val="both"/>
      </w:pPr>
      <w:r w:rsidRPr="00481466">
        <w:rPr>
          <w:rFonts w:ascii="Calibri" w:hAnsi="Calibri"/>
          <w:sz w:val="20"/>
          <w:szCs w:val="20"/>
        </w:rPr>
        <w:t xml:space="preserve">1.4.2.1.    </w:t>
      </w:r>
      <w:r w:rsidRPr="00481466">
        <w:rPr>
          <w:rFonts w:ascii="Calibri" w:hAnsi="Calibri"/>
          <w:sz w:val="20"/>
          <w:szCs w:val="20"/>
        </w:rPr>
        <w:tab/>
        <w:t>co najmniej 1 osobą posiadającą uprawnienia budowlane do projektowania bez ograniczeń w specjalności instalacyjnej w zakresie sieci, instalacji i urządzeń elektrycznych i energetycznych, bez ograniczeń, która uczestniczyła w co najmniej jednym zadaniu obejmującym wykonanie instalacji w obiekcie szpitalnym.</w:t>
      </w:r>
    </w:p>
    <w:p w:rsidR="00B75F81" w:rsidRPr="00481466" w:rsidRDefault="00835C47">
      <w:pPr>
        <w:pStyle w:val="Akapitzlist"/>
        <w:ind w:left="1560" w:hanging="850"/>
        <w:jc w:val="both"/>
      </w:pPr>
      <w:r w:rsidRPr="00481466">
        <w:t>1.4.2.2.     co najmniej 1 osobą, która będzie pełnić funkcję kierownika budowy posiadającą uprawnienia budowlane do kierowania robotami w specjalności instalacyjnej w zakresie sieci, instalacji i urządzeń elektrycznych i energetycznych, bez ograniczeń, która uczestniczyła w co najmniej jednym zadaniu obejmującym wykonanie instalacji w obiekcie użyteczności publicznej.</w:t>
      </w:r>
    </w:p>
    <w:p w:rsidR="00B75F81" w:rsidRPr="00481466" w:rsidRDefault="00835C47">
      <w:pPr>
        <w:pStyle w:val="Akapitzlist"/>
        <w:ind w:left="1560" w:hanging="850"/>
        <w:jc w:val="both"/>
      </w:pPr>
      <w:r w:rsidRPr="00481466">
        <w:t xml:space="preserve">1.4.2.3.    co najmniej 1 osobą, która będzie pełnić funkcję kierownika robót budowlanych posiadającą uprawnienia budowlane do kierowania i nadzorowania robotami budowlanymi w specjalności </w:t>
      </w:r>
      <w:proofErr w:type="spellStart"/>
      <w:r w:rsidRPr="00481466">
        <w:t>konstrukcyjno</w:t>
      </w:r>
      <w:proofErr w:type="spellEnd"/>
      <w:r w:rsidRPr="00481466">
        <w:t xml:space="preserve"> – budowlanej bez ograniczeń.</w:t>
      </w:r>
    </w:p>
    <w:p w:rsidR="00B75F81" w:rsidRPr="00481466" w:rsidRDefault="00B75F81">
      <w:pPr>
        <w:pStyle w:val="Standard"/>
        <w:spacing w:line="175" w:lineRule="exact"/>
        <w:ind w:left="1080"/>
        <w:rPr>
          <w:rFonts w:eastAsia="Times New Roman"/>
        </w:rPr>
      </w:pPr>
    </w:p>
    <w:p w:rsidR="00B75F81" w:rsidRDefault="00835C47">
      <w:pPr>
        <w:pStyle w:val="Standard"/>
        <w:ind w:left="1440"/>
        <w:jc w:val="both"/>
        <w:rPr>
          <w:rFonts w:ascii="Calibri" w:hAnsi="Calibri"/>
          <w:sz w:val="20"/>
          <w:szCs w:val="20"/>
        </w:rPr>
      </w:pPr>
      <w:r w:rsidRPr="00481466">
        <w:rPr>
          <w:rFonts w:ascii="Calibri" w:hAnsi="Calibri"/>
          <w:sz w:val="20"/>
          <w:szCs w:val="20"/>
        </w:rPr>
        <w:t xml:space="preserve">W/w osoby wskazane do pełnienia funkcji technicznych muszą posiadać ważne uprawnienia budowlane, o których mowa w ustawie z dnia 7.07.1994 r. Prawo budowlane (tj. Dz. U. z 2017 r., poz. 1332 z </w:t>
      </w:r>
      <w:proofErr w:type="spellStart"/>
      <w:r w:rsidRPr="00481466">
        <w:rPr>
          <w:rFonts w:ascii="Calibri" w:hAnsi="Calibri"/>
          <w:sz w:val="20"/>
          <w:szCs w:val="20"/>
        </w:rPr>
        <w:t>późn</w:t>
      </w:r>
      <w:proofErr w:type="spellEnd"/>
      <w:r w:rsidRPr="00481466">
        <w:rPr>
          <w:rFonts w:ascii="Calibri" w:hAnsi="Calibri"/>
          <w:sz w:val="20"/>
          <w:szCs w:val="20"/>
        </w:rPr>
        <w:t>. zm.) lub odpowiadające im ważne uprawnienia budowlane wydane na podstawie uprzednio obowiązujących przepisów prawa lub odpowiednich przepisów obowiązują</w:t>
      </w:r>
      <w:r>
        <w:rPr>
          <w:rFonts w:ascii="Calibri" w:hAnsi="Calibri"/>
          <w:sz w:val="20"/>
          <w:szCs w:val="20"/>
        </w:rPr>
        <w:t>cych na terenie kraju, w którym Wykonawca ma siedzibę lub miejsce zamieszkania, uznanych przez właściwy organ, zgodnie z ustawą z dnia 22 grudnia 2015 r. o zasadach uznawania kwalifikacji zawodowych nabytych w państwach członkowskich Unii Europejskiej (Dz. U. z 2016 r., poz.65).</w:t>
      </w:r>
    </w:p>
    <w:p w:rsidR="00B75F81" w:rsidRDefault="00B75F81">
      <w:pPr>
        <w:pStyle w:val="Standard"/>
        <w:tabs>
          <w:tab w:val="left" w:pos="644"/>
        </w:tabs>
        <w:spacing w:line="244" w:lineRule="auto"/>
        <w:ind w:left="360" w:right="135"/>
        <w:jc w:val="both"/>
        <w:rPr>
          <w:rFonts w:ascii="Calibri" w:hAnsi="Calibri" w:cs="Calibri"/>
          <w:b/>
          <w:bCs/>
          <w:sz w:val="20"/>
          <w:szCs w:val="20"/>
        </w:rPr>
      </w:pPr>
    </w:p>
    <w:p w:rsidR="00B75F81" w:rsidRDefault="00835C47">
      <w:pPr>
        <w:pStyle w:val="Akapitzlist1"/>
        <w:tabs>
          <w:tab w:val="left" w:pos="426"/>
        </w:tabs>
        <w:spacing w:after="40"/>
        <w:ind w:left="0"/>
        <w:jc w:val="both"/>
      </w:pPr>
      <w:r>
        <w:rPr>
          <w:rFonts w:ascii="Calibri" w:hAnsi="Calibri"/>
          <w:b/>
          <w:i/>
          <w:sz w:val="20"/>
          <w:szCs w:val="20"/>
        </w:rPr>
        <w:t>W przypadku wykonawców wspólnie ubiegających się o udzielenie zamówienia (w szczególności członkowie konsorcjum, wspólnicy spółki cywilnej)</w:t>
      </w:r>
      <w:r>
        <w:rPr>
          <w:rFonts w:ascii="Calibri" w:hAnsi="Calibri" w:cs="Calibri"/>
          <w:b/>
          <w:bCs/>
          <w:i/>
          <w:sz w:val="20"/>
          <w:szCs w:val="20"/>
        </w:rPr>
        <w:t xml:space="preserve"> ww. warunek udziału w postępowaniu   zostanie spełniony, jeżeli co najmniej jeden z wykonawców wspólnie ubiegających się o udzielenie zamówienia spełnia ten warunek lub Wykonawcy wspólnie ubiegający się o udzielenie zamówienia spełniają go łącznie.</w:t>
      </w:r>
    </w:p>
    <w:p w:rsidR="00B75F81" w:rsidRDefault="00B75F81">
      <w:pPr>
        <w:pStyle w:val="Standard"/>
        <w:jc w:val="both"/>
        <w:rPr>
          <w:color w:val="00B050"/>
        </w:rPr>
      </w:pPr>
    </w:p>
    <w:p w:rsidR="00B75F81" w:rsidRDefault="00835C47">
      <w:pPr>
        <w:pStyle w:val="Standard"/>
        <w:spacing w:before="60" w:after="60"/>
        <w:jc w:val="both"/>
        <w:rPr>
          <w:rFonts w:ascii="Calibri" w:hAnsi="Calibri" w:cs="Arial"/>
          <w:sz w:val="20"/>
          <w:szCs w:val="20"/>
        </w:rPr>
      </w:pPr>
      <w:r>
        <w:rPr>
          <w:rFonts w:ascii="Calibri" w:hAnsi="Calibri" w:cs="Arial"/>
          <w:sz w:val="20"/>
          <w:szCs w:val="20"/>
        </w:rPr>
        <w:t xml:space="preserve">Ilekroć w niniejszej treści SIWZ, w zakresie dotyczącym opisu przedmiotu zamówienia, jest mowa </w:t>
      </w:r>
      <w:r>
        <w:rPr>
          <w:rFonts w:ascii="Calibri" w:hAnsi="Calibri" w:cs="Arial"/>
          <w:sz w:val="20"/>
          <w:szCs w:val="20"/>
        </w:rPr>
        <w:br/>
        <w:t>o znaku towarowym, patencie lub pochodzeniu, źródle lub szczególnym procesie charakteryzującym konkretny produkt przyjmuje się, że wskazaniu takiemu towarzyszy wyraz: lub równoważne”.</w:t>
      </w:r>
    </w:p>
    <w:p w:rsidR="00B75F81" w:rsidRDefault="00835C47">
      <w:pPr>
        <w:pStyle w:val="Standard"/>
        <w:jc w:val="both"/>
        <w:rPr>
          <w:rFonts w:ascii="Calibri" w:hAnsi="Calibri" w:cs="Calibri"/>
          <w:sz w:val="20"/>
          <w:szCs w:val="20"/>
        </w:rPr>
      </w:pPr>
      <w:r>
        <w:rPr>
          <w:rFonts w:ascii="Calibri" w:hAnsi="Calibri" w:cs="Calibri"/>
          <w:sz w:val="20"/>
          <w:szCs w:val="20"/>
        </w:rPr>
        <w:t>W zakresie użytych w SIWZ, opisie przedmiotu zamówienia odniesień do norm, europejskich ocen technicznych, aprobat, specyfikacji technicznych i systemów referencji technicznych Zamawiający dopuszcza rozwiązania równoważne.</w:t>
      </w:r>
    </w:p>
    <w:p w:rsidR="00B75F81" w:rsidRDefault="00835C47">
      <w:pPr>
        <w:pStyle w:val="Standard"/>
        <w:spacing w:before="60" w:after="60"/>
        <w:jc w:val="both"/>
        <w:rPr>
          <w:rFonts w:ascii="Calibri" w:hAnsi="Calibri" w:cs="Arial"/>
          <w:bCs/>
          <w:sz w:val="20"/>
          <w:szCs w:val="20"/>
        </w:rPr>
      </w:pPr>
      <w:r>
        <w:rPr>
          <w:rFonts w:ascii="Calibri" w:hAnsi="Calibri" w:cs="Arial"/>
          <w:bCs/>
          <w:sz w:val="20"/>
          <w:szCs w:val="20"/>
        </w:rPr>
        <w:t>Wykonawca, który powołuje się na rozwiązania równoważne opisywanym przez Zamawiającego, jest obowiązany wykazać, że oferowane przez niego usługi spełniają wymagania określone przez Zamawiającego.</w:t>
      </w:r>
    </w:p>
    <w:p w:rsidR="00B75F81" w:rsidRDefault="00B75F81">
      <w:pPr>
        <w:pStyle w:val="Standard"/>
        <w:spacing w:line="175" w:lineRule="exact"/>
        <w:rPr>
          <w:rFonts w:ascii="Calibri" w:eastAsia="Times New Roman" w:hAnsi="Calibri" w:cs="Calibri"/>
          <w:b/>
        </w:rPr>
      </w:pPr>
    </w:p>
    <w:p w:rsidR="00B75F81" w:rsidRDefault="00835C47">
      <w:pPr>
        <w:pStyle w:val="Standard"/>
        <w:spacing w:line="175" w:lineRule="exact"/>
        <w:rPr>
          <w:rFonts w:ascii="Calibri" w:eastAsia="Times New Roman" w:hAnsi="Calibri" w:cs="Calibri"/>
          <w:b/>
        </w:rPr>
      </w:pPr>
      <w:r>
        <w:rPr>
          <w:rFonts w:ascii="Calibri" w:eastAsia="Times New Roman" w:hAnsi="Calibri" w:cs="Calibri"/>
          <w:b/>
        </w:rPr>
        <w:t>UWAGA!</w:t>
      </w:r>
    </w:p>
    <w:p w:rsidR="00B75F81" w:rsidRDefault="00835C47">
      <w:pPr>
        <w:pStyle w:val="Akapitzlist1"/>
        <w:tabs>
          <w:tab w:val="left" w:pos="426"/>
        </w:tabs>
        <w:spacing w:after="40"/>
        <w:ind w:left="0"/>
        <w:jc w:val="both"/>
      </w:pPr>
      <w:r>
        <w:rPr>
          <w:rFonts w:ascii="Calibri" w:eastAsia="Times New Roman" w:hAnsi="Calibri" w:cs="Calibri"/>
          <w:b/>
          <w:sz w:val="20"/>
          <w:szCs w:val="20"/>
        </w:rPr>
        <w:t>Zamawiający dopuszcza łączenie przez jedną osobę kilku funkcji wskazanych powyżej.</w:t>
      </w:r>
    </w:p>
    <w:p w:rsidR="00B75F81" w:rsidRDefault="00B75F81">
      <w:pPr>
        <w:pStyle w:val="Akapitzlist1"/>
        <w:tabs>
          <w:tab w:val="left" w:pos="426"/>
        </w:tabs>
        <w:spacing w:after="40"/>
        <w:ind w:left="0"/>
        <w:jc w:val="both"/>
        <w:rPr>
          <w:rFonts w:ascii="Calibri" w:eastAsia="Times New Roman" w:hAnsi="Calibri" w:cs="Calibri"/>
          <w:b/>
          <w:sz w:val="20"/>
          <w:szCs w:val="20"/>
        </w:rPr>
      </w:pPr>
    </w:p>
    <w:p w:rsidR="00B75F81" w:rsidRDefault="00835C47">
      <w:pPr>
        <w:pStyle w:val="Standard"/>
        <w:numPr>
          <w:ilvl w:val="0"/>
          <w:numId w:val="133"/>
        </w:numPr>
        <w:jc w:val="both"/>
        <w:rPr>
          <w:rFonts w:ascii="Calibri" w:hAnsi="Calibri"/>
          <w:sz w:val="20"/>
          <w:szCs w:val="20"/>
        </w:rPr>
      </w:pPr>
      <w:r>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rsidR="00B75F81" w:rsidRDefault="00835C47">
      <w:pPr>
        <w:pStyle w:val="Akapitzlist"/>
        <w:numPr>
          <w:ilvl w:val="0"/>
          <w:numId w:val="54"/>
        </w:numPr>
        <w:jc w:val="both"/>
      </w:pPr>
      <w:r>
        <w:rPr>
          <w:rFonts w:eastAsia="Times New Roman" w:cs="Calibri"/>
          <w:color w:val="000000"/>
        </w:rPr>
        <w:t>Zamawiający, na podstawie art. 24aa PZP dokona oceny ofert, a następnie zbada, czy wykonawca, którego oferta została oceniona jako najkorzystniejsza, nie podlega wykluczeniu oraz spełnia warunki udziału w postępowaniu. W przypadku, w którym ww. wykonawca uchyla się od zawarcia umowy lub nie wnosi wymaganego zabezpieczenia należytego wykonania, Zamawiający zbada czy nie podlega wykluczeniu oraz czy spełnia warunki udziału w postępowaniu wykonawca, który złożył ofertę najwyżej ocenioną spośród pozostałych ofert.</w:t>
      </w:r>
    </w:p>
    <w:p w:rsidR="00B75F81" w:rsidRDefault="00835C47">
      <w:pPr>
        <w:pStyle w:val="Akapitzlist"/>
        <w:numPr>
          <w:ilvl w:val="0"/>
          <w:numId w:val="54"/>
        </w:numPr>
        <w:spacing w:after="280"/>
        <w:jc w:val="both"/>
        <w:rPr>
          <w:rFonts w:eastAsia="Times New Roman" w:cs="Calibri"/>
          <w:color w:val="000000"/>
        </w:rPr>
      </w:pPr>
      <w:r>
        <w:rPr>
          <w:rFonts w:eastAsia="Times New Roman" w:cs="Calibri"/>
          <w:color w:val="000000"/>
        </w:rPr>
        <w:lastRenderedPageBreak/>
        <w:t>Zamawiający może, na każdym etapie postępowania, uznać, że Wykonawca nie posiada wymaganych zdolności, jeżeli zaangażowanie zasobów zawodowych wykonawcy w inne przedsięwzięcie gospodarcze może mieć negatywny wpływ na realizację zamówienia.</w:t>
      </w:r>
    </w:p>
    <w:p w:rsidR="00B75F81" w:rsidRDefault="00B75F81">
      <w:pPr>
        <w:pStyle w:val="Akapitzlist1"/>
        <w:spacing w:after="40"/>
        <w:ind w:left="0"/>
        <w:jc w:val="both"/>
        <w:rPr>
          <w:rFonts w:ascii="Calibri" w:hAnsi="Calibri" w:cs="Calibri"/>
          <w:b/>
          <w:sz w:val="20"/>
          <w:szCs w:val="20"/>
        </w:rPr>
      </w:pPr>
    </w:p>
    <w:p w:rsidR="00B75F81" w:rsidRDefault="00835C47">
      <w:pPr>
        <w:pStyle w:val="Akapitzlist1"/>
        <w:spacing w:after="40"/>
        <w:ind w:left="0"/>
        <w:jc w:val="both"/>
        <w:rPr>
          <w:rFonts w:ascii="Calibri" w:hAnsi="Calibri" w:cs="Calibri"/>
          <w:b/>
          <w:sz w:val="20"/>
          <w:szCs w:val="20"/>
        </w:rPr>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w:t>
      </w:r>
    </w:p>
    <w:p w:rsidR="00B75F81" w:rsidRDefault="00B75F81">
      <w:pPr>
        <w:pStyle w:val="Akapitzlist1"/>
        <w:spacing w:after="40"/>
        <w:ind w:left="0"/>
        <w:jc w:val="both"/>
        <w:rPr>
          <w:rFonts w:ascii="Calibri" w:hAnsi="Calibri" w:cs="Calibri"/>
          <w:b/>
          <w:color w:val="008000"/>
          <w:sz w:val="20"/>
        </w:rPr>
      </w:pPr>
    </w:p>
    <w:p w:rsidR="00B75F81" w:rsidRDefault="00835C47">
      <w:pPr>
        <w:pStyle w:val="Akapitzlist1"/>
        <w:numPr>
          <w:ilvl w:val="3"/>
          <w:numId w:val="57"/>
        </w:numPr>
        <w:spacing w:after="40"/>
        <w:ind w:left="426" w:hanging="426"/>
        <w:jc w:val="both"/>
        <w:rPr>
          <w:rFonts w:ascii="Calibri" w:hAnsi="Calibri" w:cs="Calibri"/>
          <w:bCs/>
          <w:sz w:val="20"/>
        </w:rPr>
      </w:pPr>
      <w:r>
        <w:rPr>
          <w:rFonts w:ascii="Calibri" w:hAnsi="Calibri" w:cs="Calibri"/>
          <w:bCs/>
          <w:sz w:val="20"/>
        </w:rPr>
        <w:t xml:space="preserve">Z postępowania o udzielenie zamówienia wyklucza się Wykonawcę, wobec którego zachodzi którakolwiek z okoliczności wskazanych w art. 24 ust. 1 pkt 12- 23 ustawy </w:t>
      </w:r>
      <w:proofErr w:type="spellStart"/>
      <w:r>
        <w:rPr>
          <w:rFonts w:ascii="Calibri" w:hAnsi="Calibri" w:cs="Calibri"/>
          <w:bCs/>
          <w:sz w:val="20"/>
        </w:rPr>
        <w:t>Pzp</w:t>
      </w:r>
      <w:proofErr w:type="spellEnd"/>
      <w:r>
        <w:rPr>
          <w:rFonts w:ascii="Calibri" w:hAnsi="Calibri" w:cs="Calibri"/>
          <w:bCs/>
          <w:sz w:val="20"/>
        </w:rPr>
        <w:t>.</w:t>
      </w:r>
    </w:p>
    <w:p w:rsidR="00B75F81" w:rsidRDefault="00835C47">
      <w:pPr>
        <w:pStyle w:val="Akapitzlist1"/>
        <w:numPr>
          <w:ilvl w:val="3"/>
          <w:numId w:val="57"/>
        </w:numPr>
        <w:spacing w:after="40"/>
        <w:ind w:left="426" w:hanging="426"/>
        <w:jc w:val="both"/>
        <w:rPr>
          <w:rFonts w:ascii="Calibri" w:hAnsi="Calibri" w:cs="Calibri"/>
          <w:bCs/>
          <w:sz w:val="20"/>
        </w:rPr>
      </w:pPr>
      <w:r>
        <w:rPr>
          <w:rFonts w:ascii="Calibri" w:hAnsi="Calibri" w:cs="Calibri"/>
          <w:bCs/>
          <w:sz w:val="20"/>
        </w:rPr>
        <w:t xml:space="preserve">Dodatkowo Zamawiający wykluczy wykonawcę, wobec którego zachodzi okoliczność opisana w art. 24 ust. 5 pkt 1 ustawy </w:t>
      </w:r>
      <w:proofErr w:type="spellStart"/>
      <w:r>
        <w:rPr>
          <w:rFonts w:ascii="Calibri" w:hAnsi="Calibri" w:cs="Calibri"/>
          <w:bCs/>
          <w:sz w:val="20"/>
        </w:rPr>
        <w:t>Pzp</w:t>
      </w:r>
      <w:proofErr w:type="spellEnd"/>
      <w:r>
        <w:rPr>
          <w:rFonts w:ascii="Calibri" w:hAnsi="Calibri" w:cs="Calibri"/>
          <w:bCs/>
          <w:sz w:val="20"/>
        </w:rPr>
        <w:t xml:space="preserve"> tj.:</w:t>
      </w:r>
    </w:p>
    <w:p w:rsidR="00B75F81" w:rsidRDefault="00835C47">
      <w:pPr>
        <w:pStyle w:val="Akapitzlist"/>
        <w:ind w:left="644"/>
        <w:jc w:val="both"/>
      </w:pPr>
      <w:r>
        <w:rPr>
          <w:rFonts w:cs="Calibri"/>
          <w:color w:val="333333"/>
          <w:shd w:val="clear" w:color="auto" w:fill="FFFFFF"/>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11" w:anchor="/document/18208902?unitId=art(332)ust(1)&amp;cm=DOCUMENT" w:history="1">
        <w:r>
          <w:rPr>
            <w:rStyle w:val="Internetlink"/>
            <w:rFonts w:cs="Calibri"/>
            <w:color w:val="1B7AB8"/>
            <w:shd w:val="clear" w:color="auto" w:fill="FFFFFF"/>
          </w:rPr>
          <w:t>art. 332 ust. 1</w:t>
        </w:r>
      </w:hyperlink>
      <w:r>
        <w:rPr>
          <w:rFonts w:cs="Calibri"/>
          <w:color w:val="333333"/>
          <w:shd w:val="clear" w:color="auto" w:fill="FFFFFF"/>
        </w:rPr>
        <w:t xml:space="preserve">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2" w:anchor="/document/17021464?unitId=art(366)ust(1)&amp;cm=DOCUMENT" w:history="1">
        <w:r>
          <w:rPr>
            <w:rStyle w:val="Internetlink"/>
            <w:rFonts w:cs="Calibri"/>
            <w:color w:val="1B7AB8"/>
            <w:shd w:val="clear" w:color="auto" w:fill="FFFFFF"/>
          </w:rPr>
          <w:t>art. 366 ust. 1</w:t>
        </w:r>
      </w:hyperlink>
      <w:r>
        <w:rPr>
          <w:rFonts w:cs="Calibri"/>
          <w:color w:val="333333"/>
          <w:shd w:val="clear" w:color="auto" w:fill="FFFFFF"/>
        </w:rPr>
        <w:t xml:space="preserve"> ustawy z dnia 28 lutego 2003 r. - Prawo upadłościowe (Dz. U. z 2019 r. poz. 498, 912, 1495 i 1655);</w:t>
      </w:r>
    </w:p>
    <w:p w:rsidR="00B75F81" w:rsidRDefault="00835C47">
      <w:pPr>
        <w:pStyle w:val="Akapitzlist"/>
        <w:numPr>
          <w:ilvl w:val="3"/>
          <w:numId w:val="57"/>
        </w:numPr>
        <w:ind w:left="567" w:hanging="567"/>
        <w:jc w:val="both"/>
      </w:pPr>
      <w:r>
        <w:t xml:space="preserve">Wykonawca, który podlega wykluczeniu w na podstawie art. 24 ust 1 pkt 13 i 14 oraz 16 - 20 lub ust 5 pkt 1 ustawy </w:t>
      </w:r>
      <w:proofErr w:type="spellStart"/>
      <w:r>
        <w:t>Pzp</w:t>
      </w:r>
      <w:proofErr w:type="spellEnd"/>
      <w: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 okres obowiązywania tego zakazu.</w:t>
      </w:r>
    </w:p>
    <w:p w:rsidR="00B75F81" w:rsidRDefault="00835C47">
      <w:pPr>
        <w:pStyle w:val="Akapitzlist"/>
        <w:numPr>
          <w:ilvl w:val="3"/>
          <w:numId w:val="57"/>
        </w:numPr>
        <w:ind w:left="567" w:hanging="567"/>
        <w:jc w:val="both"/>
        <w:rPr>
          <w:rFonts w:eastAsia="Times New Roman" w:cs="Calibri"/>
        </w:rPr>
      </w:pPr>
      <w:r>
        <w:rPr>
          <w:rFonts w:eastAsia="Times New Roman" w:cs="Calibri"/>
        </w:rPr>
        <w:t xml:space="preserve">Wykluczenie Wykonawcy następuje na podstawie art. 24 ust. 7 ustawy </w:t>
      </w:r>
      <w:proofErr w:type="spellStart"/>
      <w:r>
        <w:rPr>
          <w:rFonts w:eastAsia="Times New Roman" w:cs="Calibri"/>
        </w:rPr>
        <w:t>Pzp</w:t>
      </w:r>
      <w:proofErr w:type="spellEnd"/>
      <w:r>
        <w:rPr>
          <w:rFonts w:eastAsia="Times New Roman" w:cs="Calibri"/>
        </w:rPr>
        <w:t>.</w:t>
      </w:r>
    </w:p>
    <w:p w:rsidR="00B75F81" w:rsidRDefault="00835C47">
      <w:pPr>
        <w:pStyle w:val="Akapitzlist"/>
        <w:numPr>
          <w:ilvl w:val="3"/>
          <w:numId w:val="57"/>
        </w:numPr>
        <w:ind w:left="567" w:hanging="567"/>
        <w:jc w:val="both"/>
        <w:rPr>
          <w:rFonts w:eastAsia="Times New Roman" w:cs="Calibri"/>
          <w:shd w:val="clear" w:color="auto" w:fill="FFFFFF"/>
        </w:rPr>
      </w:pPr>
      <w:r>
        <w:rPr>
          <w:rFonts w:eastAsia="Times New Roman" w:cs="Calibri"/>
          <w:shd w:val="clear" w:color="auto" w:fill="FFFFFF"/>
        </w:rPr>
        <w:t xml:space="preserve">Wykonawca nie podlega wykluczeniu, jeżeli zamawiający, uwzględniając wagę i szczególne okoliczności czynu wykonawcy, uzna za wystarczające dowody przedstawione na podstawie art. 24 ust. 8 ustawy </w:t>
      </w:r>
      <w:proofErr w:type="spellStart"/>
      <w:r>
        <w:rPr>
          <w:rFonts w:eastAsia="Times New Roman" w:cs="Calibri"/>
          <w:shd w:val="clear" w:color="auto" w:fill="FFFFFF"/>
        </w:rPr>
        <w:t>Pzp</w:t>
      </w:r>
      <w:proofErr w:type="spellEnd"/>
      <w:r>
        <w:rPr>
          <w:rFonts w:eastAsia="Times New Roman" w:cs="Calibri"/>
          <w:shd w:val="clear" w:color="auto" w:fill="FFFFFF"/>
        </w:rPr>
        <w:t xml:space="preserve"> oraz ust. 3 powyżej.</w:t>
      </w:r>
    </w:p>
    <w:p w:rsidR="00B75F81" w:rsidRPr="008D6DBD" w:rsidRDefault="00835C47" w:rsidP="008D6DBD">
      <w:pPr>
        <w:pStyle w:val="Akapitzlist"/>
        <w:numPr>
          <w:ilvl w:val="3"/>
          <w:numId w:val="57"/>
        </w:numPr>
        <w:ind w:left="567" w:hanging="567"/>
        <w:jc w:val="both"/>
        <w:rPr>
          <w:rFonts w:eastAsia="Times New Roman" w:cs="Calibri"/>
          <w:shd w:val="clear" w:color="auto" w:fill="FFFFFF"/>
        </w:rPr>
      </w:pPr>
      <w:r w:rsidRPr="008D6DBD">
        <w:rPr>
          <w:rFonts w:cs="Calibri"/>
          <w:shd w:val="clear" w:color="auto" w:fill="FFFFFF"/>
        </w:rPr>
        <w:t xml:space="preserve">W przypadkach, o których mowa w art. 24 ust. 1 pkt 19 ustawy </w:t>
      </w:r>
      <w:proofErr w:type="spellStart"/>
      <w:r w:rsidRPr="008D6DBD">
        <w:rPr>
          <w:rFonts w:cs="Calibri"/>
          <w:shd w:val="clear" w:color="auto" w:fill="FFFFFF"/>
        </w:rPr>
        <w:t>Pzp</w:t>
      </w:r>
      <w:proofErr w:type="spellEnd"/>
      <w:r w:rsidRPr="008D6DBD">
        <w:rPr>
          <w:rFonts w:cs="Calibri"/>
          <w:shd w:val="clear" w:color="auto" w:fill="FFFFFF"/>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B75F81" w:rsidRPr="008D6DBD" w:rsidRDefault="00835C47" w:rsidP="008D6DBD">
      <w:pPr>
        <w:pStyle w:val="Akapitzlist"/>
        <w:numPr>
          <w:ilvl w:val="3"/>
          <w:numId w:val="57"/>
        </w:numPr>
        <w:ind w:left="567" w:hanging="567"/>
        <w:jc w:val="both"/>
        <w:rPr>
          <w:rFonts w:eastAsia="Times New Roman" w:cs="Calibri"/>
          <w:shd w:val="clear" w:color="auto" w:fill="FFFFFF"/>
        </w:rPr>
      </w:pPr>
      <w:r w:rsidRPr="008D6DBD">
        <w:rPr>
          <w:rFonts w:cs="Calibri"/>
          <w:shd w:val="clear" w:color="auto" w:fill="FFFFFF"/>
        </w:rPr>
        <w:t>Zamawiający może wykluczyć wykonawcę na każdym etapie postępowania o udzielenie zamówienia.</w:t>
      </w:r>
    </w:p>
    <w:p w:rsidR="00B75F81" w:rsidRDefault="00B75F81">
      <w:pPr>
        <w:pStyle w:val="Textbody"/>
        <w:ind w:left="374"/>
        <w:rPr>
          <w:rFonts w:ascii="Calibri" w:hAnsi="Calibri" w:cs="Calibri"/>
          <w:bCs/>
          <w:strike/>
          <w:sz w:val="20"/>
          <w:shd w:val="clear" w:color="auto" w:fill="FFFF00"/>
        </w:rPr>
      </w:pPr>
    </w:p>
    <w:p w:rsidR="00B75F81" w:rsidRDefault="00835C47">
      <w:pPr>
        <w:pStyle w:val="Akapitzlist1"/>
        <w:spacing w:after="40"/>
        <w:ind w:left="0"/>
        <w:jc w:val="both"/>
      </w:pPr>
      <w:proofErr w:type="spellStart"/>
      <w:r>
        <w:rPr>
          <w:rFonts w:ascii="Calibri" w:hAnsi="Calibri" w:cs="Calibri"/>
          <w:b/>
          <w:sz w:val="20"/>
          <w:szCs w:val="20"/>
        </w:rPr>
        <w:t>Vb</w:t>
      </w:r>
      <w:proofErr w:type="spellEnd"/>
      <w:r>
        <w:rPr>
          <w:rFonts w:ascii="Calibri" w:hAnsi="Calibri" w:cs="Calibri"/>
          <w:b/>
          <w:sz w:val="20"/>
          <w:szCs w:val="20"/>
        </w:rPr>
        <w:t>. Informacje dla Wykonawców:</w:t>
      </w:r>
    </w:p>
    <w:p w:rsidR="00B75F81" w:rsidRDefault="00B75F81">
      <w:pPr>
        <w:pStyle w:val="Akapitzlist1"/>
        <w:spacing w:after="40"/>
        <w:ind w:left="0"/>
        <w:jc w:val="both"/>
        <w:rPr>
          <w:rFonts w:ascii="Calibri" w:hAnsi="Calibri" w:cs="Calibri"/>
          <w:b/>
          <w:sz w:val="20"/>
          <w:szCs w:val="20"/>
        </w:rPr>
      </w:pPr>
    </w:p>
    <w:p w:rsidR="00B75F81" w:rsidRDefault="00835C47">
      <w:pPr>
        <w:pStyle w:val="Akapitzlist1"/>
        <w:numPr>
          <w:ilvl w:val="1"/>
          <w:numId w:val="18"/>
        </w:numPr>
        <w:spacing w:after="40"/>
        <w:ind w:left="284"/>
        <w:jc w:val="both"/>
        <w:rPr>
          <w:rFonts w:ascii="Calibri" w:hAnsi="Calibri" w:cs="Calibri"/>
          <w:b/>
          <w:sz w:val="20"/>
          <w:szCs w:val="20"/>
        </w:rPr>
      </w:pPr>
      <w:r>
        <w:rPr>
          <w:rFonts w:ascii="Calibri" w:hAnsi="Calibri" w:cs="Calibri"/>
          <w:b/>
          <w:sz w:val="20"/>
          <w:szCs w:val="20"/>
        </w:rPr>
        <w:t>Informacje na temat podwykonawców</w:t>
      </w:r>
    </w:p>
    <w:p w:rsidR="00B75F81" w:rsidRDefault="00835C47">
      <w:pPr>
        <w:pStyle w:val="Standard"/>
        <w:widowControl/>
        <w:numPr>
          <w:ilvl w:val="1"/>
          <w:numId w:val="40"/>
        </w:numPr>
        <w:tabs>
          <w:tab w:val="left" w:pos="850"/>
        </w:tabs>
        <w:suppressAutoHyphens w:val="0"/>
        <w:ind w:left="426" w:hanging="284"/>
        <w:jc w:val="both"/>
        <w:rPr>
          <w:rFonts w:ascii="Calibri" w:hAnsi="Calibri"/>
          <w:sz w:val="20"/>
          <w:szCs w:val="20"/>
        </w:rPr>
      </w:pPr>
      <w:r>
        <w:rPr>
          <w:rFonts w:ascii="Calibri" w:hAnsi="Calibri"/>
          <w:sz w:val="20"/>
          <w:szCs w:val="20"/>
        </w:rPr>
        <w:t xml:space="preserve">Wykonawca może powierzyć wykonanie części przedmiotu zamówienia podwykonawcom. Zamawiający nie wskazuje kluczowych części lub prac, które winne być zrealizowane przez Wykonawcę osobiście (art. 36a </w:t>
      </w:r>
      <w:proofErr w:type="spellStart"/>
      <w:r>
        <w:rPr>
          <w:rFonts w:ascii="Calibri" w:hAnsi="Calibri"/>
          <w:sz w:val="20"/>
          <w:szCs w:val="20"/>
        </w:rPr>
        <w:t>u.p.z.p</w:t>
      </w:r>
      <w:proofErr w:type="spellEnd"/>
      <w:r>
        <w:rPr>
          <w:rFonts w:ascii="Calibri" w:hAnsi="Calibri"/>
          <w:sz w:val="20"/>
          <w:szCs w:val="20"/>
        </w:rPr>
        <w:t>.).</w:t>
      </w:r>
    </w:p>
    <w:p w:rsidR="00B75F81" w:rsidRDefault="00835C47">
      <w:pPr>
        <w:pStyle w:val="Standard"/>
        <w:widowControl/>
        <w:numPr>
          <w:ilvl w:val="1"/>
          <w:numId w:val="40"/>
        </w:numPr>
        <w:tabs>
          <w:tab w:val="left" w:pos="850"/>
        </w:tabs>
        <w:suppressAutoHyphens w:val="0"/>
        <w:spacing w:line="230" w:lineRule="auto"/>
        <w:ind w:left="426"/>
        <w:jc w:val="both"/>
        <w:rPr>
          <w:rFonts w:ascii="Calibri" w:hAnsi="Calibri"/>
          <w:sz w:val="20"/>
          <w:szCs w:val="20"/>
        </w:rPr>
      </w:pPr>
      <w:r>
        <w:rPr>
          <w:rFonts w:ascii="Calibri" w:hAnsi="Calibri"/>
          <w:sz w:val="20"/>
          <w:szCs w:val="20"/>
        </w:rPr>
        <w:t xml:space="preserve">W przypadku zlecenia części zamówienia podwykonawcom Wykonawca zgodnie z treścią art. 36b ust. 1 </w:t>
      </w:r>
      <w:proofErr w:type="spellStart"/>
      <w:r>
        <w:rPr>
          <w:rFonts w:ascii="Calibri" w:hAnsi="Calibri"/>
          <w:sz w:val="20"/>
          <w:szCs w:val="20"/>
        </w:rPr>
        <w:t>u.p.z.p</w:t>
      </w:r>
      <w:proofErr w:type="spellEnd"/>
      <w:r>
        <w:rPr>
          <w:rFonts w:ascii="Calibri" w:hAnsi="Calibri"/>
          <w:sz w:val="20"/>
          <w:szCs w:val="20"/>
        </w:rPr>
        <w:t>., zobowiązany jest część zamówienia, której wykonanie zamierza powierzyć podwykonawcy oraz firmę (nazwę) i siedzibę (adres) podwykonawcy ujawnić w pkt E załącznika nr 1 do SIWZ – (formularz ofertowy).</w:t>
      </w:r>
    </w:p>
    <w:p w:rsidR="00B75F81" w:rsidRDefault="00B75F81">
      <w:pPr>
        <w:pStyle w:val="Standard"/>
        <w:spacing w:line="1" w:lineRule="exact"/>
        <w:rPr>
          <w:rFonts w:ascii="Calibri" w:hAnsi="Calibri"/>
          <w:sz w:val="20"/>
          <w:szCs w:val="20"/>
        </w:rPr>
      </w:pPr>
    </w:p>
    <w:p w:rsidR="00B75F81" w:rsidRDefault="00835C47">
      <w:pPr>
        <w:pStyle w:val="Standard"/>
        <w:widowControl/>
        <w:numPr>
          <w:ilvl w:val="1"/>
          <w:numId w:val="40"/>
        </w:numPr>
        <w:tabs>
          <w:tab w:val="left" w:pos="848"/>
        </w:tabs>
        <w:suppressAutoHyphens w:val="0"/>
        <w:spacing w:line="230" w:lineRule="auto"/>
        <w:ind w:left="424" w:hanging="280"/>
        <w:jc w:val="both"/>
        <w:rPr>
          <w:rFonts w:ascii="Calibri" w:hAnsi="Calibri"/>
          <w:sz w:val="20"/>
          <w:szCs w:val="20"/>
        </w:rPr>
      </w:pPr>
      <w:r>
        <w:rPr>
          <w:rFonts w:ascii="Calibri" w:hAnsi="Calibri"/>
          <w:sz w:val="20"/>
          <w:szCs w:val="20"/>
        </w:rPr>
        <w:t>Dodatkowo w przypadku gdy Wykonawca korzysta z podwykonawców, na których zasoby powołuje się na zasadach określonych w art. 22a ustawy PZP, w celu wykazania spełnienia warunków udziału w postępowaniu określonych w SIWZ, o których mowa w art. 22 ust. 1 ustawy PZP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w:t>
      </w:r>
    </w:p>
    <w:p w:rsidR="00B75F81" w:rsidRDefault="00B75F81">
      <w:pPr>
        <w:pStyle w:val="Standard"/>
        <w:spacing w:line="5" w:lineRule="exact"/>
        <w:rPr>
          <w:rFonts w:ascii="Calibri" w:hAnsi="Calibri"/>
          <w:sz w:val="20"/>
          <w:szCs w:val="20"/>
        </w:rPr>
      </w:pPr>
    </w:p>
    <w:p w:rsidR="00B75F81" w:rsidRDefault="00835C47">
      <w:pPr>
        <w:pStyle w:val="Standard"/>
        <w:widowControl/>
        <w:numPr>
          <w:ilvl w:val="1"/>
          <w:numId w:val="40"/>
        </w:numPr>
        <w:tabs>
          <w:tab w:val="left" w:pos="848"/>
        </w:tabs>
        <w:suppressAutoHyphens w:val="0"/>
        <w:spacing w:line="0" w:lineRule="atLeast"/>
        <w:ind w:left="424" w:hanging="280"/>
        <w:jc w:val="both"/>
      </w:pPr>
      <w:r>
        <w:rPr>
          <w:rFonts w:ascii="Calibri" w:hAnsi="Calibri"/>
          <w:sz w:val="20"/>
          <w:szCs w:val="20"/>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p w:rsidR="00B75F81" w:rsidRDefault="00B75F81">
      <w:pPr>
        <w:pStyle w:val="Standard"/>
        <w:spacing w:line="2" w:lineRule="exact"/>
        <w:rPr>
          <w:rFonts w:ascii="Calibri" w:hAnsi="Calibri"/>
          <w:sz w:val="20"/>
          <w:szCs w:val="20"/>
        </w:rPr>
      </w:pPr>
      <w:bookmarkStart w:id="6" w:name="_Hlk524513630"/>
      <w:bookmarkEnd w:id="6"/>
    </w:p>
    <w:p w:rsidR="00B75F81" w:rsidRDefault="00B75F81">
      <w:pPr>
        <w:pStyle w:val="Standard"/>
        <w:spacing w:line="358" w:lineRule="exact"/>
        <w:rPr>
          <w:rFonts w:ascii="Calibri" w:eastAsia="Times New Roman" w:hAnsi="Calibri"/>
          <w:sz w:val="20"/>
          <w:szCs w:val="20"/>
          <w:shd w:val="clear" w:color="auto" w:fill="FFFF00"/>
        </w:rPr>
      </w:pPr>
    </w:p>
    <w:p w:rsidR="00B75F81" w:rsidRDefault="00835C47">
      <w:pPr>
        <w:pStyle w:val="Standard"/>
        <w:tabs>
          <w:tab w:val="left" w:pos="1109"/>
        </w:tabs>
        <w:spacing w:line="0" w:lineRule="atLeast"/>
        <w:ind w:left="426" w:hanging="426"/>
      </w:pPr>
      <w:r>
        <w:rPr>
          <w:rFonts w:ascii="Calibri" w:hAnsi="Calibri"/>
          <w:b/>
          <w:sz w:val="20"/>
          <w:szCs w:val="20"/>
        </w:rPr>
        <w:t>2.    Udział w postępowaniu Wykonawców wspólnie</w:t>
      </w:r>
      <w:r>
        <w:rPr>
          <w:rFonts w:ascii="Calibri" w:hAnsi="Calibri"/>
          <w:sz w:val="20"/>
          <w:szCs w:val="20"/>
        </w:rPr>
        <w:t xml:space="preserve"> </w:t>
      </w:r>
      <w:r>
        <w:rPr>
          <w:rFonts w:ascii="Calibri" w:hAnsi="Calibri"/>
          <w:b/>
          <w:sz w:val="20"/>
          <w:szCs w:val="20"/>
        </w:rPr>
        <w:t>ubiegających się o udzielenie zamówienia</w:t>
      </w:r>
    </w:p>
    <w:p w:rsidR="00B75F81" w:rsidRDefault="00B75F81">
      <w:pPr>
        <w:pStyle w:val="Standard"/>
        <w:spacing w:line="9" w:lineRule="exact"/>
        <w:rPr>
          <w:rFonts w:ascii="Calibri" w:eastAsia="Times New Roman" w:hAnsi="Calibri"/>
          <w:sz w:val="20"/>
          <w:szCs w:val="20"/>
        </w:rPr>
      </w:pPr>
    </w:p>
    <w:p w:rsidR="00B75F81" w:rsidRDefault="00835C47">
      <w:pPr>
        <w:pStyle w:val="Standard"/>
        <w:widowControl/>
        <w:numPr>
          <w:ilvl w:val="0"/>
          <w:numId w:val="19"/>
        </w:numPr>
        <w:tabs>
          <w:tab w:val="left" w:pos="848"/>
        </w:tabs>
        <w:suppressAutoHyphens w:val="0"/>
        <w:spacing w:line="0" w:lineRule="atLeast"/>
        <w:ind w:left="424" w:hanging="280"/>
        <w:jc w:val="both"/>
        <w:rPr>
          <w:rFonts w:ascii="Calibri" w:hAnsi="Calibri"/>
          <w:sz w:val="20"/>
          <w:szCs w:val="20"/>
        </w:rPr>
      </w:pPr>
      <w:r>
        <w:rPr>
          <w:rFonts w:ascii="Calibri" w:hAnsi="Calibri"/>
          <w:sz w:val="20"/>
          <w:szCs w:val="20"/>
        </w:rPr>
        <w:lastRenderedPageBreak/>
        <w:t>Wykonawcy wspólnie ubiegający się o udzielenie zamówienia ustanowią pełnomocnika do reprezentowania ich w postępowaniu o udzielenie zamówienia albo do reprezentowania ich w postępowaniu o udzielenie zamówienia i zawarcia umowy w sprawie zamówienia.</w:t>
      </w:r>
    </w:p>
    <w:p w:rsidR="00B75F81" w:rsidRDefault="00B75F81">
      <w:pPr>
        <w:pStyle w:val="Standard"/>
        <w:spacing w:line="1" w:lineRule="exact"/>
        <w:jc w:val="both"/>
        <w:rPr>
          <w:rFonts w:ascii="Calibri" w:hAnsi="Calibri"/>
          <w:sz w:val="20"/>
          <w:szCs w:val="20"/>
        </w:rPr>
      </w:pPr>
    </w:p>
    <w:p w:rsidR="00B75F81" w:rsidRDefault="00835C47">
      <w:pPr>
        <w:pStyle w:val="Standard"/>
        <w:widowControl/>
        <w:numPr>
          <w:ilvl w:val="0"/>
          <w:numId w:val="19"/>
        </w:numPr>
        <w:tabs>
          <w:tab w:val="left" w:pos="848"/>
        </w:tabs>
        <w:suppressAutoHyphens w:val="0"/>
        <w:spacing w:line="0" w:lineRule="atLeast"/>
        <w:ind w:left="424" w:hanging="280"/>
        <w:jc w:val="both"/>
        <w:rPr>
          <w:rFonts w:ascii="Calibri" w:hAnsi="Calibri"/>
          <w:sz w:val="20"/>
          <w:szCs w:val="20"/>
        </w:rPr>
      </w:pPr>
      <w:r>
        <w:rPr>
          <w:rFonts w:ascii="Calibri" w:hAnsi="Calibri"/>
          <w:sz w:val="20"/>
          <w:szCs w:val="20"/>
        </w:rPr>
        <w:t>Wszelka korespondencja prowadzona będzie wyłącznie z pełnomocnikiem.</w:t>
      </w:r>
    </w:p>
    <w:p w:rsidR="00B75F81" w:rsidRDefault="00835C47">
      <w:pPr>
        <w:pStyle w:val="Standard"/>
        <w:widowControl/>
        <w:numPr>
          <w:ilvl w:val="0"/>
          <w:numId w:val="19"/>
        </w:numPr>
        <w:tabs>
          <w:tab w:val="left" w:pos="848"/>
        </w:tabs>
        <w:suppressAutoHyphens w:val="0"/>
        <w:spacing w:line="230" w:lineRule="auto"/>
        <w:ind w:left="424" w:hanging="280"/>
        <w:jc w:val="both"/>
        <w:rPr>
          <w:rFonts w:ascii="Calibri" w:hAnsi="Calibri"/>
          <w:sz w:val="20"/>
          <w:szCs w:val="20"/>
        </w:rPr>
      </w:pPr>
      <w:r>
        <w:rPr>
          <w:rFonts w:ascii="Calibri" w:hAnsi="Calibri"/>
          <w:sz w:val="20"/>
          <w:szCs w:val="20"/>
        </w:rPr>
        <w:t>Wykonawcy ubiegający się wspólnie o udzielenie zamówienia, których oferta zostanie uznana za najkorzystniejszą, przed podpisaniem umowy o realizację zamówienia są zobowiązani przedstawić Zamawiającemu umowę regulującą współpracę tych podmiotów.</w:t>
      </w:r>
    </w:p>
    <w:p w:rsidR="00B75F81" w:rsidRDefault="00B75F81">
      <w:pPr>
        <w:pStyle w:val="Standard"/>
        <w:spacing w:line="3" w:lineRule="exact"/>
        <w:jc w:val="both"/>
        <w:rPr>
          <w:rFonts w:ascii="Calibri" w:hAnsi="Calibri"/>
          <w:sz w:val="20"/>
          <w:szCs w:val="20"/>
        </w:rPr>
      </w:pPr>
    </w:p>
    <w:p w:rsidR="00B75F81" w:rsidRDefault="00835C47">
      <w:pPr>
        <w:pStyle w:val="Standard"/>
        <w:widowControl/>
        <w:numPr>
          <w:ilvl w:val="0"/>
          <w:numId w:val="19"/>
        </w:numPr>
        <w:tabs>
          <w:tab w:val="left" w:pos="848"/>
        </w:tabs>
        <w:suppressAutoHyphens w:val="0"/>
        <w:spacing w:line="0" w:lineRule="atLeast"/>
        <w:ind w:left="424" w:hanging="280"/>
        <w:jc w:val="both"/>
        <w:rPr>
          <w:rFonts w:ascii="Calibri" w:hAnsi="Calibri"/>
          <w:sz w:val="20"/>
          <w:szCs w:val="20"/>
        </w:rPr>
      </w:pPr>
      <w:r>
        <w:rPr>
          <w:rFonts w:ascii="Calibri" w:hAnsi="Calibri"/>
          <w:sz w:val="20"/>
          <w:szCs w:val="20"/>
        </w:rPr>
        <w:t>Wykonawcy wspólnie ubiegający się o udzielenie zamówienia muszą wykazać, że warunki udziału w postępowaniu określone przez Zamawiającego spełniają łącznie.</w:t>
      </w:r>
    </w:p>
    <w:p w:rsidR="00B75F81" w:rsidRDefault="00835C47">
      <w:pPr>
        <w:pStyle w:val="Standard"/>
        <w:widowControl/>
        <w:numPr>
          <w:ilvl w:val="0"/>
          <w:numId w:val="19"/>
        </w:numPr>
        <w:tabs>
          <w:tab w:val="left" w:pos="848"/>
        </w:tabs>
        <w:suppressAutoHyphens w:val="0"/>
        <w:spacing w:line="0" w:lineRule="atLeast"/>
        <w:ind w:left="424" w:hanging="280"/>
        <w:jc w:val="both"/>
        <w:rPr>
          <w:rFonts w:ascii="Calibri" w:hAnsi="Calibri"/>
          <w:sz w:val="20"/>
          <w:szCs w:val="20"/>
        </w:rPr>
      </w:pPr>
      <w:r>
        <w:rPr>
          <w:rFonts w:ascii="Calibri" w:hAnsi="Calibri"/>
          <w:sz w:val="20"/>
          <w:szCs w:val="20"/>
        </w:rPr>
        <w:t>Brak podstaw wykluczenia będzie oceniany w stosunku do każdego z Wykonawców niezależnie.</w:t>
      </w:r>
    </w:p>
    <w:p w:rsidR="00B75F81" w:rsidRDefault="00B75F81">
      <w:pPr>
        <w:pStyle w:val="Standard"/>
        <w:spacing w:line="1" w:lineRule="exact"/>
        <w:jc w:val="both"/>
        <w:rPr>
          <w:rFonts w:ascii="Calibri" w:hAnsi="Calibri"/>
          <w:sz w:val="20"/>
          <w:szCs w:val="20"/>
        </w:rPr>
      </w:pPr>
    </w:p>
    <w:p w:rsidR="00B75F81" w:rsidRDefault="00835C47">
      <w:pPr>
        <w:pStyle w:val="Standard"/>
        <w:widowControl/>
        <w:numPr>
          <w:ilvl w:val="0"/>
          <w:numId w:val="19"/>
        </w:numPr>
        <w:tabs>
          <w:tab w:val="left" w:pos="848"/>
        </w:tabs>
        <w:suppressAutoHyphens w:val="0"/>
        <w:ind w:left="424" w:right="20" w:hanging="280"/>
        <w:jc w:val="both"/>
        <w:rPr>
          <w:rFonts w:ascii="Calibri" w:hAnsi="Calibri"/>
          <w:sz w:val="20"/>
          <w:szCs w:val="20"/>
        </w:rPr>
      </w:pPr>
      <w:r>
        <w:rPr>
          <w:rFonts w:ascii="Calibri" w:hAnsi="Calibri"/>
          <w:sz w:val="20"/>
          <w:szCs w:val="20"/>
        </w:rPr>
        <w:t>Wykonawcy wspólnie ubiegające się o udzielenie zamówienia ponoszą solidarną odpowiedzialność za wykonanie umowy</w:t>
      </w:r>
    </w:p>
    <w:p w:rsidR="00B75F81" w:rsidRDefault="00B75F81">
      <w:pPr>
        <w:pStyle w:val="Textbody"/>
        <w:rPr>
          <w:rFonts w:ascii="Calibri" w:hAnsi="Calibri" w:cs="Calibri"/>
          <w:bCs/>
          <w:strike/>
          <w:sz w:val="20"/>
        </w:rPr>
      </w:pPr>
    </w:p>
    <w:p w:rsidR="00B75F81" w:rsidRDefault="00835C47">
      <w:pPr>
        <w:pStyle w:val="Textbody"/>
        <w:numPr>
          <w:ilvl w:val="1"/>
          <w:numId w:val="31"/>
        </w:numPr>
        <w:ind w:left="426" w:hanging="426"/>
        <w:rPr>
          <w:rFonts w:ascii="Calibri" w:hAnsi="Calibri" w:cs="Calibri"/>
          <w:bCs/>
          <w:sz w:val="20"/>
        </w:rPr>
      </w:pPr>
      <w:r>
        <w:rPr>
          <w:rFonts w:ascii="Calibri" w:hAnsi="Calibri" w:cs="Calibri"/>
          <w:bCs/>
          <w:sz w:val="20"/>
        </w:rPr>
        <w:t>Informacje dla wykonawców polegających na zasobach innych podmiotów, na zasadach określonych w art. 22a ustawy PZP.</w:t>
      </w:r>
    </w:p>
    <w:p w:rsidR="00B75F81" w:rsidRDefault="00835C47">
      <w:pPr>
        <w:pStyle w:val="Akapitzlist1"/>
        <w:numPr>
          <w:ilvl w:val="0"/>
          <w:numId w:val="42"/>
        </w:numPr>
        <w:tabs>
          <w:tab w:val="left" w:pos="2178"/>
        </w:tabs>
        <w:spacing w:after="40"/>
        <w:jc w:val="both"/>
      </w:pPr>
      <w:r>
        <w:rPr>
          <w:rFonts w:ascii="Calibri" w:hAnsi="Calibri" w:cs="Calibri"/>
          <w:bCs/>
          <w:iCs/>
          <w:sz w:val="20"/>
          <w:szCs w:val="20"/>
        </w:rPr>
        <w:t xml:space="preserve">Wykonawca, </w:t>
      </w:r>
      <w:r>
        <w:rPr>
          <w:rFonts w:ascii="Calibri" w:hAnsi="Calibri" w:cs="Calibri"/>
          <w:bCs/>
          <w:sz w:val="20"/>
          <w:szCs w:val="20"/>
        </w:rPr>
        <w:t>może w celu potwierdzenia spełniania warunków udziału w postępowaniu, o których mowa w rozdz. V</w:t>
      </w:r>
      <w:r>
        <w:rPr>
          <w:rFonts w:ascii="Calibri" w:hAnsi="Calibri" w:cs="Calibri"/>
          <w:bCs/>
          <w:color w:val="FF0000"/>
          <w:sz w:val="20"/>
          <w:szCs w:val="20"/>
        </w:rPr>
        <w:t xml:space="preserve">. </w:t>
      </w:r>
      <w:r>
        <w:rPr>
          <w:rFonts w:ascii="Calibri" w:hAnsi="Calibri" w:cs="Calibri"/>
          <w:bCs/>
          <w:sz w:val="20"/>
          <w:szCs w:val="20"/>
        </w:rPr>
        <w:t>niniejszej SIWZ,  w stosownych sytuacjach oraz w odniesieniu do konkretnego zamówienia, lub jego części, polegać na zdolnościach technicznych lub zawodowych lub sytuacji finansowej lub ekonomicznych innych podmiotów, niezależnie od charakteru prawnego łączących go z nim stosunków prawnych</w:t>
      </w:r>
      <w:r>
        <w:rPr>
          <w:rFonts w:ascii="Calibri" w:hAnsi="Calibri" w:cs="Calibri"/>
          <w:bCs/>
          <w:iCs/>
          <w:sz w:val="20"/>
          <w:szCs w:val="20"/>
        </w:rPr>
        <w:t>.</w:t>
      </w:r>
    </w:p>
    <w:p w:rsidR="00B75F81" w:rsidRDefault="00835C47">
      <w:pPr>
        <w:pStyle w:val="Akapitzlist1"/>
        <w:numPr>
          <w:ilvl w:val="0"/>
          <w:numId w:val="42"/>
        </w:numPr>
        <w:tabs>
          <w:tab w:val="left" w:pos="2178"/>
        </w:tabs>
        <w:spacing w:after="40"/>
        <w:jc w:val="both"/>
      </w:pPr>
      <w:r>
        <w:rPr>
          <w:rFonts w:ascii="Calibri" w:hAnsi="Calibri"/>
          <w:sz w:val="20"/>
          <w:szCs w:val="20"/>
        </w:rPr>
        <w:t xml:space="preserve">Wykonawca, który polega na zdolnościach lub sytuacji innych podmiotów, musi udowodnić zamawiającemu, że realizując zamówienie, będzie dysponował niezbędnymi zasobami tych podmiotów w szczególności </w:t>
      </w:r>
      <w:r>
        <w:rPr>
          <w:rFonts w:ascii="Calibri" w:hAnsi="Calibri"/>
          <w:b/>
          <w:sz w:val="20"/>
          <w:szCs w:val="20"/>
          <w:u w:val="single"/>
        </w:rPr>
        <w:t>przedstawiając  zobowiązanie tych podmiotów do oddania mu do dyspozycji niezbędnych zasobów na potrzeby realizacji zamówienia.</w:t>
      </w:r>
    </w:p>
    <w:p w:rsidR="00B75F81" w:rsidRDefault="00835C47">
      <w:pPr>
        <w:pStyle w:val="Akapitzlist1"/>
        <w:numPr>
          <w:ilvl w:val="0"/>
          <w:numId w:val="42"/>
        </w:numPr>
        <w:tabs>
          <w:tab w:val="left" w:pos="2178"/>
        </w:tabs>
        <w:spacing w:after="40"/>
        <w:jc w:val="both"/>
      </w:pPr>
      <w:r>
        <w:rPr>
          <w:rFonts w:ascii="Calibri" w:hAnsi="Calibri"/>
          <w:sz w:val="20"/>
          <w:szCs w:val="20"/>
        </w:rPr>
        <w:t>Zamawiający oceni, czy udostępniane Wykonawcy przez inne podmioty zdolności techniczne lub zawodowe</w:t>
      </w:r>
      <w:r>
        <w:rPr>
          <w:rFonts w:ascii="Calibri" w:hAnsi="Calibri" w:cs="Calibri"/>
          <w:bCs/>
          <w:sz w:val="20"/>
          <w:szCs w:val="20"/>
        </w:rPr>
        <w:t xml:space="preserve"> lub ich sytuacja finansowa lub ekonomiczna</w:t>
      </w:r>
      <w:r>
        <w:rPr>
          <w:rFonts w:ascii="Calibri" w:hAnsi="Calibri"/>
          <w:sz w:val="20"/>
          <w:szCs w:val="20"/>
        </w:rPr>
        <w:t xml:space="preserve">, pozwalają na wykazanie przez Wykonawcę spełniania warunków udziału w postępowaniu oraz zbada, czy nie zachodzą wobec tego podmiotu podstawy wykluczenia, o których mowa w art. 24 ust. 1 pkt 13–22 oraz art. 24 ust. 5 pkt. 1 ustawy </w:t>
      </w:r>
      <w:proofErr w:type="spellStart"/>
      <w:r>
        <w:rPr>
          <w:rFonts w:ascii="Calibri" w:hAnsi="Calibri"/>
          <w:sz w:val="20"/>
          <w:szCs w:val="20"/>
        </w:rPr>
        <w:t>Pzp</w:t>
      </w:r>
      <w:proofErr w:type="spellEnd"/>
      <w:r>
        <w:rPr>
          <w:rFonts w:ascii="Calibri" w:hAnsi="Calibri"/>
          <w:sz w:val="20"/>
          <w:szCs w:val="20"/>
        </w:rPr>
        <w:t>.</w:t>
      </w:r>
    </w:p>
    <w:p w:rsidR="00B75F81" w:rsidRDefault="00835C47">
      <w:pPr>
        <w:pStyle w:val="Akapitzlist1"/>
        <w:numPr>
          <w:ilvl w:val="0"/>
          <w:numId w:val="42"/>
        </w:numPr>
        <w:tabs>
          <w:tab w:val="left" w:pos="2178"/>
        </w:tabs>
        <w:spacing w:after="40"/>
        <w:jc w:val="both"/>
      </w:pPr>
      <w:r>
        <w:rPr>
          <w:rFonts w:ascii="Calibri" w:hAnsi="Calibri"/>
          <w:sz w:val="20"/>
          <w:szCs w:val="20"/>
        </w:rPr>
        <w:t>Jeżeli zdolności techniczne lub zawodowe podmiotu, na zdolnościach którego polega Wykonawca, nie potwierdzają spełnienia przez Wykonawcę warunków udziału w postępowaniu lub zachodzą wobec tych podmiotów podstawy wykluczenia, Zamawiający żąda, aby Wykonawca w terminie określonym przez Zamawiającego:</w:t>
      </w:r>
    </w:p>
    <w:p w:rsidR="00B75F81" w:rsidRDefault="00835C47">
      <w:pPr>
        <w:pStyle w:val="Standard"/>
        <w:widowControl/>
        <w:numPr>
          <w:ilvl w:val="1"/>
          <w:numId w:val="36"/>
        </w:numPr>
        <w:suppressAutoHyphens w:val="0"/>
        <w:ind w:left="748" w:hanging="374"/>
        <w:jc w:val="both"/>
        <w:rPr>
          <w:rFonts w:ascii="Calibri" w:hAnsi="Calibri"/>
          <w:sz w:val="20"/>
          <w:szCs w:val="20"/>
        </w:rPr>
      </w:pPr>
      <w:r>
        <w:rPr>
          <w:rFonts w:ascii="Calibri" w:hAnsi="Calibri"/>
          <w:sz w:val="20"/>
          <w:szCs w:val="20"/>
        </w:rPr>
        <w:t>zastąpił ten podmiot innym podmiotem lub podmiotami lub</w:t>
      </w:r>
    </w:p>
    <w:p w:rsidR="00B75F81" w:rsidRDefault="00835C47">
      <w:pPr>
        <w:pStyle w:val="Standard"/>
        <w:widowControl/>
        <w:numPr>
          <w:ilvl w:val="1"/>
          <w:numId w:val="36"/>
        </w:numPr>
        <w:suppressAutoHyphens w:val="0"/>
        <w:ind w:left="748" w:hanging="374"/>
        <w:jc w:val="both"/>
        <w:rPr>
          <w:rFonts w:ascii="Calibri" w:hAnsi="Calibri"/>
          <w:sz w:val="20"/>
          <w:szCs w:val="20"/>
        </w:rPr>
      </w:pPr>
      <w:r>
        <w:rPr>
          <w:rFonts w:ascii="Calibri" w:hAnsi="Calibri"/>
          <w:sz w:val="20"/>
          <w:szCs w:val="20"/>
        </w:rPr>
        <w:t>zobowiązał się do osobistego wykonania odpowiedniej części zamówienia, jeżeli wykaże zdolności techniczne lub zawodowe, o których mowa w pkt 3.1.</w:t>
      </w:r>
    </w:p>
    <w:p w:rsidR="00B75F81" w:rsidRDefault="00835C47">
      <w:pPr>
        <w:pStyle w:val="Akapitzlist"/>
        <w:numPr>
          <w:ilvl w:val="0"/>
          <w:numId w:val="42"/>
        </w:numPr>
        <w:jc w:val="both"/>
      </w:pPr>
      <w: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75F81" w:rsidRDefault="00B75F81">
      <w:pPr>
        <w:pStyle w:val="Textbody"/>
        <w:ind w:left="374"/>
        <w:rPr>
          <w:rFonts w:ascii="Calibri" w:hAnsi="Calibri" w:cs="Calibri"/>
          <w:bCs/>
          <w:strike/>
          <w:sz w:val="20"/>
          <w:shd w:val="clear" w:color="auto" w:fill="FFFF00"/>
        </w:rPr>
      </w:pPr>
    </w:p>
    <w:p w:rsidR="00B75F81" w:rsidRDefault="00B75F81">
      <w:pPr>
        <w:pStyle w:val="Textbody"/>
        <w:ind w:left="374"/>
        <w:rPr>
          <w:rFonts w:ascii="Calibri" w:hAnsi="Calibri" w:cs="Calibri"/>
          <w:bCs/>
          <w:strike/>
          <w:sz w:val="20"/>
          <w:shd w:val="clear" w:color="auto" w:fill="FFFF00"/>
        </w:rPr>
      </w:pPr>
    </w:p>
    <w:p w:rsidR="00B75F81" w:rsidRDefault="00835C47">
      <w:pPr>
        <w:pStyle w:val="Standard"/>
        <w:keepNext/>
        <w:tabs>
          <w:tab w:val="left" w:pos="1047"/>
          <w:tab w:val="left" w:pos="1276"/>
        </w:tabs>
        <w:spacing w:after="40"/>
        <w:ind w:left="567" w:hanging="567"/>
        <w:jc w:val="both"/>
      </w:pPr>
      <w:r>
        <w:rPr>
          <w:rFonts w:ascii="Calibri" w:hAnsi="Calibri" w:cs="Calibri"/>
          <w:b/>
          <w:sz w:val="20"/>
          <w:szCs w:val="20"/>
        </w:rPr>
        <w:t xml:space="preserve">VI. </w:t>
      </w:r>
      <w:r>
        <w:rPr>
          <w:rFonts w:ascii="Calibri" w:hAnsi="Calibri" w:cs="Calibri"/>
          <w:b/>
          <w:sz w:val="20"/>
          <w:szCs w:val="20"/>
        </w:rPr>
        <w:tab/>
        <w:t xml:space="preserve"> Wykaz</w:t>
      </w:r>
      <w:r>
        <w:rPr>
          <w:rFonts w:ascii="Calibri" w:hAnsi="Calibri" w:cs="Calibri"/>
          <w:b/>
          <w:sz w:val="20"/>
        </w:rPr>
        <w:t xml:space="preserve"> oświadczeń lub dokumentów, potwierdzających spełnianie warunków udziału w postępowaniu oraz brak podstaw wykluczenia.</w:t>
      </w:r>
    </w:p>
    <w:p w:rsidR="00B75F81" w:rsidRDefault="00835C47">
      <w:pPr>
        <w:pStyle w:val="Standard"/>
        <w:tabs>
          <w:tab w:val="left" w:pos="1418"/>
        </w:tabs>
        <w:spacing w:after="40"/>
        <w:ind w:left="709" w:hanging="425"/>
        <w:jc w:val="both"/>
        <w:rPr>
          <w:rFonts w:ascii="Calibri" w:hAnsi="Calibri"/>
          <w:sz w:val="20"/>
          <w:szCs w:val="20"/>
        </w:rPr>
      </w:pPr>
      <w:r>
        <w:rPr>
          <w:rFonts w:ascii="Calibri" w:hAnsi="Calibri"/>
          <w:sz w:val="20"/>
          <w:szCs w:val="20"/>
        </w:rPr>
        <w:t xml:space="preserve">1.     W zakresie wykazania spełniania przez Wykonawcę warunków udziału w postępowaniu, o których mowa w rozdziale V ust. 1 punkt 1.4 niniejszej SIWZ, oraz o poleganiu przez niego na zdolnościach lub sytuacji innych podmiotów (art. 22a ustawy </w:t>
      </w:r>
      <w:proofErr w:type="spellStart"/>
      <w:r>
        <w:rPr>
          <w:rFonts w:ascii="Calibri" w:hAnsi="Calibri"/>
          <w:sz w:val="20"/>
          <w:szCs w:val="20"/>
        </w:rPr>
        <w:t>Pzp</w:t>
      </w:r>
      <w:proofErr w:type="spellEnd"/>
      <w:r>
        <w:rPr>
          <w:rFonts w:ascii="Calibri" w:hAnsi="Calibri"/>
          <w:sz w:val="20"/>
          <w:szCs w:val="20"/>
        </w:rPr>
        <w:t>.) Wykonawca do oferty dołącza aktualne na dzień składania ofert oświadczenie zgodnie ze wzorem stanowiącym załącznik nr 2a do SIWZ.</w:t>
      </w:r>
    </w:p>
    <w:p w:rsidR="00B75F81" w:rsidRDefault="00835C47">
      <w:pPr>
        <w:pStyle w:val="Standard"/>
        <w:tabs>
          <w:tab w:val="left" w:pos="1418"/>
        </w:tabs>
        <w:spacing w:after="40"/>
        <w:ind w:left="709" w:hanging="425"/>
        <w:jc w:val="both"/>
      </w:pPr>
      <w:r>
        <w:rPr>
          <w:rFonts w:ascii="Calibri" w:hAnsi="Calibri" w:cs="Calibri"/>
          <w:sz w:val="20"/>
          <w:szCs w:val="20"/>
        </w:rPr>
        <w:t xml:space="preserve">2.     W zakresie wykazania, iż Wykonawca nie podlega wykluczeniu z postępowania na postawie art. 24 ust. 1 pkt. 12-23 ustawy </w:t>
      </w:r>
      <w:proofErr w:type="spellStart"/>
      <w:r>
        <w:rPr>
          <w:rFonts w:ascii="Calibri" w:hAnsi="Calibri" w:cs="Calibri"/>
          <w:sz w:val="20"/>
          <w:szCs w:val="20"/>
        </w:rPr>
        <w:t>Pzp</w:t>
      </w:r>
      <w:proofErr w:type="spellEnd"/>
      <w:r>
        <w:rPr>
          <w:rFonts w:ascii="Calibri" w:hAnsi="Calibri" w:cs="Calibri"/>
          <w:sz w:val="20"/>
          <w:szCs w:val="20"/>
        </w:rPr>
        <w:t xml:space="preserve"> oraz art. 24 ust. 5 pkt 1 ustawy </w:t>
      </w:r>
      <w:proofErr w:type="spellStart"/>
      <w:r>
        <w:rPr>
          <w:rFonts w:ascii="Calibri" w:hAnsi="Calibri" w:cs="Calibri"/>
          <w:sz w:val="20"/>
          <w:szCs w:val="20"/>
        </w:rPr>
        <w:t>Pzp</w:t>
      </w:r>
      <w:proofErr w:type="spellEnd"/>
      <w:r>
        <w:rPr>
          <w:rFonts w:ascii="Calibri" w:hAnsi="Calibri" w:cs="Calibri"/>
          <w:sz w:val="20"/>
          <w:szCs w:val="20"/>
        </w:rPr>
        <w:t>, oraz iż podmiot trzeci na zdolnościach lub sytuacji którego polega Wykonawca (art. 22a</w:t>
      </w:r>
      <w:r>
        <w:rPr>
          <w:rFonts w:ascii="Calibri" w:hAnsi="Calibri"/>
          <w:sz w:val="20"/>
          <w:szCs w:val="20"/>
        </w:rPr>
        <w:t xml:space="preserve"> ustawy </w:t>
      </w:r>
      <w:proofErr w:type="spellStart"/>
      <w:r>
        <w:rPr>
          <w:rFonts w:ascii="Calibri" w:hAnsi="Calibri"/>
          <w:sz w:val="20"/>
          <w:szCs w:val="20"/>
        </w:rPr>
        <w:t>Pzp</w:t>
      </w:r>
      <w:proofErr w:type="spellEnd"/>
      <w:r>
        <w:rPr>
          <w:rFonts w:ascii="Calibri" w:hAnsi="Calibri"/>
          <w:sz w:val="20"/>
          <w:szCs w:val="20"/>
        </w:rPr>
        <w:t>)</w:t>
      </w:r>
      <w:r>
        <w:rPr>
          <w:rFonts w:ascii="Calibri" w:hAnsi="Calibri" w:cs="Calibri"/>
          <w:sz w:val="20"/>
          <w:szCs w:val="20"/>
        </w:rPr>
        <w:t xml:space="preserve"> nie podlega wykluczeniu w przypadku, gdy Wykonawca korzysta z podmiotu trzeciego,</w:t>
      </w:r>
      <w:r>
        <w:rPr>
          <w:rFonts w:ascii="Calibri" w:hAnsi="Calibri"/>
          <w:sz w:val="20"/>
          <w:szCs w:val="20"/>
        </w:rPr>
        <w:t xml:space="preserve"> Wykonawca do oferty dołącza aktualne na dzień składania ofert oświadczenie zgodnie ze wzorem stanowiącym załącznik nr 2b do SIWZ.</w:t>
      </w:r>
    </w:p>
    <w:p w:rsidR="00B75F81" w:rsidRDefault="00835C47">
      <w:pPr>
        <w:pStyle w:val="Standard"/>
        <w:tabs>
          <w:tab w:val="left" w:pos="710"/>
        </w:tabs>
        <w:spacing w:after="40"/>
        <w:ind w:left="284" w:hanging="284"/>
        <w:jc w:val="both"/>
      </w:pPr>
      <w:r>
        <w:rPr>
          <w:rFonts w:ascii="Calibri" w:hAnsi="Calibri" w:cs="Calibri"/>
          <w:b/>
          <w:i/>
          <w:sz w:val="20"/>
          <w:szCs w:val="20"/>
        </w:rPr>
        <w:t>Uwaga: W przypadku wspólnego ubiegania się o zamówienie przez wykonawców (</w:t>
      </w:r>
      <w:r>
        <w:rPr>
          <w:rFonts w:ascii="Calibri" w:hAnsi="Calibri"/>
          <w:b/>
          <w:i/>
          <w:sz w:val="20"/>
          <w:szCs w:val="20"/>
        </w:rPr>
        <w:t xml:space="preserve">w szczególności członkowie konsorcjum, wspólnicy spółki cywilnej) </w:t>
      </w:r>
      <w:r>
        <w:rPr>
          <w:rFonts w:ascii="Calibri" w:hAnsi="Calibri" w:cs="Calibri"/>
          <w:b/>
          <w:i/>
          <w:sz w:val="20"/>
          <w:szCs w:val="20"/>
        </w:rPr>
        <w:t>oświadczenie, o którym mowa w rozdz. VI. ust.1 i 2 niniejszej SIWZ składa każdy z wykonawców wspólnie ubiegających się o zamówienie. Informacje zawarte w oświadczeniach, o którym mowa w ro</w:t>
      </w:r>
      <w:r>
        <w:rPr>
          <w:rFonts w:ascii="Calibri" w:hAnsi="Calibri" w:cs="Calibri"/>
          <w:b/>
          <w:i/>
          <w:color w:val="000000"/>
          <w:sz w:val="20"/>
          <w:szCs w:val="20"/>
        </w:rPr>
        <w:t xml:space="preserve">zdz. VI ust. 1 i 2 SIWZ będą stanowić wstępne potwierdzenie, że wykonawca bądź wykonawcy ubiegający się wspólnie o udzielenie zamówienia </w:t>
      </w:r>
      <w:r>
        <w:rPr>
          <w:rFonts w:ascii="Calibri" w:hAnsi="Calibri" w:cs="Calibri"/>
          <w:b/>
          <w:bCs/>
          <w:i/>
          <w:color w:val="000000"/>
          <w:sz w:val="20"/>
          <w:szCs w:val="20"/>
        </w:rPr>
        <w:t>nie podlegają wykluczeniu oraz spełniają warunki udziału w postępowaniu. Oświadczenia winny potwierdzać spełnienie warunków udziału w postępowaniu w zakresie, w którym każdy z Wykonawców wykazuje.</w:t>
      </w:r>
    </w:p>
    <w:p w:rsidR="00B75F81" w:rsidRDefault="00B75F81">
      <w:pPr>
        <w:pStyle w:val="Standard"/>
        <w:tabs>
          <w:tab w:val="left" w:pos="710"/>
        </w:tabs>
        <w:spacing w:after="40"/>
        <w:ind w:left="284" w:hanging="284"/>
        <w:jc w:val="both"/>
        <w:rPr>
          <w:rFonts w:ascii="Calibri" w:eastAsia="Times New Roman" w:hAnsi="Calibri" w:cs="Calibri"/>
          <w:sz w:val="20"/>
          <w:szCs w:val="20"/>
        </w:rPr>
      </w:pPr>
    </w:p>
    <w:p w:rsidR="00B75F81" w:rsidRDefault="00835C47" w:rsidP="00754544">
      <w:pPr>
        <w:pStyle w:val="Akapitzlist"/>
        <w:tabs>
          <w:tab w:val="left" w:pos="1418"/>
        </w:tabs>
        <w:spacing w:after="40"/>
        <w:ind w:left="709"/>
        <w:jc w:val="both"/>
        <w:rPr>
          <w:rFonts w:eastAsia="Times New Roman" w:cs="Calibri"/>
        </w:rPr>
      </w:pPr>
      <w:r>
        <w:rPr>
          <w:rFonts w:eastAsia="Times New Roman" w:cs="Calibri"/>
        </w:rPr>
        <w:lastRenderedPageBreak/>
        <w:t>Oświadczenia, o których mowa w ust. 1 i 2 powyżej Wykonawca zobowiązany jest złożyć wraz z formularzem ofertowym, którego wzór stanowi Załącznik nr 1 do SIWZ.</w:t>
      </w:r>
    </w:p>
    <w:p w:rsidR="00754544" w:rsidRDefault="00754544" w:rsidP="00754544">
      <w:pPr>
        <w:pStyle w:val="Akapitzlist"/>
        <w:tabs>
          <w:tab w:val="left" w:pos="1418"/>
        </w:tabs>
        <w:spacing w:after="40"/>
        <w:ind w:left="709"/>
        <w:jc w:val="both"/>
        <w:rPr>
          <w:rFonts w:cs="Calibri"/>
        </w:rPr>
      </w:pPr>
    </w:p>
    <w:p w:rsidR="00B75F81" w:rsidRDefault="00835C47" w:rsidP="00754544">
      <w:pPr>
        <w:pStyle w:val="Akapitzlist"/>
        <w:tabs>
          <w:tab w:val="left" w:pos="1418"/>
        </w:tabs>
        <w:spacing w:after="40"/>
        <w:ind w:left="709"/>
        <w:jc w:val="both"/>
        <w:rPr>
          <w:rFonts w:cs="Calibri"/>
        </w:rPr>
      </w:pPr>
      <w:r>
        <w:rPr>
          <w:rFonts w:cs="Calibri"/>
        </w:rPr>
        <w:t xml:space="preserve">Wykonawca, w terminie 3 dni od dnia zamieszczenia na stronie internetowej informacji, o której mowa w art. 86 ust. 5 przekazuje Zamawiającemu oświadczenie o przynależności lub braku przynależności do tej samej grupy kapitałowej, o której mowa w ust. 1 pkt 23 art. 24 ustawy </w:t>
      </w:r>
      <w:proofErr w:type="spellStart"/>
      <w:r>
        <w:rPr>
          <w:rFonts w:cs="Calibri"/>
        </w:rPr>
        <w:t>Pzp</w:t>
      </w:r>
      <w:proofErr w:type="spellEnd"/>
      <w:r>
        <w:rPr>
          <w:rFonts w:cs="Calibri"/>
        </w:rPr>
        <w:t>. Wraz z oświadczeniem, Wykonawca może przedstawić dowody, że powiązania z innym Wykonawcą nie prowadzą do zakłócenia konkurencji w postępowaniu o udzielenie zamówienia.</w:t>
      </w:r>
    </w:p>
    <w:p w:rsidR="00B75F81" w:rsidRDefault="00B75F81">
      <w:pPr>
        <w:pStyle w:val="Standard"/>
        <w:tabs>
          <w:tab w:val="left" w:pos="710"/>
        </w:tabs>
        <w:spacing w:after="40"/>
        <w:ind w:left="284" w:hanging="284"/>
        <w:jc w:val="both"/>
        <w:rPr>
          <w:rFonts w:ascii="Calibri" w:eastAsia="Times New Roman" w:hAnsi="Calibri" w:cs="Calibri"/>
          <w:sz w:val="20"/>
          <w:szCs w:val="20"/>
        </w:rPr>
      </w:pPr>
    </w:p>
    <w:p w:rsidR="00B75F81" w:rsidRDefault="00754544">
      <w:pPr>
        <w:pStyle w:val="Standard"/>
        <w:tabs>
          <w:tab w:val="left" w:pos="710"/>
        </w:tabs>
        <w:spacing w:after="40"/>
        <w:ind w:left="284" w:hanging="284"/>
        <w:jc w:val="both"/>
      </w:pPr>
      <w:r>
        <w:rPr>
          <w:rFonts w:ascii="Calibri" w:eastAsia="Times New Roman" w:hAnsi="Calibri" w:cs="Calibri"/>
          <w:color w:val="FF0000"/>
          <w:sz w:val="20"/>
          <w:szCs w:val="20"/>
        </w:rPr>
        <w:t>3</w:t>
      </w:r>
      <w:r w:rsidR="00835C47">
        <w:rPr>
          <w:rFonts w:ascii="Calibri" w:eastAsia="Times New Roman" w:hAnsi="Calibri" w:cs="Calibri"/>
          <w:sz w:val="20"/>
          <w:szCs w:val="20"/>
        </w:rPr>
        <w:t>.</w:t>
      </w:r>
      <w:r w:rsidR="00835C47">
        <w:rPr>
          <w:rFonts w:ascii="Calibri" w:eastAsia="Times New Roman" w:hAnsi="Calibri" w:cs="Calibri"/>
          <w:sz w:val="20"/>
          <w:szCs w:val="20"/>
        </w:rPr>
        <w:tab/>
        <w:t xml:space="preserve">Wykonawca, którego oferta została najwyżej oceniona, przed udzieleniem zamówienia, </w:t>
      </w:r>
      <w:r w:rsidR="00835C47">
        <w:rPr>
          <w:rFonts w:ascii="Calibri" w:eastAsia="Times New Roman" w:hAnsi="Calibri" w:cs="Calibri"/>
          <w:b/>
          <w:bCs/>
          <w:sz w:val="20"/>
          <w:szCs w:val="20"/>
          <w:u w:val="single"/>
        </w:rPr>
        <w:t>na wezwanie Zamawiającego</w:t>
      </w:r>
      <w:r w:rsidR="00835C47">
        <w:rPr>
          <w:rFonts w:ascii="Calibri" w:eastAsia="Times New Roman" w:hAnsi="Calibri" w:cs="Calibri"/>
          <w:sz w:val="20"/>
          <w:szCs w:val="20"/>
        </w:rPr>
        <w:t>, w terminie określonym przez Zamawiającego, nie krótszym niż 5 dni, przedłoży aktualne na dzień złożenia następujące dokumenty lub oświadczenia:</w:t>
      </w:r>
    </w:p>
    <w:p w:rsidR="00B75F81" w:rsidRDefault="00835C47">
      <w:pPr>
        <w:pStyle w:val="Standard"/>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 xml:space="preserve">      </w:t>
      </w:r>
    </w:p>
    <w:p w:rsidR="00B75F81" w:rsidRDefault="00835C47">
      <w:pPr>
        <w:pStyle w:val="Standard"/>
        <w:widowControl/>
        <w:suppressAutoHyphens w:val="0"/>
        <w:ind w:left="567" w:hanging="284"/>
        <w:jc w:val="both"/>
        <w:rPr>
          <w:rFonts w:ascii="Calibri" w:eastAsia="Times New Roman" w:hAnsi="Calibri" w:cs="Calibri"/>
          <w:b/>
          <w:sz w:val="20"/>
          <w:szCs w:val="20"/>
        </w:rPr>
      </w:pPr>
      <w:r>
        <w:rPr>
          <w:rFonts w:ascii="Calibri" w:eastAsia="Times New Roman" w:hAnsi="Calibri" w:cs="Calibri"/>
          <w:b/>
          <w:sz w:val="20"/>
          <w:szCs w:val="20"/>
        </w:rPr>
        <w:t>3.1.  W celu potwierdzenia spełniania przez Wykonawcę warunków udziału w postępowaniu:</w:t>
      </w:r>
    </w:p>
    <w:p w:rsidR="00B75F81" w:rsidRDefault="00B75F81">
      <w:pPr>
        <w:pStyle w:val="Standard"/>
        <w:tabs>
          <w:tab w:val="left" w:pos="709"/>
        </w:tabs>
        <w:spacing w:after="40"/>
        <w:jc w:val="both"/>
        <w:rPr>
          <w:rFonts w:ascii="Calibri" w:hAnsi="Calibri" w:cs="Calibri"/>
          <w:bCs/>
          <w:color w:val="000000"/>
          <w:sz w:val="20"/>
          <w:szCs w:val="20"/>
        </w:rPr>
      </w:pPr>
    </w:p>
    <w:p w:rsidR="004F093F" w:rsidRPr="004F093F" w:rsidRDefault="004F093F" w:rsidP="004F093F">
      <w:pPr>
        <w:pStyle w:val="Akapitzlist"/>
        <w:numPr>
          <w:ilvl w:val="0"/>
          <w:numId w:val="66"/>
        </w:numPr>
        <w:jc w:val="both"/>
        <w:rPr>
          <w:rFonts w:eastAsia="Times New Roman" w:cs="Calibri"/>
          <w:vanish/>
          <w:color w:val="333333"/>
          <w:shd w:val="clear" w:color="auto" w:fill="FFFFFF"/>
        </w:rPr>
      </w:pPr>
    </w:p>
    <w:p w:rsidR="004F093F" w:rsidRPr="004F093F" w:rsidRDefault="004F093F" w:rsidP="004F093F">
      <w:pPr>
        <w:pStyle w:val="Akapitzlist"/>
        <w:numPr>
          <w:ilvl w:val="0"/>
          <w:numId w:val="66"/>
        </w:numPr>
        <w:jc w:val="both"/>
        <w:rPr>
          <w:rFonts w:eastAsia="Times New Roman" w:cs="Calibri"/>
          <w:vanish/>
          <w:color w:val="333333"/>
          <w:shd w:val="clear" w:color="auto" w:fill="FFFFFF"/>
        </w:rPr>
      </w:pPr>
    </w:p>
    <w:p w:rsidR="004F093F" w:rsidRPr="004F093F" w:rsidRDefault="004F093F" w:rsidP="004F093F">
      <w:pPr>
        <w:pStyle w:val="Akapitzlist"/>
        <w:numPr>
          <w:ilvl w:val="0"/>
          <w:numId w:val="66"/>
        </w:numPr>
        <w:jc w:val="both"/>
        <w:rPr>
          <w:rFonts w:eastAsia="Times New Roman" w:cs="Calibri"/>
          <w:vanish/>
          <w:color w:val="333333"/>
          <w:shd w:val="clear" w:color="auto" w:fill="FFFFFF"/>
        </w:rPr>
      </w:pPr>
    </w:p>
    <w:p w:rsidR="004F093F" w:rsidRPr="004F093F" w:rsidRDefault="004F093F" w:rsidP="004F093F">
      <w:pPr>
        <w:pStyle w:val="Akapitzlist"/>
        <w:numPr>
          <w:ilvl w:val="1"/>
          <w:numId w:val="66"/>
        </w:numPr>
        <w:jc w:val="both"/>
        <w:rPr>
          <w:rFonts w:eastAsia="Times New Roman" w:cs="Calibri"/>
          <w:vanish/>
          <w:color w:val="333333"/>
          <w:shd w:val="clear" w:color="auto" w:fill="FFFFFF"/>
        </w:rPr>
      </w:pPr>
    </w:p>
    <w:p w:rsidR="00B75F81" w:rsidRDefault="00835C47" w:rsidP="004F093F">
      <w:pPr>
        <w:pStyle w:val="Akapitzlist"/>
        <w:numPr>
          <w:ilvl w:val="2"/>
          <w:numId w:val="66"/>
        </w:numPr>
        <w:jc w:val="both"/>
      </w:pPr>
      <w:r>
        <w:rPr>
          <w:rFonts w:eastAsia="Times New Roman" w:cs="Calibri"/>
          <w:color w:val="333333"/>
          <w:shd w:val="clear" w:color="auto" w:fill="FFFFFF"/>
        </w:rPr>
        <w:t xml:space="preserve">wykaz </w:t>
      </w:r>
      <w:r w:rsidRPr="00DF32F9">
        <w:rPr>
          <w:rFonts w:eastAsia="Times New Roman" w:cs="Calibri"/>
          <w:strike/>
          <w:color w:val="FF0000"/>
          <w:shd w:val="clear" w:color="auto" w:fill="FFFFFF"/>
        </w:rPr>
        <w:t>usług</w:t>
      </w:r>
      <w:r w:rsidRPr="00A20072">
        <w:rPr>
          <w:rFonts w:eastAsia="Times New Roman" w:cs="Calibri"/>
          <w:color w:val="FF0000"/>
          <w:shd w:val="clear" w:color="auto" w:fill="FFFFFF"/>
        </w:rPr>
        <w:t xml:space="preserve"> </w:t>
      </w:r>
      <w:r w:rsidR="00DF32F9">
        <w:rPr>
          <w:rFonts w:eastAsia="Times New Roman" w:cs="Calibri"/>
          <w:color w:val="FF0000"/>
          <w:shd w:val="clear" w:color="auto" w:fill="FFFFFF"/>
        </w:rPr>
        <w:t xml:space="preserve">robót budowlanych </w:t>
      </w:r>
      <w:r>
        <w:rPr>
          <w:rFonts w:eastAsia="Times New Roman" w:cs="Calibri"/>
          <w:color w:val="333333"/>
          <w:shd w:val="clear" w:color="auto" w:fill="FFFFFF"/>
        </w:rPr>
        <w:t xml:space="preserve">wykonanych, a w przypadku świadczeń okresowych lub ciągłych również wykonywanych, w okresie ostatnich </w:t>
      </w:r>
      <w:r w:rsidRPr="00DF32F9">
        <w:rPr>
          <w:rFonts w:eastAsia="Times New Roman" w:cs="Calibri"/>
          <w:strike/>
          <w:color w:val="FF0000"/>
          <w:shd w:val="clear" w:color="auto" w:fill="FFFFFF"/>
        </w:rPr>
        <w:t>3</w:t>
      </w:r>
      <w:r w:rsidR="00DF32F9">
        <w:rPr>
          <w:rFonts w:eastAsia="Times New Roman" w:cs="Calibri"/>
          <w:color w:val="FF0000"/>
          <w:shd w:val="clear" w:color="auto" w:fill="FFFFFF"/>
        </w:rPr>
        <w:t xml:space="preserve"> 5</w:t>
      </w:r>
      <w:r w:rsidRPr="00A20072">
        <w:rPr>
          <w:rFonts w:eastAsia="Times New Roman" w:cs="Calibri"/>
          <w:color w:val="FF0000"/>
          <w:shd w:val="clear" w:color="auto" w:fill="FFFFFF"/>
        </w:rPr>
        <w:t xml:space="preserve"> lat </w:t>
      </w:r>
      <w:r>
        <w:rPr>
          <w:rFonts w:eastAsia="Times New Roman" w:cs="Calibri"/>
          <w:color w:val="333333"/>
          <w:shd w:val="clear" w:color="auto" w:fill="FFFFFF"/>
        </w:rPr>
        <w:t xml:space="preserve">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bookmarkStart w:id="7" w:name="_Hlk36103476"/>
      <w:r>
        <w:rPr>
          <w:rFonts w:eastAsia="Times New Roman" w:cs="Calibri"/>
          <w:color w:val="333333"/>
          <w:shd w:val="clear" w:color="auto" w:fill="FFFFFF"/>
        </w:rPr>
        <w:t xml:space="preserve">Wykaz </w:t>
      </w:r>
      <w:r w:rsidRPr="00DF32F9">
        <w:rPr>
          <w:rFonts w:eastAsia="Times New Roman" w:cs="Calibri"/>
          <w:strike/>
          <w:color w:val="FF0000"/>
          <w:shd w:val="clear" w:color="auto" w:fill="FFFFFF"/>
        </w:rPr>
        <w:t>usług</w:t>
      </w:r>
      <w:r>
        <w:rPr>
          <w:rFonts w:eastAsia="Times New Roman" w:cs="Calibri"/>
          <w:color w:val="333333"/>
          <w:shd w:val="clear" w:color="auto" w:fill="FFFFFF"/>
        </w:rPr>
        <w:t xml:space="preserve"> </w:t>
      </w:r>
      <w:r w:rsidR="00DF32F9">
        <w:rPr>
          <w:rFonts w:eastAsia="Times New Roman" w:cs="Calibri"/>
          <w:color w:val="FF0000"/>
          <w:shd w:val="clear" w:color="auto" w:fill="FFFFFF"/>
        </w:rPr>
        <w:t xml:space="preserve">robót budowlanych </w:t>
      </w:r>
      <w:r>
        <w:rPr>
          <w:rFonts w:eastAsia="Times New Roman" w:cs="Calibri"/>
          <w:color w:val="333333"/>
          <w:shd w:val="clear" w:color="auto" w:fill="FFFFFF"/>
        </w:rPr>
        <w:t xml:space="preserve">należy złożyć według wzoru stanowiącego </w:t>
      </w:r>
      <w:r>
        <w:rPr>
          <w:rFonts w:eastAsia="Times New Roman" w:cs="Calibri"/>
          <w:b/>
          <w:bCs/>
          <w:color w:val="333333"/>
          <w:shd w:val="clear" w:color="auto" w:fill="FFFFFF"/>
        </w:rPr>
        <w:t>załącznik nr 3 do SIWZ</w:t>
      </w:r>
      <w:r>
        <w:rPr>
          <w:rFonts w:eastAsia="Times New Roman" w:cs="Calibri"/>
          <w:color w:val="333333"/>
          <w:shd w:val="clear" w:color="auto" w:fill="FFFFFF"/>
        </w:rPr>
        <w:t>.</w:t>
      </w:r>
    </w:p>
    <w:bookmarkEnd w:id="7"/>
    <w:p w:rsidR="00B75F81" w:rsidRDefault="00B75F81">
      <w:pPr>
        <w:pStyle w:val="Akapitzlist"/>
        <w:ind w:left="1302"/>
        <w:jc w:val="both"/>
        <w:rPr>
          <w:rFonts w:cs="Calibri"/>
          <w:b/>
          <w:color w:val="FF0000"/>
        </w:rPr>
      </w:pPr>
    </w:p>
    <w:p w:rsidR="00A20072" w:rsidRPr="00A20072" w:rsidRDefault="00835C47" w:rsidP="00A20072">
      <w:pPr>
        <w:pStyle w:val="Akapitzlist"/>
        <w:numPr>
          <w:ilvl w:val="2"/>
          <w:numId w:val="66"/>
        </w:numPr>
        <w:jc w:val="both"/>
        <w:rPr>
          <w:color w:val="FF0000"/>
        </w:rPr>
      </w:pPr>
      <w:r>
        <w:t>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r w:rsidR="00A20072" w:rsidRPr="00A20072">
        <w:rPr>
          <w:rFonts w:eastAsia="Times New Roman" w:cs="Calibri"/>
          <w:color w:val="333333"/>
          <w:shd w:val="clear" w:color="auto" w:fill="FFFFFF"/>
        </w:rPr>
        <w:t xml:space="preserve"> </w:t>
      </w:r>
      <w:r w:rsidR="00A20072" w:rsidRPr="00A20072">
        <w:rPr>
          <w:rFonts w:eastAsia="Times New Roman" w:cs="Calibri"/>
          <w:color w:val="FF0000"/>
          <w:shd w:val="clear" w:color="auto" w:fill="FFFFFF"/>
        </w:rPr>
        <w:t xml:space="preserve">Wykaz osób należy złożyć według wzoru stanowiącego </w:t>
      </w:r>
      <w:r w:rsidR="00A20072" w:rsidRPr="00A20072">
        <w:rPr>
          <w:rFonts w:eastAsia="Times New Roman" w:cs="Calibri"/>
          <w:b/>
          <w:bCs/>
          <w:color w:val="FF0000"/>
          <w:shd w:val="clear" w:color="auto" w:fill="FFFFFF"/>
        </w:rPr>
        <w:t xml:space="preserve">załącznik nr </w:t>
      </w:r>
      <w:r w:rsidR="00A20072">
        <w:rPr>
          <w:rFonts w:eastAsia="Times New Roman" w:cs="Calibri"/>
          <w:b/>
          <w:bCs/>
          <w:color w:val="FF0000"/>
          <w:shd w:val="clear" w:color="auto" w:fill="FFFFFF"/>
        </w:rPr>
        <w:t>4</w:t>
      </w:r>
      <w:r w:rsidR="00A20072" w:rsidRPr="00A20072">
        <w:rPr>
          <w:rFonts w:eastAsia="Times New Roman" w:cs="Calibri"/>
          <w:b/>
          <w:bCs/>
          <w:color w:val="FF0000"/>
          <w:shd w:val="clear" w:color="auto" w:fill="FFFFFF"/>
        </w:rPr>
        <w:t xml:space="preserve"> do SIWZ</w:t>
      </w:r>
      <w:r w:rsidR="00A20072" w:rsidRPr="00A20072">
        <w:rPr>
          <w:rFonts w:eastAsia="Times New Roman" w:cs="Calibri"/>
          <w:color w:val="FF0000"/>
          <w:shd w:val="clear" w:color="auto" w:fill="FFFFFF"/>
        </w:rPr>
        <w:t>.</w:t>
      </w:r>
    </w:p>
    <w:p w:rsidR="004F093F" w:rsidRDefault="004F093F" w:rsidP="004F093F">
      <w:pPr>
        <w:pStyle w:val="Akapitzlist"/>
      </w:pPr>
    </w:p>
    <w:p w:rsidR="00B75F81" w:rsidRPr="008D6DBD" w:rsidRDefault="00835C47" w:rsidP="008D6DBD">
      <w:pPr>
        <w:pStyle w:val="Akapitzlist"/>
        <w:numPr>
          <w:ilvl w:val="2"/>
          <w:numId w:val="66"/>
        </w:numPr>
        <w:jc w:val="both"/>
      </w:pPr>
      <w:r w:rsidRPr="008D6DBD">
        <w:t xml:space="preserve">Jeżeli wykonawca polega na zdolnościach lub sytuacji innych podmiotów na zasadach określonych w art. 22a ustawy </w:t>
      </w:r>
      <w:proofErr w:type="spellStart"/>
      <w:r w:rsidRPr="008D6DBD">
        <w:t>Pzp</w:t>
      </w:r>
      <w:proofErr w:type="spellEnd"/>
      <w:r w:rsidRPr="008D6DBD">
        <w:t xml:space="preserve"> w celu oceny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w:t>
      </w:r>
    </w:p>
    <w:p w:rsidR="00B75F81" w:rsidRDefault="00835C47">
      <w:pPr>
        <w:pStyle w:val="Standard"/>
        <w:widowControl/>
        <w:numPr>
          <w:ilvl w:val="0"/>
          <w:numId w:val="34"/>
        </w:numPr>
        <w:tabs>
          <w:tab w:val="left" w:pos="568"/>
        </w:tabs>
        <w:ind w:left="284" w:firstLine="992"/>
        <w:jc w:val="both"/>
        <w:rPr>
          <w:rFonts w:ascii="Calibri" w:hAnsi="Calibri"/>
          <w:kern w:val="0"/>
          <w:sz w:val="20"/>
          <w:szCs w:val="20"/>
        </w:rPr>
      </w:pPr>
      <w:r>
        <w:rPr>
          <w:rFonts w:ascii="Calibri" w:hAnsi="Calibri"/>
          <w:kern w:val="0"/>
          <w:sz w:val="20"/>
          <w:szCs w:val="20"/>
        </w:rPr>
        <w:t>zakresu dostępnych wykonawcy zasobów innego podmiotu,</w:t>
      </w:r>
    </w:p>
    <w:p w:rsidR="00B75F81" w:rsidRDefault="00835C47">
      <w:pPr>
        <w:pStyle w:val="Standard"/>
        <w:widowControl/>
        <w:numPr>
          <w:ilvl w:val="0"/>
          <w:numId w:val="34"/>
        </w:numPr>
        <w:tabs>
          <w:tab w:val="left" w:pos="1702"/>
        </w:tabs>
        <w:ind w:left="1418" w:hanging="142"/>
        <w:jc w:val="both"/>
        <w:rPr>
          <w:rFonts w:ascii="Calibri" w:hAnsi="Calibri"/>
          <w:kern w:val="0"/>
          <w:sz w:val="20"/>
          <w:szCs w:val="20"/>
        </w:rPr>
      </w:pPr>
      <w:r>
        <w:rPr>
          <w:rFonts w:ascii="Calibri" w:hAnsi="Calibri"/>
          <w:kern w:val="0"/>
          <w:sz w:val="20"/>
          <w:szCs w:val="20"/>
        </w:rPr>
        <w:t>sposób wykorzystania zasobów innego podmiotu, przez Wykonawcę, przy wykonywaniu zamówienia publicznego,</w:t>
      </w:r>
    </w:p>
    <w:p w:rsidR="00B75F81" w:rsidRDefault="00835C47" w:rsidP="008D6DBD">
      <w:pPr>
        <w:pStyle w:val="Standard"/>
        <w:widowControl/>
        <w:numPr>
          <w:ilvl w:val="0"/>
          <w:numId w:val="34"/>
        </w:numPr>
        <w:tabs>
          <w:tab w:val="left" w:pos="1418"/>
        </w:tabs>
        <w:ind w:left="1276" w:firstLine="0"/>
        <w:jc w:val="both"/>
        <w:rPr>
          <w:rFonts w:ascii="Calibri" w:hAnsi="Calibri"/>
          <w:kern w:val="0"/>
          <w:sz w:val="20"/>
          <w:szCs w:val="20"/>
        </w:rPr>
      </w:pPr>
      <w:r>
        <w:rPr>
          <w:rFonts w:ascii="Calibri" w:hAnsi="Calibri"/>
          <w:kern w:val="0"/>
          <w:sz w:val="20"/>
          <w:szCs w:val="20"/>
        </w:rPr>
        <w:t>zakres i okres udziału innego podmiotu przy wykonywaniu zamówienia publicznego,</w:t>
      </w:r>
    </w:p>
    <w:p w:rsidR="00B75F81" w:rsidRDefault="00835C47">
      <w:pPr>
        <w:pStyle w:val="Standard"/>
        <w:widowControl/>
        <w:numPr>
          <w:ilvl w:val="0"/>
          <w:numId w:val="34"/>
        </w:numPr>
        <w:tabs>
          <w:tab w:val="left" w:pos="2694"/>
        </w:tabs>
        <w:ind w:left="1418" w:hanging="142"/>
        <w:jc w:val="both"/>
        <w:rPr>
          <w:rFonts w:ascii="Calibri" w:hAnsi="Calibri"/>
          <w:sz w:val="20"/>
          <w:szCs w:val="20"/>
        </w:rPr>
      </w:pPr>
      <w:r>
        <w:rPr>
          <w:rFonts w:ascii="Calibri" w:hAnsi="Calibri"/>
          <w:sz w:val="20"/>
          <w:szCs w:val="20"/>
        </w:rPr>
        <w:t>czy podmiot, na zdolnościach którego wykonawca polega w odniesieniu do warunków udziału w postępowaniu dotyczących wykształcenia, kwalifikacji zawodowych lub doświadczenia, zrealizuje usługi, których wskazane zdolności dotyczą</w:t>
      </w:r>
    </w:p>
    <w:p w:rsidR="00B75F81" w:rsidRDefault="00B75F81">
      <w:pPr>
        <w:pStyle w:val="Standard"/>
        <w:widowControl/>
        <w:ind w:left="1134"/>
        <w:jc w:val="both"/>
        <w:rPr>
          <w:rFonts w:ascii="Calibri" w:hAnsi="Calibri"/>
          <w:kern w:val="0"/>
          <w:sz w:val="20"/>
          <w:szCs w:val="20"/>
          <w:u w:val="single"/>
        </w:rPr>
      </w:pPr>
    </w:p>
    <w:p w:rsidR="00B75F81" w:rsidRDefault="00835C47">
      <w:pPr>
        <w:pStyle w:val="Standard"/>
        <w:widowControl/>
        <w:suppressAutoHyphens w:val="0"/>
        <w:ind w:left="284"/>
        <w:jc w:val="both"/>
      </w:pPr>
      <w:r>
        <w:rPr>
          <w:rFonts w:ascii="Calibri" w:hAnsi="Calibri" w:cs="Calibri"/>
          <w:b/>
          <w:bCs/>
          <w:sz w:val="20"/>
          <w:szCs w:val="20"/>
        </w:rPr>
        <w:t xml:space="preserve">3.2. </w:t>
      </w:r>
      <w:r>
        <w:rPr>
          <w:rFonts w:ascii="Calibri" w:eastAsia="Times New Roman" w:hAnsi="Calibri" w:cs="Calibri"/>
          <w:b/>
          <w:sz w:val="20"/>
          <w:szCs w:val="20"/>
        </w:rPr>
        <w:t>W celu potwierdzenia braku podstaw wykluczenia Wykonawcy z udziału w postępowaniu:</w:t>
      </w:r>
    </w:p>
    <w:p w:rsidR="00B75F81" w:rsidRDefault="00B75F81">
      <w:pPr>
        <w:pStyle w:val="Standard"/>
        <w:widowControl/>
        <w:suppressAutoHyphens w:val="0"/>
        <w:ind w:left="284"/>
        <w:jc w:val="both"/>
        <w:rPr>
          <w:rFonts w:ascii="Calibri" w:eastAsia="Times New Roman" w:hAnsi="Calibri" w:cs="Calibri"/>
          <w:b/>
          <w:sz w:val="20"/>
          <w:szCs w:val="20"/>
        </w:rPr>
      </w:pPr>
    </w:p>
    <w:p w:rsidR="00B75F81" w:rsidRDefault="00835C47" w:rsidP="00B8697D">
      <w:pPr>
        <w:pStyle w:val="Standard"/>
        <w:numPr>
          <w:ilvl w:val="2"/>
          <w:numId w:val="173"/>
        </w:numPr>
        <w:tabs>
          <w:tab w:val="left" w:pos="852"/>
        </w:tabs>
        <w:spacing w:after="40"/>
        <w:jc w:val="both"/>
        <w:rPr>
          <w:rFonts w:ascii="Calibri" w:hAnsi="Calibri" w:cs="Calibri"/>
          <w:sz w:val="20"/>
          <w:szCs w:val="20"/>
        </w:rPr>
      </w:pPr>
      <w:r>
        <w:rPr>
          <w:rFonts w:ascii="Calibri" w:hAnsi="Calibri" w:cs="Calibri"/>
          <w:sz w:val="20"/>
          <w:szCs w:val="20"/>
        </w:rPr>
        <w:t xml:space="preserve">odpisu z właściwego rejestru lub z centralnej ewidencji i informacji o działalności gospodarczej, jeżeli odrębne </w:t>
      </w:r>
      <w:r w:rsidR="004F093F">
        <w:rPr>
          <w:rFonts w:ascii="Calibri" w:hAnsi="Calibri" w:cs="Calibri"/>
          <w:sz w:val="20"/>
          <w:szCs w:val="20"/>
        </w:rPr>
        <w:t>przepisy</w:t>
      </w:r>
      <w:r>
        <w:rPr>
          <w:rFonts w:ascii="Calibri" w:hAnsi="Calibri" w:cs="Calibri"/>
          <w:sz w:val="20"/>
          <w:szCs w:val="20"/>
        </w:rPr>
        <w:t xml:space="preserve"> wymagają wpisu do rejestru lub ewidencji, w celu potwierdzenia braku podstaw wykluczenia na podstawie art. 24 ust. 5 pkt 1 ustawy;</w:t>
      </w:r>
    </w:p>
    <w:p w:rsidR="00B75F81" w:rsidRDefault="00835C47">
      <w:pPr>
        <w:pStyle w:val="Standard"/>
        <w:tabs>
          <w:tab w:val="left" w:pos="709"/>
          <w:tab w:val="left" w:pos="1134"/>
        </w:tabs>
        <w:spacing w:after="40"/>
        <w:jc w:val="both"/>
      </w:pPr>
      <w:r>
        <w:rPr>
          <w:rFonts w:ascii="Calibri" w:hAnsi="Calibri" w:cs="Calibri"/>
          <w:color w:val="FF0000"/>
          <w:sz w:val="20"/>
          <w:szCs w:val="20"/>
        </w:rPr>
        <w:t xml:space="preserve"> </w:t>
      </w:r>
      <w:r>
        <w:rPr>
          <w:rFonts w:ascii="Calibri" w:hAnsi="Calibri"/>
          <w:b/>
          <w:i/>
          <w:sz w:val="20"/>
          <w:szCs w:val="20"/>
        </w:rPr>
        <w:t xml:space="preserve">Uwaga: W przypadku wykonawców wspólnie ubiegających się o udzielenie zamówienia (w szczególności członkowie konsorcjum, wspólnicy spółki cywilnej) dokumenty wymienione w </w:t>
      </w:r>
      <w:proofErr w:type="spellStart"/>
      <w:r>
        <w:rPr>
          <w:rFonts w:ascii="Calibri" w:hAnsi="Calibri"/>
          <w:b/>
          <w:i/>
          <w:sz w:val="20"/>
          <w:szCs w:val="20"/>
        </w:rPr>
        <w:t>ppkt</w:t>
      </w:r>
      <w:proofErr w:type="spellEnd"/>
      <w:r>
        <w:rPr>
          <w:rFonts w:ascii="Calibri" w:hAnsi="Calibri"/>
          <w:b/>
          <w:i/>
          <w:sz w:val="20"/>
          <w:szCs w:val="20"/>
        </w:rPr>
        <w:t>. 3.2 a) musi złożyć każdy z wykonawców wspólnie ubiegających się o udzielenie zamówienia.</w:t>
      </w:r>
    </w:p>
    <w:p w:rsidR="00B75F81" w:rsidRDefault="00835C47">
      <w:pPr>
        <w:pStyle w:val="Standard"/>
        <w:tabs>
          <w:tab w:val="left" w:pos="0"/>
        </w:tabs>
        <w:spacing w:after="40"/>
        <w:jc w:val="both"/>
        <w:rPr>
          <w:rFonts w:ascii="Calibri" w:eastAsia="Times New Roman" w:hAnsi="Calibri" w:cs="Calibri"/>
          <w:sz w:val="20"/>
          <w:szCs w:val="20"/>
        </w:rPr>
      </w:pPr>
      <w:r>
        <w:rPr>
          <w:rFonts w:ascii="Calibri" w:eastAsia="Times New Roman" w:hAnsi="Calibri" w:cs="Calibri"/>
          <w:sz w:val="20"/>
          <w:szCs w:val="20"/>
        </w:rPr>
        <w:tab/>
      </w:r>
    </w:p>
    <w:p w:rsidR="00B75F81" w:rsidRDefault="00835C47">
      <w:pPr>
        <w:pStyle w:val="Standard"/>
        <w:tabs>
          <w:tab w:val="left" w:pos="0"/>
        </w:tabs>
        <w:spacing w:after="40"/>
        <w:jc w:val="both"/>
      </w:pPr>
      <w:r>
        <w:rPr>
          <w:rFonts w:ascii="Calibri" w:eastAsia="Times New Roman" w:hAnsi="Calibri" w:cs="Calibri"/>
          <w:sz w:val="20"/>
          <w:szCs w:val="20"/>
        </w:rPr>
        <w:t xml:space="preserve">Na podstawie § 9 ust. 2 rozporządzenia Ministra Rozwoju z dnia 26 lipca 2016 r. w sprawie rodzajów dokumentów, jakich </w:t>
      </w:r>
      <w:r>
        <w:rPr>
          <w:rFonts w:ascii="Calibri" w:eastAsia="Times New Roman" w:hAnsi="Calibri" w:cs="Calibri"/>
          <w:sz w:val="20"/>
          <w:szCs w:val="20"/>
        </w:rPr>
        <w:lastRenderedPageBreak/>
        <w:t>może żądać zamawiający od wykonawcy w postępowaniu o udzielenie zamówienia Zmawiający żąda od wykonawcy, który polega na zdolnościach lub sytuacji innych podmiotów przedstawienia w odniesieniu do tych podmiotów dokumentów wymienionych w rozdz. VI ust. 3.2 pkt</w:t>
      </w:r>
      <w:r>
        <w:rPr>
          <w:rFonts w:ascii="Calibri" w:eastAsia="Times New Roman" w:hAnsi="Calibri" w:cs="Calibri"/>
          <w:b/>
          <w:sz w:val="20"/>
          <w:szCs w:val="20"/>
        </w:rPr>
        <w:t xml:space="preserve"> a</w:t>
      </w:r>
      <w:r>
        <w:rPr>
          <w:rFonts w:ascii="Calibri" w:eastAsia="Times New Roman" w:hAnsi="Calibri" w:cs="Calibri"/>
          <w:sz w:val="20"/>
          <w:szCs w:val="20"/>
        </w:rPr>
        <w:t xml:space="preserve"> niniejszej SIWZ.</w:t>
      </w:r>
    </w:p>
    <w:p w:rsidR="00B75F81" w:rsidRDefault="00B75F81">
      <w:pPr>
        <w:pStyle w:val="Textbody"/>
      </w:pPr>
    </w:p>
    <w:p w:rsidR="00B75F81" w:rsidRDefault="00835C47">
      <w:pPr>
        <w:pStyle w:val="Akapitzlist1"/>
        <w:tabs>
          <w:tab w:val="left" w:pos="426"/>
        </w:tabs>
        <w:spacing w:after="40"/>
        <w:ind w:left="0"/>
        <w:jc w:val="both"/>
        <w:rPr>
          <w:rFonts w:ascii="Calibri" w:hAnsi="Calibri"/>
          <w:b/>
          <w:sz w:val="20"/>
          <w:szCs w:val="20"/>
        </w:rPr>
      </w:pPr>
      <w:r>
        <w:rPr>
          <w:rFonts w:ascii="Calibri" w:hAnsi="Calibri"/>
          <w:b/>
          <w:sz w:val="20"/>
          <w:szCs w:val="20"/>
        </w:rPr>
        <w:t>4. Dokumenty podmiotów zagranicznych</w:t>
      </w:r>
    </w:p>
    <w:p w:rsidR="00B75F81" w:rsidRDefault="00835C47">
      <w:pPr>
        <w:pStyle w:val="Akapitzlist1"/>
        <w:tabs>
          <w:tab w:val="left" w:pos="568"/>
        </w:tabs>
        <w:spacing w:after="40"/>
        <w:ind w:left="284" w:hanging="284"/>
        <w:jc w:val="both"/>
      </w:pPr>
      <w:r>
        <w:rPr>
          <w:rFonts w:ascii="Calibri" w:hAnsi="Calibri" w:cs="Calibri"/>
          <w:color w:val="000000"/>
          <w:sz w:val="20"/>
          <w:szCs w:val="20"/>
        </w:rPr>
        <w:t xml:space="preserve">4.1. </w:t>
      </w:r>
      <w:r>
        <w:rPr>
          <w:rFonts w:ascii="Calibri" w:hAnsi="Calibri" w:cs="Calibri"/>
          <w:sz w:val="20"/>
          <w:szCs w:val="20"/>
        </w:rPr>
        <w:t>Jeżeli Wykonawca ma siedzibę lub miejsce zamieszkania poza terytorium Rzeczypospolitej Polskiej Wykonawca zamiast dokumentów, o których mowa w:</w:t>
      </w:r>
    </w:p>
    <w:p w:rsidR="00B75F81" w:rsidRDefault="00835C47">
      <w:pPr>
        <w:pStyle w:val="Standard"/>
        <w:ind w:left="709" w:hanging="283"/>
        <w:jc w:val="both"/>
      </w:pPr>
      <w:r>
        <w:rPr>
          <w:rStyle w:val="alb"/>
          <w:rFonts w:ascii="Calibri" w:hAnsi="Calibri"/>
          <w:color w:val="000000"/>
          <w:sz w:val="20"/>
          <w:szCs w:val="20"/>
        </w:rPr>
        <w:t xml:space="preserve">1) </w:t>
      </w:r>
      <w:r>
        <w:rPr>
          <w:rFonts w:ascii="Calibri" w:hAnsi="Calibri"/>
          <w:color w:val="000000"/>
          <w:sz w:val="20"/>
          <w:szCs w:val="20"/>
        </w:rPr>
        <w:t xml:space="preserve">pkt 3.2.a) - </w:t>
      </w:r>
      <w:r>
        <w:rPr>
          <w:rFonts w:ascii="Calibri" w:eastAsia="Calibri" w:hAnsi="Calibri" w:cs="Calibri"/>
          <w:color w:val="000000"/>
          <w:sz w:val="20"/>
          <w:szCs w:val="20"/>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w:t>
      </w:r>
    </w:p>
    <w:p w:rsidR="00B75F81" w:rsidRDefault="00835C47">
      <w:pPr>
        <w:pStyle w:val="Standard"/>
        <w:ind w:left="284" w:hanging="283"/>
        <w:jc w:val="both"/>
      </w:pPr>
      <w:r>
        <w:rPr>
          <w:rStyle w:val="alb"/>
          <w:rFonts w:ascii="Calibri" w:hAnsi="Calibri"/>
          <w:sz w:val="20"/>
          <w:szCs w:val="20"/>
        </w:rPr>
        <w:t xml:space="preserve">4.2. </w:t>
      </w:r>
      <w:r>
        <w:rPr>
          <w:rFonts w:ascii="Calibri" w:hAnsi="Calibri"/>
          <w:sz w:val="20"/>
          <w:szCs w:val="20"/>
        </w:rPr>
        <w:t>Dokumenty, o których mowa w pkt 4.1.1. powinny być wystawione nie wcześniej niż 6 miesięcy przed upływem terminu składania ofert albo wniosków o dopuszczenie do udziału w postępowaniu.</w:t>
      </w:r>
    </w:p>
    <w:p w:rsidR="00B75F81" w:rsidRDefault="00835C47">
      <w:pPr>
        <w:pStyle w:val="Standard"/>
        <w:ind w:left="284" w:hanging="284"/>
        <w:jc w:val="both"/>
        <w:rPr>
          <w:rFonts w:ascii="Calibri" w:hAnsi="Calibri"/>
          <w:sz w:val="20"/>
          <w:szCs w:val="20"/>
        </w:rPr>
      </w:pPr>
      <w:r>
        <w:rPr>
          <w:rFonts w:ascii="Calibri" w:hAnsi="Calibri"/>
          <w:sz w:val="20"/>
          <w:szCs w:val="20"/>
        </w:rPr>
        <w:t>4.3. Jeżeli w kraju, w którym wykonawca ma siedzibę lub miejsce zamieszkania lub miejsce zamieszkania ma osoba, której dokument dotyczy, nie wydaje się dokumentów, o których mowa w pkt 4.1,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w terminach określonych w pkt 4.2.</w:t>
      </w:r>
    </w:p>
    <w:p w:rsidR="00B75F81" w:rsidRDefault="00835C47">
      <w:pPr>
        <w:pStyle w:val="Standard"/>
        <w:ind w:left="284" w:hanging="284"/>
        <w:jc w:val="both"/>
      </w:pPr>
      <w:r>
        <w:rPr>
          <w:rStyle w:val="alb"/>
          <w:rFonts w:ascii="Calibri" w:hAnsi="Calibri"/>
          <w:sz w:val="20"/>
          <w:szCs w:val="20"/>
        </w:rPr>
        <w:t xml:space="preserve">4.4. </w:t>
      </w:r>
      <w:r>
        <w:rPr>
          <w:rFonts w:ascii="Calibri" w:hAnsi="Calibri"/>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75F81" w:rsidRDefault="00B75F81">
      <w:pPr>
        <w:pStyle w:val="Standard"/>
        <w:ind w:left="284" w:hanging="284"/>
        <w:jc w:val="both"/>
        <w:rPr>
          <w:rFonts w:ascii="Calibri" w:hAnsi="Calibri"/>
          <w:sz w:val="20"/>
          <w:szCs w:val="20"/>
        </w:rPr>
      </w:pPr>
    </w:p>
    <w:p w:rsidR="00B75F81" w:rsidRDefault="00835C47">
      <w:pPr>
        <w:pStyle w:val="Standard"/>
        <w:widowControl/>
        <w:numPr>
          <w:ilvl w:val="0"/>
          <w:numId w:val="68"/>
        </w:numPr>
        <w:tabs>
          <w:tab w:val="left" w:pos="-796"/>
        </w:tabs>
        <w:suppressAutoHyphens w:val="0"/>
        <w:jc w:val="both"/>
        <w:rPr>
          <w:rFonts w:ascii="Calibri" w:hAnsi="Calibri"/>
          <w:sz w:val="20"/>
          <w:szCs w:val="20"/>
        </w:rPr>
      </w:pPr>
      <w:r>
        <w:rPr>
          <w:rFonts w:ascii="Calibri" w:hAnsi="Calibri"/>
          <w:sz w:val="20"/>
          <w:szCs w:val="20"/>
        </w:rPr>
        <w:t xml:space="preserve">Wykonawca nie jest obowiązany do złożenia oświadczeń lub dokumentów potwierdzających okoliczności, o których mowa w art. 25 ust. 1 pkt 1 i 3 ustawy </w:t>
      </w:r>
      <w:proofErr w:type="spellStart"/>
      <w:r>
        <w:rPr>
          <w:rFonts w:ascii="Calibri" w:hAnsi="Calibri"/>
          <w:sz w:val="20"/>
          <w:szCs w:val="20"/>
        </w:rPr>
        <w:t>pzp</w:t>
      </w:r>
      <w:proofErr w:type="spellEnd"/>
      <w:r>
        <w:rPr>
          <w:rFonts w:ascii="Calibri" w:hAnsi="Calibri"/>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a Wykonawca wskazał w ofercie dokumenty którymi dysponuje Zamawiający lub adres pod którym można je pozyskać.</w:t>
      </w:r>
    </w:p>
    <w:p w:rsidR="00B75F81" w:rsidRDefault="00B75F81">
      <w:pPr>
        <w:pStyle w:val="Standard"/>
        <w:spacing w:line="1" w:lineRule="exact"/>
        <w:jc w:val="both"/>
        <w:rPr>
          <w:rFonts w:ascii="Calibri" w:hAnsi="Calibri"/>
          <w:sz w:val="20"/>
          <w:szCs w:val="20"/>
        </w:rPr>
      </w:pPr>
    </w:p>
    <w:p w:rsidR="00B75F81" w:rsidRDefault="00835C47">
      <w:pPr>
        <w:pStyle w:val="Standard"/>
        <w:widowControl/>
        <w:numPr>
          <w:ilvl w:val="0"/>
          <w:numId w:val="68"/>
        </w:numPr>
        <w:tabs>
          <w:tab w:val="left" w:pos="568"/>
        </w:tabs>
        <w:suppressAutoHyphens w:val="0"/>
        <w:spacing w:line="0" w:lineRule="atLeast"/>
        <w:ind w:left="284" w:hanging="284"/>
        <w:jc w:val="both"/>
        <w:rPr>
          <w:rFonts w:ascii="Calibri" w:hAnsi="Calibri"/>
          <w:sz w:val="20"/>
          <w:szCs w:val="20"/>
        </w:rPr>
      </w:pPr>
      <w:r>
        <w:rPr>
          <w:rFonts w:ascii="Calibri" w:hAnsi="Calibri"/>
          <w:sz w:val="20"/>
          <w:szCs w:val="20"/>
        </w:rPr>
        <w:t>Zamawiający może na każdym etapie postępowania wezwać Wykonawców do złożenia wszelkich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B75F81" w:rsidRDefault="00835C47">
      <w:pPr>
        <w:pStyle w:val="Standard"/>
        <w:widowControl/>
        <w:numPr>
          <w:ilvl w:val="0"/>
          <w:numId w:val="68"/>
        </w:numPr>
        <w:tabs>
          <w:tab w:val="left" w:pos="568"/>
        </w:tabs>
        <w:suppressAutoHyphens w:val="0"/>
        <w:spacing w:line="0" w:lineRule="atLeast"/>
        <w:ind w:left="284" w:hanging="284"/>
        <w:jc w:val="both"/>
        <w:rPr>
          <w:rFonts w:ascii="Calibri" w:hAnsi="Calibri"/>
          <w:sz w:val="20"/>
          <w:szCs w:val="20"/>
        </w:rPr>
      </w:pPr>
      <w:r>
        <w:rPr>
          <w:rFonts w:ascii="Calibri" w:hAnsi="Calibri"/>
          <w:sz w:val="20"/>
          <w:szCs w:val="20"/>
        </w:rPr>
        <w:t xml:space="preserve">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2007r. o ochronie konkurencji i konsumentów (Dz. U. z 2015r poz. 184, z </w:t>
      </w:r>
      <w:proofErr w:type="spellStart"/>
      <w:r>
        <w:rPr>
          <w:rFonts w:ascii="Calibri" w:hAnsi="Calibri"/>
          <w:sz w:val="20"/>
          <w:szCs w:val="20"/>
        </w:rPr>
        <w:t>późn</w:t>
      </w:r>
      <w:proofErr w:type="spellEnd"/>
      <w:r>
        <w:rPr>
          <w:rFonts w:ascii="Calibri" w:hAnsi="Calibri"/>
          <w:sz w:val="20"/>
          <w:szCs w:val="20"/>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rsidR="00B75F81" w:rsidRDefault="00835C47">
      <w:pPr>
        <w:pStyle w:val="Standard"/>
        <w:tabs>
          <w:tab w:val="left" w:pos="573"/>
        </w:tabs>
        <w:spacing w:line="0" w:lineRule="atLeast"/>
        <w:ind w:left="284"/>
        <w:jc w:val="both"/>
        <w:rPr>
          <w:rFonts w:ascii="Calibri" w:hAnsi="Calibri"/>
          <w:sz w:val="20"/>
          <w:szCs w:val="20"/>
        </w:rPr>
      </w:pPr>
      <w:r>
        <w:rPr>
          <w:rFonts w:ascii="Calibri" w:hAnsi="Calibri"/>
          <w:sz w:val="20"/>
          <w:szCs w:val="20"/>
        </w:rPr>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rsidR="00B75F81" w:rsidRDefault="00835C47">
      <w:pPr>
        <w:pStyle w:val="Standard"/>
        <w:spacing w:line="0" w:lineRule="atLeast"/>
        <w:ind w:left="426" w:firstLine="282"/>
        <w:rPr>
          <w:rFonts w:ascii="Calibri" w:hAnsi="Calibri"/>
          <w:b/>
          <w:i/>
          <w:sz w:val="20"/>
          <w:szCs w:val="20"/>
        </w:rPr>
      </w:pPr>
      <w:r>
        <w:rPr>
          <w:rFonts w:ascii="Calibri" w:hAnsi="Calibri"/>
          <w:b/>
          <w:i/>
          <w:sz w:val="20"/>
          <w:szCs w:val="20"/>
        </w:rPr>
        <w:t>UWAGA</w:t>
      </w:r>
    </w:p>
    <w:p w:rsidR="00B75F81" w:rsidRDefault="00B75F81">
      <w:pPr>
        <w:pStyle w:val="Standard"/>
        <w:spacing w:line="1" w:lineRule="exact"/>
        <w:ind w:left="426"/>
        <w:rPr>
          <w:rFonts w:ascii="Calibri" w:eastAsia="Times New Roman" w:hAnsi="Calibri"/>
          <w:i/>
          <w:sz w:val="20"/>
          <w:szCs w:val="20"/>
        </w:rPr>
      </w:pPr>
    </w:p>
    <w:p w:rsidR="00B75F81" w:rsidRDefault="00835C47">
      <w:pPr>
        <w:pStyle w:val="Standard"/>
        <w:spacing w:line="0" w:lineRule="atLeast"/>
        <w:ind w:left="708"/>
        <w:jc w:val="both"/>
        <w:rPr>
          <w:rFonts w:ascii="Calibri" w:hAnsi="Calibri"/>
          <w:b/>
          <w:i/>
          <w:sz w:val="20"/>
          <w:szCs w:val="20"/>
        </w:rPr>
      </w:pPr>
      <w:r>
        <w:rPr>
          <w:rFonts w:ascii="Calibri" w:hAnsi="Calibri"/>
          <w:b/>
          <w:i/>
          <w:sz w:val="20"/>
          <w:szCs w:val="20"/>
        </w:rPr>
        <w:t>W przypadku wykonawców wspólnie ubiegających się o udzielenie zamówienia (w szczególności członkowie konsorcjum, wspólnicy spółki cywilnej) oświadczenie musi złożyć każdy z wykonawców wspólnie ubiegających się o udzielenie zamówienia.</w:t>
      </w:r>
    </w:p>
    <w:p w:rsidR="00B75F81" w:rsidRDefault="00B75F81">
      <w:pPr>
        <w:pStyle w:val="Akapitzlist1"/>
        <w:tabs>
          <w:tab w:val="left" w:pos="426"/>
          <w:tab w:val="left" w:pos="852"/>
        </w:tabs>
        <w:spacing w:after="40"/>
        <w:ind w:left="426"/>
        <w:jc w:val="both"/>
      </w:pPr>
    </w:p>
    <w:p w:rsidR="00B75F81" w:rsidRDefault="00835C47">
      <w:pPr>
        <w:pStyle w:val="Akapitzlist1"/>
        <w:numPr>
          <w:ilvl w:val="2"/>
          <w:numId w:val="24"/>
        </w:numPr>
        <w:tabs>
          <w:tab w:val="left" w:pos="426"/>
          <w:tab w:val="left" w:pos="852"/>
        </w:tabs>
        <w:spacing w:after="40"/>
        <w:ind w:left="426" w:hanging="426"/>
        <w:jc w:val="both"/>
      </w:pPr>
      <w:r>
        <w:rPr>
          <w:rFonts w:ascii="Calibri" w:hAnsi="Calibri" w:cs="Calibri"/>
          <w:sz w:val="20"/>
          <w:szCs w:val="20"/>
        </w:rPr>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z </w:t>
      </w:r>
      <w:proofErr w:type="spellStart"/>
      <w:r>
        <w:rPr>
          <w:rFonts w:ascii="Calibri" w:hAnsi="Calibri" w:cs="Calibri"/>
          <w:sz w:val="20"/>
          <w:szCs w:val="20"/>
        </w:rPr>
        <w:t>późn</w:t>
      </w:r>
      <w:proofErr w:type="spellEnd"/>
      <w:r>
        <w:rPr>
          <w:rFonts w:ascii="Calibri" w:hAnsi="Calibri" w:cs="Calibri"/>
          <w:sz w:val="20"/>
          <w:szCs w:val="20"/>
        </w:rPr>
        <w:t>. zm.).</w:t>
      </w:r>
    </w:p>
    <w:p w:rsidR="00B75F81" w:rsidRDefault="00835C47">
      <w:pPr>
        <w:pStyle w:val="Akapitzlist1"/>
        <w:numPr>
          <w:ilvl w:val="2"/>
          <w:numId w:val="24"/>
        </w:numPr>
        <w:tabs>
          <w:tab w:val="left" w:pos="852"/>
        </w:tabs>
        <w:spacing w:after="40"/>
        <w:ind w:left="426" w:hanging="426"/>
        <w:jc w:val="both"/>
      </w:pPr>
      <w:r>
        <w:rPr>
          <w:rFonts w:ascii="Calibri" w:hAnsi="Calibri" w:cs="Calibri"/>
          <w:color w:val="000000"/>
          <w:sz w:val="20"/>
          <w:szCs w:val="20"/>
        </w:rPr>
        <w:t>Jeżeli wykonawca nie złoży oświadczeń, o których mowa w rozdz. VI. ust. 1 – 2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rsidR="00B75F81" w:rsidRDefault="00B75F81">
      <w:pPr>
        <w:pStyle w:val="Akapitzlist1"/>
        <w:tabs>
          <w:tab w:val="left" w:pos="426"/>
        </w:tabs>
        <w:spacing w:after="40"/>
        <w:ind w:left="0"/>
        <w:jc w:val="both"/>
        <w:rPr>
          <w:rFonts w:ascii="Calibri" w:hAnsi="Calibri"/>
          <w:b/>
          <w:sz w:val="20"/>
          <w:szCs w:val="20"/>
        </w:rPr>
      </w:pPr>
    </w:p>
    <w:p w:rsidR="00B75F81" w:rsidRDefault="00835C47">
      <w:pPr>
        <w:pStyle w:val="Standard"/>
        <w:spacing w:after="40"/>
        <w:ind w:left="426" w:hanging="426"/>
        <w:jc w:val="both"/>
      </w:pPr>
      <w:r>
        <w:rPr>
          <w:rFonts w:ascii="Calibri" w:hAnsi="Calibri" w:cs="Calibri"/>
          <w:b/>
          <w:color w:val="000000"/>
          <w:sz w:val="20"/>
          <w:szCs w:val="20"/>
        </w:rPr>
        <w:t xml:space="preserve">VII. </w:t>
      </w:r>
      <w:r>
        <w:rPr>
          <w:rFonts w:ascii="Calibri" w:hAnsi="Calibri" w:cs="Calibri"/>
          <w:b/>
          <w:color w:val="000000"/>
          <w:sz w:val="20"/>
          <w:szCs w:val="20"/>
        </w:rPr>
        <w:tab/>
      </w:r>
      <w:r>
        <w:rPr>
          <w:rFonts w:ascii="Calibri" w:hAnsi="Calibri" w:cs="Calibri"/>
          <w:b/>
          <w:sz w:val="20"/>
          <w:szCs w:val="20"/>
        </w:rPr>
        <w:t>Informacje o sposobie porozumiewania się Zamawiającego z Wykonawcami oraz przekazywania oświadczeń i dokumentów, a także wskazanie osób uprawnionych do porozumiewania się z Wykonawcami.</w:t>
      </w:r>
    </w:p>
    <w:p w:rsidR="00B75F81" w:rsidRDefault="00B75F81">
      <w:pPr>
        <w:pStyle w:val="Standard"/>
        <w:spacing w:after="40"/>
        <w:jc w:val="both"/>
        <w:rPr>
          <w:rFonts w:ascii="Calibri" w:hAnsi="Calibri" w:cs="Calibri"/>
          <w:color w:val="000000"/>
          <w:sz w:val="20"/>
          <w:szCs w:val="20"/>
        </w:rPr>
      </w:pPr>
    </w:p>
    <w:p w:rsidR="00B75F81" w:rsidRDefault="00835C47">
      <w:pPr>
        <w:pStyle w:val="Standard"/>
        <w:tabs>
          <w:tab w:val="left" w:pos="426"/>
          <w:tab w:val="left" w:pos="852"/>
        </w:tabs>
        <w:spacing w:after="40"/>
        <w:ind w:left="426" w:hanging="426"/>
        <w:jc w:val="both"/>
      </w:pPr>
      <w:r>
        <w:rPr>
          <w:rFonts w:ascii="Calibri" w:hAnsi="Calibri" w:cs="Calibri"/>
          <w:sz w:val="20"/>
          <w:szCs w:val="20"/>
        </w:rPr>
        <w:t xml:space="preserve">1. </w:t>
      </w:r>
      <w:r>
        <w:rPr>
          <w:rFonts w:ascii="Calibri" w:hAnsi="Calibri" w:cs="Calibri"/>
          <w:sz w:val="20"/>
          <w:szCs w:val="20"/>
        </w:rPr>
        <w:tab/>
        <w:t xml:space="preserve">Komunikacja pomiędzy Zamawiającym a Wykonawcami odbywa się pisemnie za pośrednictwem </w:t>
      </w:r>
      <w:r>
        <w:rPr>
          <w:rFonts w:ascii="Calibri" w:eastAsia="Times New Roman" w:hAnsi="Calibri" w:cs="Calibri"/>
          <w:sz w:val="20"/>
          <w:szCs w:val="20"/>
        </w:rPr>
        <w:t>operatora pocztowego w rozumieniu ustawy z dnia 23 listopada 2012 r. – Prawo pocztowe  (Dz. U. z 2017 r. poz. 1481), osobiście, za</w:t>
      </w:r>
      <w:r>
        <w:rPr>
          <w:rFonts w:ascii="Calibri" w:hAnsi="Calibri" w:cs="Calibri"/>
          <w:sz w:val="20"/>
          <w:szCs w:val="20"/>
        </w:rPr>
        <w:t xml:space="preserve"> pośrednictwem posłańca, faksem na </w:t>
      </w:r>
      <w:r>
        <w:rPr>
          <w:rFonts w:ascii="Calibri" w:hAnsi="Calibri" w:cs="Calibri"/>
          <w:b/>
          <w:sz w:val="20"/>
          <w:szCs w:val="20"/>
        </w:rPr>
        <w:t>nr 48 361 30 23</w:t>
      </w:r>
      <w:r>
        <w:rPr>
          <w:rFonts w:ascii="Calibri" w:hAnsi="Calibri" w:cs="Calibri"/>
          <w:sz w:val="20"/>
          <w:szCs w:val="20"/>
        </w:rPr>
        <w:t xml:space="preserve"> lub przy użyciu środków komunikacji elektronicznej w rozumieniu ustawy z dnia 18 lipca 2002r. o świadczeniu usług drogą elektroniczną, z uwzględnieniem wymogów dotyczących formy, na adres e-mail: dzp@wss.com.pl,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B75F81" w:rsidRDefault="00835C47">
      <w:pPr>
        <w:pStyle w:val="Standard"/>
        <w:tabs>
          <w:tab w:val="left" w:pos="426"/>
          <w:tab w:val="left" w:pos="852"/>
        </w:tabs>
        <w:spacing w:after="40"/>
        <w:ind w:left="426" w:hanging="426"/>
        <w:jc w:val="both"/>
      </w:pPr>
      <w:r>
        <w:rPr>
          <w:rFonts w:ascii="Calibri" w:hAnsi="Calibri" w:cs="Calibri"/>
          <w:sz w:val="20"/>
          <w:szCs w:val="20"/>
        </w:rPr>
        <w:t>2</w:t>
      </w:r>
      <w:r>
        <w:rPr>
          <w:rFonts w:ascii="Calibri" w:hAnsi="Calibri" w:cs="Arial"/>
          <w:sz w:val="20"/>
          <w:szCs w:val="20"/>
        </w:rPr>
        <w:t xml:space="preserve">.    </w:t>
      </w:r>
      <w:r>
        <w:rPr>
          <w:rFonts w:ascii="Calibri" w:hAnsi="Calibri" w:cs="Arial"/>
          <w:sz w:val="20"/>
          <w:szCs w:val="20"/>
        </w:rPr>
        <w:tab/>
      </w:r>
      <w:r>
        <w:rPr>
          <w:rFonts w:ascii="Calibri" w:hAnsi="Calibri" w:cs="Arial"/>
          <w:bCs/>
          <w:iCs/>
          <w:sz w:val="20"/>
          <w:szCs w:val="20"/>
        </w:rPr>
        <w:t>W</w:t>
      </w:r>
      <w:r>
        <w:rPr>
          <w:rFonts w:ascii="Calibri" w:hAnsi="Calibri" w:cs="Calibri"/>
          <w:sz w:val="20"/>
          <w:szCs w:val="20"/>
        </w:rPr>
        <w:t xml:space="preserve"> korespondencji kierowanej do Zamawiającego Wykonawca winien posługiwać się numerem sprawy określonym w SIWZ.</w:t>
      </w:r>
    </w:p>
    <w:p w:rsidR="00B75F81" w:rsidRDefault="00835C47">
      <w:pPr>
        <w:pStyle w:val="Standard"/>
        <w:tabs>
          <w:tab w:val="left" w:pos="710"/>
        </w:tabs>
        <w:spacing w:after="40"/>
        <w:ind w:left="284" w:hanging="284"/>
        <w:jc w:val="both"/>
      </w:pPr>
      <w:r>
        <w:rPr>
          <w:rFonts w:ascii="Calibri" w:hAnsi="Calibri" w:cs="Calibri"/>
          <w:sz w:val="20"/>
          <w:szCs w:val="20"/>
        </w:rPr>
        <w:t>3.</w:t>
      </w:r>
      <w:r>
        <w:rPr>
          <w:rFonts w:ascii="Calibri" w:hAnsi="Calibri" w:cs="Calibri"/>
          <w:sz w:val="20"/>
          <w:szCs w:val="20"/>
        </w:rPr>
        <w:tab/>
        <w:t xml:space="preserve">Wszelka korespondencja przekazywana przez Wykonawcę pisemnie winna być składane na adres: </w:t>
      </w:r>
      <w:r>
        <w:rPr>
          <w:rFonts w:ascii="Calibri" w:hAnsi="Calibri" w:cs="Calibri"/>
          <w:b/>
          <w:sz w:val="20"/>
          <w:szCs w:val="20"/>
        </w:rPr>
        <w:t xml:space="preserve">Mazowiecki Szpital Specjalistyczny Sp. z o. o., ul. Juliana Aleksandrowicz 5; 26-617 Radom, Kancelaria pokój nr 6.  </w:t>
      </w:r>
    </w:p>
    <w:p w:rsidR="00B75F81" w:rsidRDefault="00835C47">
      <w:pPr>
        <w:pStyle w:val="Standard"/>
        <w:tabs>
          <w:tab w:val="left" w:pos="568"/>
          <w:tab w:val="left" w:pos="710"/>
        </w:tabs>
        <w:spacing w:after="40"/>
        <w:ind w:left="284" w:hanging="284"/>
        <w:jc w:val="both"/>
      </w:pPr>
      <w:r>
        <w:rPr>
          <w:rFonts w:ascii="Calibri" w:hAnsi="Calibri" w:cs="Calibri"/>
          <w:sz w:val="20"/>
          <w:szCs w:val="20"/>
        </w:rPr>
        <w:t>4.</w:t>
      </w:r>
      <w:r>
        <w:rPr>
          <w:rFonts w:ascii="Calibri" w:hAnsi="Calibri" w:cs="Calibri"/>
          <w:sz w:val="20"/>
          <w:szCs w:val="20"/>
        </w:rPr>
        <w:tab/>
      </w:r>
      <w:r>
        <w:rPr>
          <w:rFonts w:ascii="Calibri" w:hAnsi="Calibri" w:cs="Calibri"/>
          <w:bCs/>
          <w:sz w:val="20"/>
          <w:szCs w:val="20"/>
        </w:rPr>
        <w:t xml:space="preserve">Wszelkie zawiadomienia, oświadczenia, wnioski oraz informacje przekazane za pomocą faksu lub w formie elektronicznej </w:t>
      </w:r>
      <w:r>
        <w:rPr>
          <w:rFonts w:ascii="Calibri" w:hAnsi="Calibri" w:cs="Calibri"/>
          <w:sz w:val="20"/>
          <w:szCs w:val="20"/>
        </w:rPr>
        <w:t>wymagają na żądanie każdej ze stron, niezwłocznego potwierdzenia faktu ich otrzymania.</w:t>
      </w:r>
    </w:p>
    <w:p w:rsidR="00B75F81" w:rsidRDefault="00835C47">
      <w:pPr>
        <w:pStyle w:val="Standard"/>
        <w:tabs>
          <w:tab w:val="left" w:pos="568"/>
          <w:tab w:val="left" w:pos="710"/>
        </w:tabs>
        <w:spacing w:after="40"/>
        <w:ind w:left="284" w:hanging="284"/>
        <w:jc w:val="both"/>
      </w:pPr>
      <w:r>
        <w:rPr>
          <w:sz w:val="20"/>
          <w:szCs w:val="20"/>
        </w:rPr>
        <w:t>5.</w:t>
      </w:r>
      <w:r>
        <w:rPr>
          <w:sz w:val="20"/>
          <w:szCs w:val="20"/>
        </w:rPr>
        <w:tab/>
        <w:t xml:space="preserve"> </w:t>
      </w:r>
      <w:r>
        <w:rPr>
          <w:rFonts w:ascii="Calibri" w:hAnsi="Calibri" w:cs="Calibri"/>
          <w:sz w:val="20"/>
          <w:szCs w:val="20"/>
        </w:rPr>
        <w:t xml:space="preserve">Wykonawca może zwrócić się do Zamawiającego o wyjaśnienie treści SIWZ. Jeżeli wniosek o wyjaśnienie treści SIWZ wpłynie do Zamawiającego nie później niż do końca dnia, w którym upływa połowa terminu składania ofert (tj. </w:t>
      </w:r>
      <w:r w:rsidR="008D6DBD" w:rsidRPr="008D6DBD">
        <w:rPr>
          <w:rFonts w:ascii="Calibri" w:hAnsi="Calibri" w:cs="Calibri"/>
          <w:b/>
          <w:sz w:val="20"/>
          <w:szCs w:val="20"/>
        </w:rPr>
        <w:t>27</w:t>
      </w:r>
      <w:r w:rsidRPr="008D6DBD">
        <w:rPr>
          <w:rFonts w:ascii="Calibri" w:hAnsi="Calibri" w:cs="Calibri"/>
          <w:b/>
          <w:sz w:val="20"/>
          <w:szCs w:val="20"/>
        </w:rPr>
        <w:t>.0</w:t>
      </w:r>
      <w:r w:rsidR="00F45500" w:rsidRPr="008D6DBD">
        <w:rPr>
          <w:rFonts w:ascii="Calibri" w:hAnsi="Calibri" w:cs="Calibri"/>
          <w:b/>
          <w:sz w:val="20"/>
          <w:szCs w:val="20"/>
        </w:rPr>
        <w:t>4</w:t>
      </w:r>
      <w:r w:rsidRPr="008D6DBD">
        <w:rPr>
          <w:rFonts w:ascii="Calibri" w:hAnsi="Calibri" w:cs="Calibri"/>
          <w:b/>
          <w:sz w:val="20"/>
          <w:szCs w:val="20"/>
        </w:rPr>
        <w:t>.2020</w:t>
      </w:r>
      <w:r w:rsidRPr="008D6DBD">
        <w:rPr>
          <w:rFonts w:ascii="Calibri" w:hAnsi="Calibri" w:cs="Calibri"/>
          <w:sz w:val="20"/>
          <w:szCs w:val="20"/>
        </w:rPr>
        <w:t xml:space="preserve"> </w:t>
      </w:r>
      <w:r w:rsidRPr="008D6DBD">
        <w:rPr>
          <w:rFonts w:ascii="Calibri" w:hAnsi="Calibri" w:cs="Calibri"/>
          <w:b/>
          <w:bCs/>
          <w:sz w:val="20"/>
          <w:szCs w:val="20"/>
        </w:rPr>
        <w:t>roku</w:t>
      </w:r>
      <w:r w:rsidRPr="008D6DBD">
        <w:rPr>
          <w:rFonts w:ascii="Calibri" w:hAnsi="Calibri" w:cs="Calibri"/>
          <w:sz w:val="20"/>
          <w:szCs w:val="20"/>
        </w:rPr>
        <w:t xml:space="preserve">), </w:t>
      </w:r>
      <w:r>
        <w:rPr>
          <w:rFonts w:ascii="Calibri" w:hAnsi="Calibri" w:cs="Calibri"/>
          <w:sz w:val="20"/>
          <w:szCs w:val="20"/>
        </w:rPr>
        <w:t xml:space="preserve">Zamawiający </w:t>
      </w:r>
      <w:r>
        <w:rPr>
          <w:rFonts w:ascii="Calibri" w:hAnsi="Calibri" w:cs="Calibri"/>
          <w:color w:val="000000"/>
          <w:sz w:val="20"/>
          <w:szCs w:val="20"/>
        </w:rPr>
        <w:t>udzieli wyjaśnień niezwłocznie, jednak nie później niż na 2</w:t>
      </w:r>
      <w:r>
        <w:rPr>
          <w:rFonts w:ascii="Calibri" w:hAnsi="Calibri" w:cs="Calibri"/>
          <w:b/>
          <w:color w:val="000000"/>
          <w:sz w:val="20"/>
          <w:szCs w:val="20"/>
        </w:rPr>
        <w:t xml:space="preserve"> </w:t>
      </w:r>
      <w:r>
        <w:rPr>
          <w:rFonts w:ascii="Calibri" w:hAnsi="Calibri" w:cs="Calibri"/>
          <w:color w:val="000000"/>
          <w:sz w:val="20"/>
          <w:szCs w:val="20"/>
        </w:rPr>
        <w:t>dni prz</w:t>
      </w:r>
      <w:r>
        <w:rPr>
          <w:rFonts w:ascii="Calibri" w:hAnsi="Calibri" w:cs="Calibri"/>
          <w:sz w:val="20"/>
          <w:szCs w:val="20"/>
        </w:rPr>
        <w:t>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www.wss.com.pl.</w:t>
      </w:r>
    </w:p>
    <w:p w:rsidR="00B75F81" w:rsidRDefault="00835C47">
      <w:pPr>
        <w:pStyle w:val="Standard"/>
        <w:tabs>
          <w:tab w:val="left" w:pos="568"/>
          <w:tab w:val="left" w:pos="710"/>
        </w:tabs>
        <w:spacing w:after="40"/>
        <w:ind w:left="284" w:hanging="284"/>
        <w:jc w:val="both"/>
      </w:pPr>
      <w:r>
        <w:rPr>
          <w:rFonts w:ascii="Calibri" w:hAnsi="Calibri" w:cs="Calibri"/>
          <w:sz w:val="20"/>
          <w:szCs w:val="20"/>
        </w:rPr>
        <w:t xml:space="preserve">6. </w:t>
      </w:r>
      <w:r>
        <w:rPr>
          <w:rFonts w:ascii="Calibri" w:hAnsi="Calibri"/>
          <w:sz w:val="20"/>
          <w:szCs w:val="20"/>
        </w:rPr>
        <w:t xml:space="preserve">Zamawiający treść zapytań wraz z wyjaśnieniami zamieszcza na swojej stronie internetowej bez ujawniania źródła zapytania. W szczególnie uzasadnionych przypadkach Zamawiający może w każdym czasie przed upływem terminu do składania ofert zmodyfikować treść SIWZ. O każdej ewentualnej zmianie treści SIWZ Zamawiający powiadomi niezwłocznie wszystkich Wykonawców, którym przekazano SIWZ oraz zamieści modyfikację na swojej stronie internetowej. Jeżeli w wyniku zmiany treści SIWZ nieprowadzącej do zmiany treści ogłoszenia o zamówieniu niezbędny jest dodatkowy czas na wprowadzenie zmian w ofertach Zamawiający przedłuży termin składania ofert. O przedłużeniu terminu składania ofert Zamawiający niezwłocznie zawiadomi wszystkich Wykonawców, którym przekazano SIWZ i zamieści te informacje na stronie internetowej </w:t>
      </w:r>
      <w:r>
        <w:rPr>
          <w:rFonts w:ascii="Calibri" w:hAnsi="Calibri" w:cs="Calibri"/>
          <w:sz w:val="20"/>
          <w:szCs w:val="20"/>
        </w:rPr>
        <w:t>Zamawiającego www.wss.com.pl</w:t>
      </w:r>
      <w:r>
        <w:rPr>
          <w:rFonts w:ascii="Calibri" w:hAnsi="Calibri"/>
          <w:sz w:val="20"/>
          <w:szCs w:val="20"/>
        </w:rPr>
        <w:t>.</w:t>
      </w:r>
    </w:p>
    <w:p w:rsidR="00B75F81" w:rsidRDefault="00835C47">
      <w:pPr>
        <w:pStyle w:val="Standard"/>
        <w:tabs>
          <w:tab w:val="left" w:pos="568"/>
          <w:tab w:val="left" w:pos="710"/>
        </w:tabs>
        <w:spacing w:after="40"/>
        <w:ind w:left="284" w:hanging="284"/>
        <w:jc w:val="both"/>
      </w:pPr>
      <w:r>
        <w:rPr>
          <w:sz w:val="20"/>
          <w:szCs w:val="20"/>
        </w:rPr>
        <w:t xml:space="preserve">7. </w:t>
      </w:r>
      <w:r>
        <w:rPr>
          <w:rFonts w:ascii="Calibri" w:hAnsi="Calibri" w:cs="Calibri"/>
          <w:sz w:val="20"/>
          <w:szCs w:val="20"/>
        </w:rPr>
        <w:t xml:space="preserve">Zamawiający zwraca się z prośbą, aby zapytania przesłane faksem zostały również przesłane </w:t>
      </w:r>
      <w:r>
        <w:rPr>
          <w:rFonts w:ascii="Calibri" w:hAnsi="Calibri" w:cs="Calibri"/>
          <w:b/>
          <w:bCs/>
          <w:sz w:val="20"/>
          <w:szCs w:val="20"/>
          <w:u w:val="single"/>
        </w:rPr>
        <w:t xml:space="preserve">drogą elektroniczną w wersji edytowalnej na adres: </w:t>
      </w:r>
      <w:hyperlink r:id="rId13" w:history="1">
        <w:r>
          <w:rPr>
            <w:rStyle w:val="Internetlink"/>
            <w:rFonts w:ascii="Calibri" w:hAnsi="Calibri" w:cs="Calibri"/>
            <w:b/>
            <w:bCs/>
            <w:sz w:val="20"/>
            <w:szCs w:val="20"/>
          </w:rPr>
          <w:t>dzp@wss.com.pl</w:t>
        </w:r>
      </w:hyperlink>
      <w:r>
        <w:rPr>
          <w:rFonts w:ascii="Calibri" w:hAnsi="Calibri" w:cs="Calibri"/>
          <w:b/>
          <w:bCs/>
          <w:sz w:val="20"/>
          <w:szCs w:val="20"/>
          <w:u w:val="single"/>
        </w:rPr>
        <w:t>.</w:t>
      </w:r>
    </w:p>
    <w:p w:rsidR="00B75F81" w:rsidRDefault="00835C47">
      <w:pPr>
        <w:pStyle w:val="Standard"/>
        <w:tabs>
          <w:tab w:val="left" w:pos="568"/>
          <w:tab w:val="left" w:pos="710"/>
        </w:tabs>
        <w:spacing w:after="40"/>
        <w:ind w:left="284" w:hanging="284"/>
        <w:jc w:val="both"/>
      </w:pPr>
      <w:r>
        <w:rPr>
          <w:sz w:val="20"/>
          <w:szCs w:val="20"/>
        </w:rPr>
        <w:t xml:space="preserve">8. </w:t>
      </w:r>
      <w:r>
        <w:rPr>
          <w:rFonts w:ascii="Calibri" w:hAnsi="Calibri" w:cs="Calibri"/>
          <w:sz w:val="20"/>
          <w:szCs w:val="20"/>
        </w:rPr>
        <w:t>W przypadku rozbieżności pomiędzy treścią niniejszej SIWZ, a treścią udzielonych odpowiedzi jako obowiązującą należy przyjąć treść pisma zawierającego późniejsze oświadczenie Zamawiającego.</w:t>
      </w:r>
    </w:p>
    <w:p w:rsidR="00B75F81" w:rsidRDefault="00835C47">
      <w:pPr>
        <w:pStyle w:val="Standard"/>
        <w:tabs>
          <w:tab w:val="left" w:pos="568"/>
          <w:tab w:val="left" w:pos="710"/>
        </w:tabs>
        <w:spacing w:after="40"/>
        <w:ind w:left="284" w:hanging="284"/>
        <w:jc w:val="both"/>
      </w:pPr>
      <w:r>
        <w:rPr>
          <w:sz w:val="20"/>
          <w:szCs w:val="20"/>
        </w:rPr>
        <w:t>9.</w:t>
      </w:r>
      <w:r>
        <w:rPr>
          <w:sz w:val="20"/>
          <w:szCs w:val="20"/>
        </w:rPr>
        <w:tab/>
      </w:r>
      <w:r>
        <w:rPr>
          <w:rFonts w:ascii="Calibri" w:hAnsi="Calibri" w:cs="Calibri"/>
          <w:sz w:val="20"/>
          <w:szCs w:val="20"/>
        </w:rPr>
        <w:t xml:space="preserve"> Zamawiający nie przewiduje zwołania zebrania Wykonawców.</w:t>
      </w:r>
    </w:p>
    <w:p w:rsidR="00B75F81" w:rsidRDefault="00835C47">
      <w:pPr>
        <w:pStyle w:val="Standard"/>
        <w:tabs>
          <w:tab w:val="left" w:pos="568"/>
          <w:tab w:val="left" w:pos="710"/>
        </w:tabs>
        <w:spacing w:after="40"/>
        <w:ind w:left="284" w:hanging="284"/>
        <w:jc w:val="both"/>
      </w:pPr>
      <w:r>
        <w:rPr>
          <w:sz w:val="20"/>
          <w:szCs w:val="20"/>
        </w:rPr>
        <w:t xml:space="preserve">10. </w:t>
      </w:r>
      <w:r>
        <w:rPr>
          <w:rFonts w:ascii="Calibri" w:hAnsi="Calibri" w:cs="Calibri"/>
          <w:sz w:val="20"/>
          <w:szCs w:val="20"/>
        </w:rPr>
        <w:t>Osobami uprawnionymi przez Zamawiającego do porozumiewania się z Wykonawcami jest:</w:t>
      </w:r>
    </w:p>
    <w:p w:rsidR="00B75F81" w:rsidRDefault="00835C47">
      <w:pPr>
        <w:pStyle w:val="Standard"/>
        <w:tabs>
          <w:tab w:val="left" w:pos="851"/>
        </w:tabs>
        <w:spacing w:after="40"/>
        <w:ind w:firstLine="284"/>
        <w:jc w:val="both"/>
        <w:rPr>
          <w:rFonts w:ascii="Calibri" w:hAnsi="Calibri" w:cs="Calibri"/>
          <w:sz w:val="20"/>
          <w:szCs w:val="20"/>
        </w:rPr>
      </w:pPr>
      <w:r>
        <w:rPr>
          <w:rFonts w:ascii="Calibri" w:hAnsi="Calibri" w:cs="Calibri"/>
          <w:sz w:val="20"/>
          <w:szCs w:val="20"/>
        </w:rPr>
        <w:t xml:space="preserve">Kierownik Działu Zamówień Publicznych Agata </w:t>
      </w:r>
      <w:proofErr w:type="spellStart"/>
      <w:r>
        <w:rPr>
          <w:rFonts w:ascii="Calibri" w:hAnsi="Calibri" w:cs="Calibri"/>
          <w:sz w:val="20"/>
          <w:szCs w:val="20"/>
        </w:rPr>
        <w:t>Łuczycka-Chojnacka</w:t>
      </w:r>
      <w:proofErr w:type="spellEnd"/>
      <w:r>
        <w:rPr>
          <w:rFonts w:ascii="Calibri" w:hAnsi="Calibri" w:cs="Calibri"/>
          <w:sz w:val="20"/>
          <w:szCs w:val="20"/>
        </w:rPr>
        <w:t>, e-mail: [dzp@wss.com.pl], tel. [48 361-49-69]</w:t>
      </w:r>
    </w:p>
    <w:p w:rsidR="00B75F81" w:rsidRDefault="00B75F81">
      <w:pPr>
        <w:pStyle w:val="Standard"/>
        <w:tabs>
          <w:tab w:val="left" w:pos="851"/>
        </w:tabs>
        <w:spacing w:after="40"/>
        <w:jc w:val="both"/>
      </w:pPr>
    </w:p>
    <w:p w:rsidR="00B75F81" w:rsidRDefault="00835C47">
      <w:pPr>
        <w:pStyle w:val="pkt1"/>
        <w:numPr>
          <w:ilvl w:val="0"/>
          <w:numId w:val="29"/>
        </w:numPr>
        <w:spacing w:before="0" w:after="40"/>
        <w:ind w:left="709"/>
        <w:rPr>
          <w:rFonts w:ascii="Calibri" w:hAnsi="Calibri" w:cs="Calibri"/>
          <w:b/>
          <w:sz w:val="20"/>
        </w:rPr>
      </w:pPr>
      <w:r>
        <w:rPr>
          <w:rFonts w:ascii="Calibri" w:hAnsi="Calibri" w:cs="Calibri"/>
          <w:b/>
          <w:sz w:val="20"/>
        </w:rPr>
        <w:t>Wymagania dotyczące wadium.</w:t>
      </w:r>
    </w:p>
    <w:p w:rsidR="00B75F81" w:rsidRDefault="00835C47">
      <w:pPr>
        <w:pStyle w:val="Standard"/>
        <w:tabs>
          <w:tab w:val="left" w:pos="360"/>
          <w:tab w:val="left" w:pos="480"/>
          <w:tab w:val="left" w:pos="567"/>
          <w:tab w:val="left" w:pos="720"/>
          <w:tab w:val="left" w:pos="3855"/>
        </w:tabs>
        <w:spacing w:after="40"/>
        <w:jc w:val="both"/>
        <w:rPr>
          <w:rFonts w:ascii="Calibri" w:hAnsi="Calibri" w:cs="Calibri"/>
          <w:sz w:val="20"/>
          <w:szCs w:val="20"/>
        </w:rPr>
      </w:pPr>
      <w:r>
        <w:rPr>
          <w:rFonts w:ascii="Calibri" w:hAnsi="Calibri" w:cs="Calibri"/>
          <w:sz w:val="20"/>
          <w:szCs w:val="20"/>
        </w:rPr>
        <w:t>Zamawiający nie wymaga wniesienia wadium.</w:t>
      </w:r>
    </w:p>
    <w:p w:rsidR="00B75F81" w:rsidRDefault="00B75F81">
      <w:pPr>
        <w:pStyle w:val="Standard"/>
        <w:tabs>
          <w:tab w:val="left" w:pos="360"/>
          <w:tab w:val="left" w:pos="480"/>
          <w:tab w:val="left" w:pos="567"/>
          <w:tab w:val="left" w:pos="720"/>
          <w:tab w:val="left" w:pos="3855"/>
        </w:tabs>
        <w:spacing w:after="40"/>
        <w:jc w:val="both"/>
        <w:rPr>
          <w:rFonts w:ascii="Calibri" w:hAnsi="Calibri" w:cs="Calibri"/>
          <w:sz w:val="20"/>
          <w:szCs w:val="20"/>
        </w:rPr>
      </w:pPr>
    </w:p>
    <w:p w:rsidR="00B75F81" w:rsidRDefault="00835C47">
      <w:pPr>
        <w:pStyle w:val="Standard"/>
        <w:tabs>
          <w:tab w:val="left" w:pos="480"/>
        </w:tabs>
        <w:spacing w:after="40"/>
        <w:jc w:val="both"/>
        <w:rPr>
          <w:rFonts w:ascii="Calibri" w:hAnsi="Calibri" w:cs="Calibri"/>
          <w:b/>
          <w:sz w:val="20"/>
          <w:szCs w:val="20"/>
        </w:rPr>
      </w:pPr>
      <w:r>
        <w:rPr>
          <w:rFonts w:ascii="Calibri" w:hAnsi="Calibri" w:cs="Calibri"/>
          <w:b/>
          <w:sz w:val="20"/>
          <w:szCs w:val="20"/>
        </w:rPr>
        <w:t xml:space="preserve">IX. </w:t>
      </w:r>
      <w:r>
        <w:rPr>
          <w:rFonts w:ascii="Calibri" w:hAnsi="Calibri" w:cs="Calibri"/>
          <w:b/>
          <w:sz w:val="20"/>
          <w:szCs w:val="20"/>
        </w:rPr>
        <w:tab/>
        <w:t>Termin związania ofertą.</w:t>
      </w:r>
    </w:p>
    <w:p w:rsidR="00B75F81" w:rsidRDefault="00B75F81">
      <w:pPr>
        <w:pStyle w:val="Standard"/>
        <w:tabs>
          <w:tab w:val="left" w:pos="480"/>
        </w:tabs>
        <w:spacing w:after="40"/>
        <w:jc w:val="both"/>
        <w:rPr>
          <w:rFonts w:ascii="Calibri" w:hAnsi="Calibri" w:cs="Calibri"/>
          <w:sz w:val="20"/>
          <w:szCs w:val="20"/>
        </w:rPr>
      </w:pPr>
    </w:p>
    <w:p w:rsidR="00B75F81" w:rsidRDefault="00835C47">
      <w:pPr>
        <w:pStyle w:val="Standard"/>
        <w:numPr>
          <w:ilvl w:val="0"/>
          <w:numId w:val="30"/>
        </w:numPr>
        <w:tabs>
          <w:tab w:val="left" w:pos="851"/>
        </w:tabs>
        <w:spacing w:after="40"/>
        <w:ind w:left="425" w:hanging="425"/>
        <w:jc w:val="both"/>
      </w:pPr>
      <w:r>
        <w:rPr>
          <w:rFonts w:ascii="Calibri" w:hAnsi="Calibri" w:cs="Calibri"/>
          <w:sz w:val="20"/>
          <w:szCs w:val="20"/>
        </w:rPr>
        <w:t xml:space="preserve">Wykonawca będzie związany ofertą przez okres </w:t>
      </w:r>
      <w:r>
        <w:rPr>
          <w:rFonts w:ascii="Calibri" w:hAnsi="Calibri" w:cs="Calibri"/>
          <w:b/>
          <w:sz w:val="20"/>
          <w:szCs w:val="20"/>
        </w:rPr>
        <w:t>30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rsidR="00B75F81" w:rsidRDefault="00835C47">
      <w:pPr>
        <w:pStyle w:val="Standard"/>
        <w:numPr>
          <w:ilvl w:val="0"/>
          <w:numId w:val="30"/>
        </w:numPr>
        <w:tabs>
          <w:tab w:val="left" w:pos="851"/>
        </w:tabs>
        <w:spacing w:after="40"/>
        <w:ind w:left="425" w:hanging="425"/>
        <w:jc w:val="both"/>
        <w:rPr>
          <w:rFonts w:ascii="Calibri" w:hAnsi="Calibri" w:cs="Calibri"/>
          <w:sz w:val="20"/>
          <w:szCs w:val="20"/>
        </w:rPr>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75F81" w:rsidRDefault="00B75F81">
      <w:pPr>
        <w:pStyle w:val="Standard"/>
        <w:spacing w:after="40"/>
        <w:jc w:val="both"/>
        <w:rPr>
          <w:rFonts w:ascii="Calibri" w:hAnsi="Calibri" w:cs="Calibri"/>
          <w:b/>
          <w:sz w:val="20"/>
          <w:szCs w:val="20"/>
        </w:rPr>
      </w:pPr>
    </w:p>
    <w:p w:rsidR="00B75F81" w:rsidRDefault="00835C47">
      <w:pPr>
        <w:pStyle w:val="Standard"/>
        <w:spacing w:after="40"/>
        <w:jc w:val="both"/>
        <w:rPr>
          <w:rFonts w:ascii="Calibri" w:hAnsi="Calibri" w:cs="Calibri"/>
          <w:b/>
          <w:sz w:val="20"/>
          <w:szCs w:val="20"/>
        </w:rPr>
      </w:pPr>
      <w:r>
        <w:rPr>
          <w:rFonts w:ascii="Calibri" w:hAnsi="Calibri" w:cs="Calibri"/>
          <w:b/>
          <w:sz w:val="20"/>
          <w:szCs w:val="20"/>
        </w:rPr>
        <w:t>X. Opis sposobu przygotowywania ofert.</w:t>
      </w:r>
    </w:p>
    <w:p w:rsidR="00B75F81" w:rsidRDefault="00B75F81">
      <w:pPr>
        <w:pStyle w:val="Standard"/>
        <w:tabs>
          <w:tab w:val="left" w:pos="963"/>
          <w:tab w:val="left" w:pos="1203"/>
        </w:tabs>
        <w:spacing w:after="40"/>
        <w:ind w:left="723"/>
        <w:jc w:val="both"/>
        <w:rPr>
          <w:rFonts w:ascii="Calibri" w:hAnsi="Calibri" w:cs="Calibri"/>
          <w:sz w:val="20"/>
          <w:szCs w:val="20"/>
        </w:rPr>
      </w:pPr>
    </w:p>
    <w:p w:rsidR="00B75F81" w:rsidRDefault="00835C47">
      <w:pPr>
        <w:pStyle w:val="Standard"/>
        <w:ind w:left="426" w:hanging="426"/>
        <w:jc w:val="both"/>
        <w:rPr>
          <w:rFonts w:ascii="Calibri" w:hAnsi="Calibri" w:cs="Calibri"/>
          <w:sz w:val="20"/>
          <w:szCs w:val="20"/>
        </w:rPr>
      </w:pPr>
      <w:r>
        <w:rPr>
          <w:rFonts w:ascii="Calibri" w:hAnsi="Calibri" w:cs="Calibri"/>
          <w:sz w:val="20"/>
          <w:szCs w:val="20"/>
        </w:rPr>
        <w:lastRenderedPageBreak/>
        <w:t>1.</w:t>
      </w:r>
      <w:r>
        <w:rPr>
          <w:rFonts w:ascii="Calibri" w:hAnsi="Calibri" w:cs="Calibri"/>
          <w:sz w:val="20"/>
          <w:szCs w:val="20"/>
        </w:rPr>
        <w:tab/>
        <w:t>Wykonawca może złożyć tylko jedną ofertę.</w:t>
      </w:r>
    </w:p>
    <w:p w:rsidR="00B75F81" w:rsidRDefault="00835C47">
      <w:pPr>
        <w:pStyle w:val="Akapitzlist"/>
        <w:numPr>
          <w:ilvl w:val="0"/>
          <w:numId w:val="31"/>
        </w:numPr>
        <w:ind w:left="426" w:hanging="426"/>
        <w:jc w:val="both"/>
        <w:rPr>
          <w:rFonts w:cs="Calibri"/>
        </w:rPr>
      </w:pPr>
      <w:r>
        <w:rPr>
          <w:rFonts w:cs="Calibri"/>
        </w:rPr>
        <w:t>Ofertę należy złożyć na Formularzu ofertowym, którego wzór stanowi Załącznik nr 1 do SIWZ.</w:t>
      </w:r>
    </w:p>
    <w:p w:rsidR="00B75F81" w:rsidRDefault="00835C47">
      <w:pPr>
        <w:pStyle w:val="Akapitzlist"/>
        <w:numPr>
          <w:ilvl w:val="0"/>
          <w:numId w:val="31"/>
        </w:numPr>
        <w:ind w:left="426" w:hanging="426"/>
        <w:jc w:val="both"/>
        <w:rPr>
          <w:rFonts w:cs="Calibri"/>
        </w:rPr>
      </w:pPr>
      <w:r>
        <w:rPr>
          <w:rFonts w:cs="Calibri"/>
        </w:rPr>
        <w:t>Wraz z ofertą powinny być złożone:</w:t>
      </w:r>
    </w:p>
    <w:p w:rsidR="00B75F81" w:rsidRDefault="00835C47">
      <w:pPr>
        <w:pStyle w:val="Akapitzlist"/>
        <w:numPr>
          <w:ilvl w:val="5"/>
          <w:numId w:val="31"/>
        </w:numPr>
        <w:tabs>
          <w:tab w:val="left" w:pos="1985"/>
        </w:tabs>
        <w:ind w:left="851" w:hanging="425"/>
        <w:jc w:val="both"/>
      </w:pPr>
      <w:r>
        <w:t xml:space="preserve">oświadczenia dotyczące braku podstaw do wykluczenia z postępowania (sporządzone według wzoru stanowiącego załącznik nr 2b) oraz spełnienia warunków udziału w postępowaniu (sporządzone według wzoru stanowiącego załącznik nr 2a)  </w:t>
      </w:r>
    </w:p>
    <w:p w:rsidR="00B75F81" w:rsidRDefault="00835C47">
      <w:pPr>
        <w:pStyle w:val="Akapitzlist"/>
        <w:numPr>
          <w:ilvl w:val="5"/>
          <w:numId w:val="31"/>
        </w:numPr>
        <w:tabs>
          <w:tab w:val="left" w:pos="1985"/>
        </w:tabs>
        <w:ind w:left="851" w:hanging="425"/>
        <w:jc w:val="both"/>
      </w:pPr>
      <w:r>
        <w:t xml:space="preserve">jeżeli Wykonawca polega na zdolnościach lub sytuacji innych podmiotów na zasadach określonych w art. 22a ustawy PZP w celu oceny czy Wykonawca będzie dysponował niezbędnymi zasobami w stopniu umożliwiającym należyte wykonanie zamówienia publicznego oraz oceny, czy stosunek łączący Wykonawcę z tymi podmiotami gwarantuje rzeczywisty dostęp do ich zasobów Wykonawca składa </w:t>
      </w:r>
      <w:r>
        <w:rPr>
          <w:u w:val="single"/>
        </w:rPr>
        <w:t>zobowiązanie tych podmiotów do oddania mu do dyspozycji niezbędnych zasobów na potrzeby realizacji zamówienia (w oryginale);</w:t>
      </w:r>
    </w:p>
    <w:p w:rsidR="00B75F81" w:rsidRDefault="00835C47">
      <w:pPr>
        <w:pStyle w:val="Akapitzlist"/>
        <w:numPr>
          <w:ilvl w:val="5"/>
          <w:numId w:val="31"/>
        </w:numPr>
        <w:spacing w:after="40"/>
        <w:ind w:left="851" w:hanging="425"/>
        <w:jc w:val="both"/>
      </w:pPr>
      <w:r>
        <w:t>dokument potwierdzający zasady reprezentacji wykonawcy o ile nie jest on dostępny w publicznych otwartych bezpłatnych elektronicznych bazach danych;</w:t>
      </w:r>
    </w:p>
    <w:p w:rsidR="00B75F81" w:rsidRDefault="00835C47">
      <w:pPr>
        <w:pStyle w:val="Akapitzlist"/>
        <w:numPr>
          <w:ilvl w:val="5"/>
          <w:numId w:val="31"/>
        </w:numPr>
        <w:ind w:left="851" w:hanging="425"/>
        <w:jc w:val="both"/>
        <w:rPr>
          <w:spacing w:val="-6"/>
        </w:rPr>
      </w:pPr>
      <w:r>
        <w:rPr>
          <w:spacing w:val="-6"/>
        </w:rPr>
        <w:t>w przypadku, gdy wykonawcę reprezentuje pełnomocnik – pełnomocnictwo (oryginał lub kopia poświadczona za zgodność z oryginałem przez notariusza), udzielone przez osoby umocowane do działania w imieniu Wykonawcy; odpowiadające wymaganiom określonym w lit. (e) poniżej.</w:t>
      </w:r>
    </w:p>
    <w:p w:rsidR="00B75F81" w:rsidRDefault="00835C47">
      <w:pPr>
        <w:pStyle w:val="Akapitzlist"/>
        <w:numPr>
          <w:ilvl w:val="5"/>
          <w:numId w:val="31"/>
        </w:numPr>
        <w:spacing w:after="40"/>
        <w:ind w:left="851" w:hanging="425"/>
        <w:jc w:val="both"/>
        <w:rPr>
          <w:spacing w:val="-6"/>
        </w:rPr>
      </w:pPr>
      <w:r>
        <w:rPr>
          <w:spacing w:val="-6"/>
        </w:rPr>
        <w:t xml:space="preserve">w przypadku oferty składanej przez wykonawców, którzy wspólnie ubiegają się o udzielenie zamówienia (w szczególności członków konsorcjum oraz wspólników spółki cywilnej) (art. 23 ust. 1 i ust. 2 ustawy </w:t>
      </w:r>
      <w:proofErr w:type="spellStart"/>
      <w:r>
        <w:rPr>
          <w:spacing w:val="-6"/>
        </w:rPr>
        <w:t>Pzp</w:t>
      </w:r>
      <w:proofErr w:type="spellEnd"/>
      <w:r>
        <w:rPr>
          <w:spacing w:val="-6"/>
        </w:rPr>
        <w:t xml:space="preserve">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w:t>
      </w:r>
    </w:p>
    <w:p w:rsidR="00B75F81" w:rsidRDefault="00835C47">
      <w:pPr>
        <w:pStyle w:val="Standard"/>
        <w:ind w:left="1701" w:hanging="283"/>
        <w:jc w:val="both"/>
        <w:rPr>
          <w:rFonts w:ascii="Calibri" w:hAnsi="Calibri"/>
          <w:spacing w:val="-6"/>
          <w:sz w:val="20"/>
          <w:szCs w:val="20"/>
        </w:rPr>
      </w:pPr>
      <w:r>
        <w:rPr>
          <w:rFonts w:ascii="Calibri" w:hAnsi="Calibri"/>
          <w:spacing w:val="-6"/>
          <w:sz w:val="20"/>
          <w:szCs w:val="20"/>
        </w:rPr>
        <w:t>Dokument pełnomocnictwa musi zawierać minimum następujące postanowienia:</w:t>
      </w:r>
    </w:p>
    <w:p w:rsidR="00B75F81" w:rsidRDefault="00835C47">
      <w:pPr>
        <w:pStyle w:val="Standard"/>
        <w:widowControl/>
        <w:numPr>
          <w:ilvl w:val="0"/>
          <w:numId w:val="33"/>
        </w:numPr>
        <w:ind w:left="1701" w:hanging="283"/>
        <w:jc w:val="both"/>
        <w:rPr>
          <w:rFonts w:ascii="Calibri" w:hAnsi="Calibri"/>
          <w:spacing w:val="-6"/>
          <w:sz w:val="20"/>
          <w:szCs w:val="20"/>
        </w:rPr>
      </w:pPr>
      <w:r>
        <w:rPr>
          <w:rFonts w:ascii="Calibri" w:hAnsi="Calibri"/>
          <w:spacing w:val="-6"/>
          <w:sz w:val="20"/>
          <w:szCs w:val="20"/>
        </w:rPr>
        <w:t>wskazanie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w:t>
      </w:r>
    </w:p>
    <w:p w:rsidR="00B75F81" w:rsidRDefault="00835C47">
      <w:pPr>
        <w:pStyle w:val="Standard"/>
        <w:widowControl/>
        <w:numPr>
          <w:ilvl w:val="0"/>
          <w:numId w:val="33"/>
        </w:numPr>
        <w:ind w:left="1701" w:hanging="283"/>
        <w:jc w:val="both"/>
        <w:rPr>
          <w:rFonts w:ascii="Calibri" w:hAnsi="Calibri"/>
          <w:spacing w:val="-6"/>
          <w:sz w:val="20"/>
          <w:szCs w:val="20"/>
        </w:rPr>
      </w:pPr>
      <w:r>
        <w:rPr>
          <w:rFonts w:ascii="Calibri" w:hAnsi="Calibri"/>
          <w:spacing w:val="-6"/>
          <w:sz w:val="20"/>
          <w:szCs w:val="20"/>
        </w:rPr>
        <w:t>określenie zakresu pełnomocnictwa,</w:t>
      </w:r>
    </w:p>
    <w:p w:rsidR="00B75F81" w:rsidRDefault="00835C47">
      <w:pPr>
        <w:pStyle w:val="Standard"/>
        <w:widowControl/>
        <w:numPr>
          <w:ilvl w:val="0"/>
          <w:numId w:val="33"/>
        </w:numPr>
        <w:ind w:left="1701" w:hanging="283"/>
        <w:jc w:val="both"/>
        <w:rPr>
          <w:rFonts w:ascii="Calibri" w:hAnsi="Calibri"/>
          <w:spacing w:val="-6"/>
          <w:sz w:val="20"/>
          <w:szCs w:val="20"/>
        </w:rPr>
      </w:pPr>
      <w:r>
        <w:rPr>
          <w:rFonts w:ascii="Calibri" w:hAnsi="Calibri"/>
          <w:spacing w:val="-6"/>
          <w:sz w:val="20"/>
          <w:szCs w:val="20"/>
        </w:rPr>
        <w:t>podpisy osób uprawnionych do składania oświadczeń woli w imieniu wykonawców.</w:t>
      </w:r>
    </w:p>
    <w:p w:rsidR="00B75F81" w:rsidRDefault="00835C47">
      <w:pPr>
        <w:pStyle w:val="Akapitzlist"/>
        <w:numPr>
          <w:ilvl w:val="0"/>
          <w:numId w:val="31"/>
        </w:numPr>
      </w:pPr>
      <w:r>
        <w:rPr>
          <w:rFonts w:cs="Calibri"/>
        </w:rPr>
        <w:t xml:space="preserve"> </w:t>
      </w:r>
      <w:r>
        <w:rPr>
          <w:rFonts w:cs="Calibri"/>
          <w:bCs/>
        </w:rPr>
        <w:t xml:space="preserve">Oferta </w:t>
      </w:r>
      <w:r>
        <w:rPr>
          <w:rFonts w:cs="Calibri"/>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B75F81" w:rsidRDefault="00835C47">
      <w:pPr>
        <w:pStyle w:val="Akapitzlist"/>
        <w:numPr>
          <w:ilvl w:val="0"/>
          <w:numId w:val="31"/>
        </w:numPr>
      </w:pPr>
      <w:r>
        <w:t>Dokumenty sporządzone w języku obcym są składane wraz z tłumaczeniem na język polski.</w:t>
      </w:r>
    </w:p>
    <w:p w:rsidR="00B75F81" w:rsidRDefault="00835C47">
      <w:pPr>
        <w:pStyle w:val="Akapitzlist"/>
        <w:numPr>
          <w:ilvl w:val="0"/>
          <w:numId w:val="31"/>
        </w:numPr>
      </w:pPr>
      <w:r>
        <w:t>Treść złożonej oferty musi odpowiadać treści SIWZ.</w:t>
      </w:r>
    </w:p>
    <w:p w:rsidR="00B75F81" w:rsidRDefault="00835C47">
      <w:pPr>
        <w:pStyle w:val="Akapitzlist"/>
        <w:numPr>
          <w:ilvl w:val="0"/>
          <w:numId w:val="31"/>
        </w:numPr>
        <w:tabs>
          <w:tab w:val="left" w:pos="1800"/>
          <w:tab w:val="left" w:pos="2225"/>
        </w:tabs>
        <w:spacing w:after="40"/>
        <w:jc w:val="both"/>
      </w:pPr>
      <w:r>
        <w:rPr>
          <w:rFonts w:cs="Calibri"/>
        </w:rPr>
        <w:t xml:space="preserve">Wykonawca </w:t>
      </w:r>
      <w:r>
        <w:rPr>
          <w:rFonts w:cs="Calibri"/>
          <w:bCs/>
        </w:rPr>
        <w:t>poniesie wszelkie koszty związane</w:t>
      </w:r>
      <w:r>
        <w:rPr>
          <w:rFonts w:cs="Calibri"/>
          <w:b/>
          <w:color w:val="008000"/>
        </w:rPr>
        <w:t xml:space="preserve"> </w:t>
      </w:r>
      <w:r>
        <w:rPr>
          <w:rFonts w:cs="Calibri"/>
        </w:rPr>
        <w:t>z przygotowaniem i złożeniem oferty.</w:t>
      </w:r>
    </w:p>
    <w:p w:rsidR="00B75F81" w:rsidRDefault="00835C47">
      <w:pPr>
        <w:pStyle w:val="Akapitzlist"/>
        <w:numPr>
          <w:ilvl w:val="0"/>
          <w:numId w:val="31"/>
        </w:numPr>
        <w:tabs>
          <w:tab w:val="left" w:pos="2225"/>
        </w:tabs>
        <w:spacing w:after="40"/>
        <w:jc w:val="both"/>
        <w:rPr>
          <w:rFonts w:cs="Calibri"/>
        </w:rPr>
      </w:pPr>
      <w:r>
        <w:rPr>
          <w:rFonts w:cs="Calibr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B75F81" w:rsidRDefault="00835C47">
      <w:pPr>
        <w:pStyle w:val="Akapitzlist"/>
        <w:numPr>
          <w:ilvl w:val="0"/>
          <w:numId w:val="31"/>
        </w:numPr>
        <w:tabs>
          <w:tab w:val="left" w:pos="2225"/>
        </w:tabs>
        <w:spacing w:after="40"/>
        <w:jc w:val="both"/>
        <w:rPr>
          <w:rFonts w:cs="Calibri"/>
        </w:rPr>
      </w:pPr>
      <w:r>
        <w:rPr>
          <w:rFonts w:cs="Calibri"/>
        </w:rPr>
        <w:t>Poprawki lub zmiany (również przy użyciu korektora) w ofercie, powinny być parafowane własnoręcznie przez osobę podpisującą ofertę.</w:t>
      </w:r>
    </w:p>
    <w:p w:rsidR="00B75F81" w:rsidRDefault="00835C47">
      <w:pPr>
        <w:pStyle w:val="Akapitzlist"/>
        <w:numPr>
          <w:ilvl w:val="0"/>
          <w:numId w:val="31"/>
        </w:numPr>
        <w:tabs>
          <w:tab w:val="left" w:pos="2225"/>
          <w:tab w:val="left" w:pos="2367"/>
        </w:tabs>
        <w:spacing w:after="40"/>
        <w:jc w:val="both"/>
        <w:rPr>
          <w:rFonts w:cs="Calibri"/>
        </w:rPr>
      </w:pPr>
      <w:r>
        <w:rPr>
          <w:rFonts w:cs="Calibri"/>
        </w:rPr>
        <w:t>Ofertę należy złożyć w zamkniętej kopercie, w siedzibie Zamawiającego i oznakować w następujący sposób:</w:t>
      </w:r>
    </w:p>
    <w:p w:rsidR="00B75F81" w:rsidRDefault="00B75F81">
      <w:pPr>
        <w:pStyle w:val="Standard"/>
        <w:spacing w:after="40"/>
        <w:jc w:val="center"/>
        <w:rPr>
          <w:rFonts w:ascii="Calibri" w:hAnsi="Calibri" w:cs="Calibri"/>
          <w:b/>
          <w:sz w:val="20"/>
          <w:szCs w:val="20"/>
        </w:rPr>
      </w:pPr>
    </w:p>
    <w:p w:rsidR="00B75F81" w:rsidRDefault="00835C47">
      <w:pPr>
        <w:pStyle w:val="Standard"/>
        <w:spacing w:after="40"/>
        <w:jc w:val="center"/>
        <w:rPr>
          <w:rFonts w:ascii="Calibri" w:hAnsi="Calibri" w:cs="Calibri"/>
          <w:b/>
          <w:sz w:val="20"/>
          <w:szCs w:val="20"/>
        </w:rPr>
      </w:pPr>
      <w:r>
        <w:rPr>
          <w:rFonts w:ascii="Calibri" w:hAnsi="Calibri" w:cs="Calibri"/>
          <w:b/>
          <w:sz w:val="20"/>
          <w:szCs w:val="20"/>
        </w:rPr>
        <w:t>Mazowiecki Szpital Specjalistyczny Spółka z ograniczoną odpowiedzialnością</w:t>
      </w:r>
    </w:p>
    <w:p w:rsidR="00B75F81" w:rsidRDefault="00835C47">
      <w:pPr>
        <w:pStyle w:val="Standard"/>
        <w:spacing w:after="40"/>
        <w:jc w:val="center"/>
        <w:rPr>
          <w:rFonts w:ascii="Calibri" w:hAnsi="Calibri" w:cs="Calibri"/>
          <w:b/>
          <w:sz w:val="20"/>
          <w:szCs w:val="20"/>
        </w:rPr>
      </w:pPr>
      <w:r>
        <w:rPr>
          <w:rFonts w:ascii="Calibri" w:hAnsi="Calibri" w:cs="Calibri"/>
          <w:b/>
          <w:sz w:val="20"/>
          <w:szCs w:val="20"/>
        </w:rPr>
        <w:t>ul. Juliana Aleksandrowicza 5, 26-617 Radom</w:t>
      </w:r>
    </w:p>
    <w:p w:rsidR="00B75F81" w:rsidRDefault="00835C47">
      <w:pPr>
        <w:pStyle w:val="Standard"/>
        <w:spacing w:line="0" w:lineRule="atLeast"/>
        <w:ind w:right="-19"/>
        <w:jc w:val="center"/>
      </w:pPr>
      <w:r>
        <w:rPr>
          <w:b/>
          <w:bCs/>
          <w:sz w:val="20"/>
          <w:szCs w:val="20"/>
        </w:rPr>
        <w:t xml:space="preserve">Oferta w postępowaniu na: </w:t>
      </w:r>
      <w:r>
        <w:rPr>
          <w:rFonts w:ascii="Calibri" w:hAnsi="Calibri"/>
          <w:b/>
          <w:bCs/>
          <w:sz w:val="22"/>
          <w:szCs w:val="22"/>
        </w:rPr>
        <w:t>Modernizację zespołu transformatorów wraz z szynami zasilającymi oraz przebudowę rozdzielni niskiego napięcia</w:t>
      </w:r>
    </w:p>
    <w:p w:rsidR="00B75F81" w:rsidRDefault="00835C47">
      <w:pPr>
        <w:pStyle w:val="Standard"/>
        <w:spacing w:line="0" w:lineRule="atLeast"/>
        <w:ind w:right="-19"/>
        <w:jc w:val="center"/>
        <w:rPr>
          <w:rFonts w:ascii="Calibri" w:hAnsi="Calibri"/>
          <w:b/>
          <w:bCs/>
          <w:sz w:val="22"/>
          <w:szCs w:val="22"/>
        </w:rPr>
      </w:pPr>
      <w:r>
        <w:rPr>
          <w:rFonts w:ascii="Calibri" w:hAnsi="Calibri"/>
          <w:b/>
          <w:bCs/>
          <w:sz w:val="22"/>
          <w:szCs w:val="22"/>
        </w:rPr>
        <w:t>w Mazowieckim Szpitalu Specjalistycznym Sp. z o.o. w Radomiu</w:t>
      </w:r>
    </w:p>
    <w:p w:rsidR="00B75F81" w:rsidRDefault="00835C47">
      <w:pPr>
        <w:pStyle w:val="Standard"/>
        <w:tabs>
          <w:tab w:val="left" w:pos="484"/>
        </w:tabs>
        <w:ind w:right="140"/>
        <w:jc w:val="center"/>
        <w:rPr>
          <w:b/>
          <w:bCs/>
          <w:sz w:val="20"/>
          <w:szCs w:val="20"/>
        </w:rPr>
      </w:pPr>
      <w:r>
        <w:rPr>
          <w:b/>
          <w:bCs/>
          <w:sz w:val="20"/>
          <w:szCs w:val="20"/>
        </w:rPr>
        <w:t>nr sprawy: DZP.341.11.2020”</w:t>
      </w:r>
    </w:p>
    <w:p w:rsidR="00B75F81" w:rsidRPr="00481466" w:rsidRDefault="00835C47">
      <w:pPr>
        <w:pStyle w:val="Standard"/>
        <w:ind w:left="2524"/>
        <w:jc w:val="both"/>
        <w:rPr>
          <w:b/>
        </w:rPr>
      </w:pPr>
      <w:r>
        <w:rPr>
          <w:b/>
          <w:sz w:val="20"/>
          <w:szCs w:val="20"/>
        </w:rPr>
        <w:t xml:space="preserve">NIE OTWIERAĆ przed </w:t>
      </w:r>
      <w:r w:rsidRPr="00481466">
        <w:rPr>
          <w:b/>
          <w:sz w:val="20"/>
          <w:szCs w:val="20"/>
        </w:rPr>
        <w:t xml:space="preserve">dniem </w:t>
      </w:r>
      <w:r w:rsidR="00C37DD2" w:rsidRPr="00481466">
        <w:rPr>
          <w:b/>
          <w:sz w:val="20"/>
          <w:szCs w:val="20"/>
        </w:rPr>
        <w:t>06</w:t>
      </w:r>
      <w:r w:rsidRPr="00481466">
        <w:rPr>
          <w:b/>
          <w:sz w:val="20"/>
          <w:szCs w:val="20"/>
        </w:rPr>
        <w:t>.0</w:t>
      </w:r>
      <w:r w:rsidR="003E7465" w:rsidRPr="00481466">
        <w:rPr>
          <w:b/>
          <w:sz w:val="20"/>
          <w:szCs w:val="20"/>
        </w:rPr>
        <w:t>4</w:t>
      </w:r>
      <w:r w:rsidRPr="00481466">
        <w:rPr>
          <w:b/>
          <w:sz w:val="20"/>
          <w:szCs w:val="20"/>
        </w:rPr>
        <w:t>.2020 o godz.10:30</w:t>
      </w:r>
    </w:p>
    <w:p w:rsidR="00B75F81" w:rsidRDefault="00B75F81">
      <w:pPr>
        <w:pStyle w:val="Standard"/>
        <w:spacing w:after="40"/>
        <w:ind w:left="360"/>
        <w:jc w:val="center"/>
        <w:rPr>
          <w:rFonts w:ascii="Calibri" w:hAnsi="Calibri" w:cs="Calibri"/>
          <w:b/>
          <w:color w:val="FF0000"/>
          <w:sz w:val="20"/>
          <w:szCs w:val="20"/>
        </w:rPr>
      </w:pPr>
    </w:p>
    <w:p w:rsidR="00B75F81" w:rsidRDefault="00835C47">
      <w:pPr>
        <w:pStyle w:val="Standard"/>
        <w:spacing w:after="40"/>
        <w:ind w:left="1080" w:hanging="654"/>
        <w:rPr>
          <w:rFonts w:ascii="Calibri" w:hAnsi="Calibri" w:cs="Calibri"/>
          <w:sz w:val="20"/>
          <w:szCs w:val="20"/>
        </w:rPr>
      </w:pPr>
      <w:r>
        <w:rPr>
          <w:rFonts w:ascii="Calibri" w:hAnsi="Calibri" w:cs="Calibri"/>
          <w:sz w:val="20"/>
          <w:szCs w:val="20"/>
        </w:rPr>
        <w:t>i opatrzyć nazwą i dokładnym adresem Wykonawcy.</w:t>
      </w:r>
    </w:p>
    <w:p w:rsidR="00B75F81" w:rsidRDefault="00B75F81">
      <w:pPr>
        <w:pStyle w:val="Standard"/>
        <w:spacing w:after="40"/>
        <w:ind w:left="1080" w:hanging="654"/>
        <w:rPr>
          <w:rFonts w:ascii="Calibri" w:hAnsi="Calibri" w:cs="Calibri"/>
          <w:bCs/>
          <w:sz w:val="20"/>
          <w:szCs w:val="20"/>
        </w:rPr>
      </w:pPr>
    </w:p>
    <w:p w:rsidR="00B75F81" w:rsidRDefault="00835C47">
      <w:pPr>
        <w:pStyle w:val="Akapitzlist"/>
        <w:numPr>
          <w:ilvl w:val="0"/>
          <w:numId w:val="31"/>
        </w:numPr>
        <w:tabs>
          <w:tab w:val="left" w:pos="1800"/>
        </w:tabs>
        <w:spacing w:after="40"/>
        <w:jc w:val="both"/>
        <w:rPr>
          <w:rFonts w:cs="Calibri"/>
          <w:bCs/>
        </w:rPr>
      </w:pPr>
      <w:r>
        <w:rPr>
          <w:rFonts w:cs="Calibri"/>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cs="Calibri"/>
          <w:bCs/>
        </w:rPr>
        <w:t>późn</w:t>
      </w:r>
      <w:proofErr w:type="spellEnd"/>
      <w:r>
        <w:rPr>
          <w:rFonts w:cs="Calibri"/>
          <w:bCs/>
        </w:rPr>
        <w:t xml:space="preserve">. zm.), jeśli Wykonawca w terminie składania ofert zastrzegł, że nie </w:t>
      </w:r>
      <w:r>
        <w:rPr>
          <w:rFonts w:cs="Calibri"/>
          <w:bCs/>
        </w:rPr>
        <w:lastRenderedPageBreak/>
        <w:t>mogą one być udostępniane i jednocześnie wykazał, iż zastrzeżone informacje stanowią tajemnicę przedsiębiorstwa.</w:t>
      </w:r>
    </w:p>
    <w:p w:rsidR="00B75F81" w:rsidRDefault="00835C47">
      <w:pPr>
        <w:pStyle w:val="Akapitzlist"/>
        <w:numPr>
          <w:ilvl w:val="0"/>
          <w:numId w:val="31"/>
        </w:numPr>
        <w:tabs>
          <w:tab w:val="left" w:pos="1800"/>
        </w:tabs>
        <w:spacing w:after="40"/>
        <w:jc w:val="both"/>
      </w:pPr>
      <w:r>
        <w:rPr>
          <w:rFonts w:cs="Calibri"/>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cs="Calibri"/>
          <w:color w:val="000000"/>
        </w:rPr>
        <w:t>, że wszelkie oświadczenia i zaświadczenia składane w trakcie niniejszego postępowania są jawne bez zastrzeżeń.</w:t>
      </w:r>
    </w:p>
    <w:p w:rsidR="00B75F81" w:rsidRDefault="00835C47">
      <w:pPr>
        <w:pStyle w:val="Akapitzlist"/>
        <w:numPr>
          <w:ilvl w:val="0"/>
          <w:numId w:val="31"/>
        </w:numPr>
        <w:tabs>
          <w:tab w:val="left" w:pos="1800"/>
        </w:tabs>
        <w:spacing w:after="40"/>
        <w:jc w:val="both"/>
      </w:pPr>
      <w:r>
        <w:rPr>
          <w:rFonts w:cs="Calibri"/>
        </w:rPr>
        <w:t xml:space="preserve">Zastrzeżenie informacji, które </w:t>
      </w:r>
      <w:r>
        <w:rPr>
          <w:rFonts w:cs="Calibri"/>
          <w:bCs/>
        </w:rPr>
        <w:t>nie stanowią tajemnicy przedsiębiorstwa w rozumieniu ustawy o zwalczaniu nieuczciwej konkurencji będzie traktowane, jako bezskuteczne i skutkować będzie ich odtajnieniem.</w:t>
      </w:r>
    </w:p>
    <w:p w:rsidR="00B75F81" w:rsidRDefault="00835C47">
      <w:pPr>
        <w:pStyle w:val="Akapitzlist"/>
        <w:numPr>
          <w:ilvl w:val="0"/>
          <w:numId w:val="31"/>
        </w:numPr>
        <w:tabs>
          <w:tab w:val="left" w:pos="1800"/>
        </w:tabs>
        <w:spacing w:after="40"/>
        <w:jc w:val="both"/>
        <w:rPr>
          <w:rFonts w:cs="Calibri"/>
          <w:bCs/>
        </w:rPr>
      </w:pPr>
      <w:r>
        <w:rPr>
          <w:rFonts w:cs="Calibri"/>
          <w:bC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B75F81" w:rsidRDefault="00835C47">
      <w:pPr>
        <w:pStyle w:val="Akapitzlist"/>
        <w:numPr>
          <w:ilvl w:val="0"/>
          <w:numId w:val="31"/>
        </w:numPr>
        <w:tabs>
          <w:tab w:val="left" w:pos="1800"/>
        </w:tabs>
        <w:spacing w:after="40"/>
        <w:jc w:val="both"/>
        <w:rPr>
          <w:rFonts w:cs="Calibri"/>
        </w:rPr>
      </w:pPr>
      <w:r>
        <w:rPr>
          <w:rFonts w:cs="Calibri"/>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B75F81" w:rsidRDefault="00835C47">
      <w:pPr>
        <w:pStyle w:val="Akapitzlist"/>
        <w:numPr>
          <w:ilvl w:val="0"/>
          <w:numId w:val="31"/>
        </w:numPr>
        <w:tabs>
          <w:tab w:val="left" w:pos="1800"/>
        </w:tabs>
        <w:spacing w:after="40"/>
        <w:jc w:val="both"/>
        <w:rPr>
          <w:rFonts w:cs="Calibri"/>
        </w:rPr>
      </w:pPr>
      <w:r>
        <w:rPr>
          <w:rFonts w:cs="Calibri"/>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B75F81" w:rsidRDefault="00835C47">
      <w:pPr>
        <w:pStyle w:val="Akapitzlist"/>
        <w:numPr>
          <w:ilvl w:val="0"/>
          <w:numId w:val="31"/>
        </w:numPr>
        <w:tabs>
          <w:tab w:val="left" w:pos="1800"/>
        </w:tabs>
        <w:spacing w:after="40"/>
        <w:jc w:val="both"/>
        <w:rPr>
          <w:rFonts w:cs="Calibri"/>
          <w:bCs/>
        </w:rPr>
      </w:pPr>
      <w:r>
        <w:rPr>
          <w:rFonts w:cs="Calibr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B75F81" w:rsidRDefault="00835C47">
      <w:pPr>
        <w:pStyle w:val="Akapitzlist"/>
        <w:numPr>
          <w:ilvl w:val="0"/>
          <w:numId w:val="31"/>
        </w:numPr>
        <w:tabs>
          <w:tab w:val="left" w:pos="1800"/>
        </w:tabs>
        <w:spacing w:after="40"/>
        <w:jc w:val="both"/>
        <w:rPr>
          <w:rFonts w:cs="Calibri"/>
        </w:rPr>
      </w:pPr>
      <w:r>
        <w:rPr>
          <w:rFonts w:cs="Calibri"/>
        </w:rPr>
        <w:t>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rozdziale VII niniejszej SIWZ. Przepisy ustawy PZP nie przewidują negocjacji warunków udzielenia zamówienia, w tym zapisów projektu umowy, po terminie otwarcia ofert.</w:t>
      </w:r>
    </w:p>
    <w:p w:rsidR="00B75F81" w:rsidRDefault="00B75F81">
      <w:pPr>
        <w:pStyle w:val="Standard"/>
        <w:tabs>
          <w:tab w:val="left" w:pos="0"/>
        </w:tabs>
        <w:spacing w:after="40"/>
        <w:jc w:val="both"/>
        <w:rPr>
          <w:rFonts w:ascii="Calibri" w:hAnsi="Calibri" w:cs="Calibri"/>
          <w:sz w:val="20"/>
          <w:szCs w:val="20"/>
        </w:rPr>
      </w:pPr>
    </w:p>
    <w:p w:rsidR="00B75F81" w:rsidRDefault="00835C47">
      <w:pPr>
        <w:pStyle w:val="Standard"/>
        <w:tabs>
          <w:tab w:val="left" w:pos="0"/>
        </w:tabs>
        <w:spacing w:after="40"/>
        <w:jc w:val="both"/>
        <w:rPr>
          <w:rFonts w:ascii="Calibri" w:hAnsi="Calibri" w:cs="Calibri"/>
          <w:b/>
          <w:sz w:val="20"/>
          <w:szCs w:val="20"/>
        </w:rPr>
      </w:pPr>
      <w:r>
        <w:rPr>
          <w:rFonts w:ascii="Calibri" w:hAnsi="Calibri" w:cs="Calibri"/>
          <w:b/>
          <w:sz w:val="20"/>
          <w:szCs w:val="20"/>
        </w:rPr>
        <w:t xml:space="preserve">XI. </w:t>
      </w:r>
      <w:r>
        <w:rPr>
          <w:rFonts w:ascii="Calibri" w:hAnsi="Calibri" w:cs="Calibri"/>
          <w:b/>
          <w:sz w:val="20"/>
          <w:szCs w:val="20"/>
        </w:rPr>
        <w:tab/>
        <w:t>Miejsce i termin składania i otwarcia ofert.</w:t>
      </w:r>
    </w:p>
    <w:p w:rsidR="00B75F81" w:rsidRDefault="00B75F81">
      <w:pPr>
        <w:pStyle w:val="Standard"/>
        <w:tabs>
          <w:tab w:val="left" w:pos="480"/>
        </w:tabs>
        <w:spacing w:after="40"/>
        <w:jc w:val="both"/>
        <w:rPr>
          <w:rFonts w:ascii="Calibri" w:hAnsi="Calibri" w:cs="Calibri"/>
          <w:sz w:val="20"/>
          <w:szCs w:val="20"/>
        </w:rPr>
      </w:pPr>
    </w:p>
    <w:p w:rsidR="00B75F81" w:rsidRPr="00481466" w:rsidRDefault="00835C47">
      <w:pPr>
        <w:pStyle w:val="Standard"/>
        <w:numPr>
          <w:ilvl w:val="0"/>
          <w:numId w:val="20"/>
        </w:numPr>
        <w:tabs>
          <w:tab w:val="left" w:pos="852"/>
          <w:tab w:val="left" w:pos="4281"/>
        </w:tabs>
        <w:spacing w:after="40"/>
        <w:ind w:left="426" w:hanging="426"/>
        <w:jc w:val="both"/>
      </w:pPr>
      <w:r w:rsidRPr="00481466">
        <w:rPr>
          <w:rFonts w:ascii="Calibri" w:hAnsi="Calibri" w:cs="Calibri"/>
          <w:sz w:val="20"/>
          <w:szCs w:val="20"/>
        </w:rPr>
        <w:t xml:space="preserve">Ofertę należy złożyć w siedzibie Zamawiającego przy </w:t>
      </w:r>
      <w:r w:rsidRPr="00481466">
        <w:rPr>
          <w:rFonts w:ascii="Calibri" w:hAnsi="Calibri" w:cs="Calibri"/>
          <w:b/>
          <w:bCs/>
          <w:sz w:val="20"/>
          <w:szCs w:val="20"/>
        </w:rPr>
        <w:t>ul. Juliana Aleksandrowicza 5; 26-617 Radom</w:t>
      </w:r>
      <w:r w:rsidRPr="00481466">
        <w:rPr>
          <w:rFonts w:ascii="Calibri" w:hAnsi="Calibri" w:cs="Calibri"/>
          <w:sz w:val="20"/>
          <w:szCs w:val="20"/>
        </w:rPr>
        <w:t xml:space="preserve"> – </w:t>
      </w:r>
      <w:r w:rsidRPr="00481466">
        <w:rPr>
          <w:rFonts w:ascii="Calibri" w:eastAsia="Arial Unicode MS" w:hAnsi="Calibri" w:cs="Calibri"/>
          <w:sz w:val="20"/>
          <w:szCs w:val="20"/>
        </w:rPr>
        <w:t xml:space="preserve">pok. 60 </w:t>
      </w:r>
      <w:r w:rsidRPr="00481466">
        <w:rPr>
          <w:rFonts w:ascii="Calibri" w:hAnsi="Calibri" w:cs="Calibri"/>
          <w:sz w:val="20"/>
          <w:szCs w:val="20"/>
        </w:rPr>
        <w:t xml:space="preserve">do </w:t>
      </w:r>
      <w:r w:rsidRPr="00481466">
        <w:rPr>
          <w:rFonts w:ascii="Calibri" w:hAnsi="Calibri" w:cs="Calibri"/>
          <w:b/>
          <w:bCs/>
          <w:sz w:val="20"/>
          <w:szCs w:val="20"/>
        </w:rPr>
        <w:t xml:space="preserve">dnia </w:t>
      </w:r>
      <w:r w:rsidR="00C37DD2" w:rsidRPr="00481466">
        <w:rPr>
          <w:rFonts w:ascii="Calibri" w:hAnsi="Calibri" w:cs="Calibri"/>
          <w:b/>
          <w:bCs/>
          <w:sz w:val="20"/>
          <w:szCs w:val="20"/>
        </w:rPr>
        <w:t>06</w:t>
      </w:r>
      <w:r w:rsidRPr="00481466">
        <w:rPr>
          <w:rFonts w:ascii="Calibri" w:hAnsi="Calibri" w:cs="Calibri"/>
          <w:b/>
          <w:bCs/>
          <w:sz w:val="20"/>
          <w:szCs w:val="20"/>
        </w:rPr>
        <w:t>.0</w:t>
      </w:r>
      <w:r w:rsidR="003E7465" w:rsidRPr="00481466">
        <w:rPr>
          <w:rFonts w:ascii="Calibri" w:hAnsi="Calibri" w:cs="Calibri"/>
          <w:b/>
          <w:bCs/>
          <w:sz w:val="20"/>
          <w:szCs w:val="20"/>
        </w:rPr>
        <w:t>4</w:t>
      </w:r>
      <w:r w:rsidRPr="00481466">
        <w:rPr>
          <w:rFonts w:ascii="Calibri" w:hAnsi="Calibri" w:cs="Calibri"/>
          <w:b/>
          <w:bCs/>
          <w:sz w:val="20"/>
          <w:szCs w:val="20"/>
        </w:rPr>
        <w:t>.2020, do godziny</w:t>
      </w:r>
      <w:r w:rsidRPr="00481466">
        <w:rPr>
          <w:rFonts w:ascii="Calibri" w:hAnsi="Calibri" w:cs="Calibri"/>
          <w:sz w:val="20"/>
          <w:szCs w:val="20"/>
        </w:rPr>
        <w:t xml:space="preserve"> </w:t>
      </w:r>
      <w:r w:rsidRPr="00481466">
        <w:rPr>
          <w:rFonts w:ascii="Calibri" w:hAnsi="Calibri" w:cs="Calibri"/>
          <w:b/>
          <w:bCs/>
          <w:sz w:val="20"/>
          <w:szCs w:val="20"/>
        </w:rPr>
        <w:t>10</w:t>
      </w:r>
      <w:r w:rsidRPr="00481466">
        <w:rPr>
          <w:rFonts w:ascii="Calibri" w:hAnsi="Calibri" w:cs="Calibri"/>
          <w:b/>
          <w:bCs/>
          <w:sz w:val="20"/>
          <w:szCs w:val="20"/>
          <w:vertAlign w:val="superscript"/>
        </w:rPr>
        <w:t>00</w:t>
      </w:r>
      <w:r w:rsidRPr="00481466">
        <w:rPr>
          <w:rFonts w:ascii="Calibri" w:hAnsi="Calibri" w:cs="Calibri"/>
          <w:sz w:val="20"/>
          <w:szCs w:val="20"/>
        </w:rPr>
        <w:t xml:space="preserve"> i zaadresować zgodnie z opisem przedstawionym w rozdziale X SIWZ.</w:t>
      </w:r>
    </w:p>
    <w:p w:rsidR="00B75F81" w:rsidRPr="00481466" w:rsidRDefault="00835C47">
      <w:pPr>
        <w:pStyle w:val="Standard"/>
        <w:numPr>
          <w:ilvl w:val="0"/>
          <w:numId w:val="20"/>
        </w:numPr>
        <w:tabs>
          <w:tab w:val="left" w:pos="852"/>
          <w:tab w:val="left" w:pos="4281"/>
        </w:tabs>
        <w:spacing w:after="40"/>
        <w:ind w:left="426" w:hanging="426"/>
        <w:jc w:val="both"/>
        <w:rPr>
          <w:rFonts w:ascii="Calibri" w:eastAsia="Arial Unicode MS" w:hAnsi="Calibri" w:cs="Calibri"/>
          <w:sz w:val="20"/>
          <w:szCs w:val="20"/>
        </w:rPr>
      </w:pPr>
      <w:r w:rsidRPr="00481466">
        <w:rPr>
          <w:rFonts w:ascii="Calibri" w:eastAsia="Arial Unicode MS" w:hAnsi="Calibri" w:cs="Calibri"/>
          <w:sz w:val="20"/>
          <w:szCs w:val="20"/>
        </w:rPr>
        <w:t>Decydujące znaczenie dla oceny zachowania terminu składania ofert ma data i godzina wpływu oferty do Zamawiającego, a nie data jej wysłania przesyłką pocztową czy kurierską.</w:t>
      </w:r>
    </w:p>
    <w:p w:rsidR="00B75F81" w:rsidRPr="00481466" w:rsidRDefault="00835C47">
      <w:pPr>
        <w:pStyle w:val="Standard"/>
        <w:numPr>
          <w:ilvl w:val="0"/>
          <w:numId w:val="20"/>
        </w:numPr>
        <w:tabs>
          <w:tab w:val="left" w:pos="852"/>
          <w:tab w:val="left" w:pos="4281"/>
        </w:tabs>
        <w:spacing w:after="40"/>
        <w:ind w:left="426" w:hanging="426"/>
        <w:jc w:val="both"/>
        <w:rPr>
          <w:rFonts w:ascii="Calibri" w:eastAsia="Arial Unicode MS" w:hAnsi="Calibri" w:cs="Calibri"/>
          <w:sz w:val="20"/>
          <w:szCs w:val="20"/>
        </w:rPr>
      </w:pPr>
      <w:r w:rsidRPr="00481466">
        <w:rPr>
          <w:rFonts w:ascii="Calibri" w:eastAsia="Arial Unicode MS" w:hAnsi="Calibri" w:cs="Calibri"/>
          <w:sz w:val="20"/>
          <w:szCs w:val="20"/>
        </w:rPr>
        <w:t>Oferta złożona po terminie wskazanym w rozdz. XI. 1 niniejszej SIWZ zostanie zwrócona wykonawcy zgodnie z zasadami określonymi w art. 84 ust. 2 ustawy PZP.</w:t>
      </w:r>
    </w:p>
    <w:p w:rsidR="00B75F81" w:rsidRPr="00481466" w:rsidRDefault="00835C47">
      <w:pPr>
        <w:pStyle w:val="Standard"/>
        <w:numPr>
          <w:ilvl w:val="0"/>
          <w:numId w:val="20"/>
        </w:numPr>
        <w:tabs>
          <w:tab w:val="left" w:pos="852"/>
          <w:tab w:val="left" w:pos="4281"/>
        </w:tabs>
        <w:spacing w:after="40"/>
        <w:ind w:left="426" w:hanging="426"/>
        <w:jc w:val="both"/>
      </w:pPr>
      <w:r w:rsidRPr="00481466">
        <w:rPr>
          <w:rFonts w:ascii="Calibri" w:hAnsi="Calibri" w:cs="Calibri"/>
          <w:sz w:val="20"/>
          <w:szCs w:val="20"/>
        </w:rPr>
        <w:t xml:space="preserve">Otwarcie ofert nastąpi w siedzibie Zamawiającego – pok. 13 w dniu </w:t>
      </w:r>
      <w:r w:rsidR="00C37DD2" w:rsidRPr="00481466">
        <w:rPr>
          <w:rFonts w:ascii="Calibri" w:hAnsi="Calibri" w:cs="Calibri"/>
          <w:b/>
          <w:bCs/>
          <w:sz w:val="20"/>
          <w:szCs w:val="20"/>
        </w:rPr>
        <w:t>06</w:t>
      </w:r>
      <w:r w:rsidRPr="00481466">
        <w:rPr>
          <w:rFonts w:ascii="Calibri" w:hAnsi="Calibri" w:cs="Calibri"/>
          <w:b/>
          <w:bCs/>
          <w:sz w:val="20"/>
          <w:szCs w:val="20"/>
        </w:rPr>
        <w:t>.0</w:t>
      </w:r>
      <w:r w:rsidR="003E7465" w:rsidRPr="00481466">
        <w:rPr>
          <w:rFonts w:ascii="Calibri" w:hAnsi="Calibri" w:cs="Calibri"/>
          <w:b/>
          <w:bCs/>
          <w:sz w:val="20"/>
          <w:szCs w:val="20"/>
        </w:rPr>
        <w:t>4</w:t>
      </w:r>
      <w:r w:rsidRPr="00481466">
        <w:rPr>
          <w:rFonts w:ascii="Calibri" w:hAnsi="Calibri" w:cs="Calibri"/>
          <w:b/>
          <w:bCs/>
          <w:sz w:val="20"/>
          <w:szCs w:val="20"/>
        </w:rPr>
        <w:t>.2020.</w:t>
      </w:r>
      <w:r w:rsidRPr="00481466">
        <w:rPr>
          <w:rFonts w:ascii="Calibri" w:hAnsi="Calibri" w:cs="Calibri"/>
          <w:sz w:val="20"/>
          <w:szCs w:val="20"/>
        </w:rPr>
        <w:t xml:space="preserve">, </w:t>
      </w:r>
      <w:r w:rsidRPr="00481466">
        <w:rPr>
          <w:rFonts w:ascii="Calibri" w:hAnsi="Calibri" w:cs="Calibri"/>
          <w:b/>
          <w:bCs/>
          <w:sz w:val="20"/>
          <w:szCs w:val="20"/>
        </w:rPr>
        <w:t>o godzinie 10</w:t>
      </w:r>
      <w:r w:rsidRPr="00481466">
        <w:rPr>
          <w:rFonts w:ascii="Calibri" w:hAnsi="Calibri" w:cs="Calibri"/>
          <w:b/>
          <w:bCs/>
          <w:sz w:val="20"/>
          <w:szCs w:val="20"/>
          <w:vertAlign w:val="superscript"/>
        </w:rPr>
        <w:t>30</w:t>
      </w:r>
      <w:r w:rsidRPr="00481466">
        <w:rPr>
          <w:rFonts w:ascii="Calibri" w:hAnsi="Calibri" w:cs="Calibri"/>
          <w:b/>
          <w:bCs/>
          <w:sz w:val="20"/>
          <w:szCs w:val="20"/>
        </w:rPr>
        <w:t>.</w:t>
      </w:r>
    </w:p>
    <w:p w:rsidR="00B75F81" w:rsidRDefault="00835C47">
      <w:pPr>
        <w:pStyle w:val="Standard"/>
        <w:numPr>
          <w:ilvl w:val="0"/>
          <w:numId w:val="20"/>
        </w:numPr>
        <w:tabs>
          <w:tab w:val="left" w:pos="852"/>
          <w:tab w:val="left" w:pos="4281"/>
        </w:tabs>
        <w:spacing w:after="40"/>
        <w:ind w:left="426" w:hanging="426"/>
        <w:jc w:val="both"/>
        <w:rPr>
          <w:rFonts w:ascii="Calibri" w:hAnsi="Calibri" w:cs="Calibri"/>
          <w:sz w:val="20"/>
          <w:szCs w:val="20"/>
        </w:rPr>
      </w:pPr>
      <w:r>
        <w:rPr>
          <w:rFonts w:ascii="Calibri" w:hAnsi="Calibri" w:cs="Calibri"/>
          <w:sz w:val="20"/>
          <w:szCs w:val="20"/>
        </w:rPr>
        <w:t>Otwarcie ofert jest jawne.</w:t>
      </w:r>
    </w:p>
    <w:p w:rsidR="00B75F81" w:rsidRDefault="00835C47">
      <w:pPr>
        <w:pStyle w:val="Standard"/>
        <w:numPr>
          <w:ilvl w:val="0"/>
          <w:numId w:val="20"/>
        </w:numPr>
        <w:tabs>
          <w:tab w:val="left" w:pos="852"/>
          <w:tab w:val="left" w:pos="4281"/>
        </w:tabs>
        <w:spacing w:after="40"/>
        <w:ind w:left="426" w:hanging="426"/>
        <w:jc w:val="both"/>
        <w:rPr>
          <w:rFonts w:ascii="Calibri" w:hAnsi="Calibri" w:cs="Calibri"/>
          <w:color w:val="000000"/>
          <w:sz w:val="20"/>
          <w:szCs w:val="20"/>
        </w:rPr>
      </w:pPr>
      <w:r>
        <w:rPr>
          <w:rFonts w:ascii="Calibri" w:hAnsi="Calibri" w:cs="Calibri"/>
          <w:color w:val="000000"/>
          <w:sz w:val="20"/>
          <w:szCs w:val="20"/>
        </w:rPr>
        <w:t>Podczas otwarcia ofert Zamawiający odczyta informacje, o których mowa w art. 86 ust. 4 ustawy PZP.</w:t>
      </w:r>
    </w:p>
    <w:p w:rsidR="00B75F81" w:rsidRDefault="00835C47">
      <w:pPr>
        <w:pStyle w:val="Standard"/>
        <w:numPr>
          <w:ilvl w:val="0"/>
          <w:numId w:val="20"/>
        </w:numPr>
        <w:tabs>
          <w:tab w:val="left" w:pos="852"/>
          <w:tab w:val="left" w:pos="4281"/>
        </w:tabs>
        <w:spacing w:after="40"/>
        <w:ind w:left="426" w:hanging="426"/>
        <w:jc w:val="both"/>
        <w:rPr>
          <w:rFonts w:ascii="Calibri" w:hAnsi="Calibri" w:cs="Calibri"/>
          <w:b/>
          <w:color w:val="000000"/>
          <w:sz w:val="20"/>
          <w:szCs w:val="20"/>
        </w:rPr>
      </w:pPr>
      <w:r>
        <w:rPr>
          <w:rFonts w:ascii="Calibri" w:hAnsi="Calibri" w:cs="Calibri"/>
          <w:b/>
          <w:color w:val="000000"/>
          <w:sz w:val="20"/>
          <w:szCs w:val="20"/>
        </w:rPr>
        <w:t>Niezwłocznie po otwarciu ofert zamawiający zamieści na stronie www.wss.com.pl informacje dotyczące:</w:t>
      </w:r>
    </w:p>
    <w:p w:rsidR="00B75F81" w:rsidRDefault="00835C47" w:rsidP="00C37DD2">
      <w:pPr>
        <w:pStyle w:val="Akapitzlist1"/>
        <w:numPr>
          <w:ilvl w:val="0"/>
          <w:numId w:val="23"/>
        </w:numPr>
        <w:spacing w:after="40"/>
        <w:ind w:left="851" w:firstLine="0"/>
        <w:jc w:val="both"/>
        <w:rPr>
          <w:rFonts w:ascii="Calibri" w:hAnsi="Calibri" w:cs="Calibri"/>
          <w:b/>
          <w:color w:val="000000"/>
          <w:sz w:val="20"/>
          <w:szCs w:val="20"/>
        </w:rPr>
      </w:pPr>
      <w:r>
        <w:rPr>
          <w:rFonts w:ascii="Calibri" w:hAnsi="Calibri" w:cs="Calibri"/>
          <w:b/>
          <w:color w:val="000000"/>
          <w:sz w:val="20"/>
          <w:szCs w:val="20"/>
        </w:rPr>
        <w:t>kwoty, jaką zamierza przeznaczyć na sfinansowanie zamówienia;</w:t>
      </w:r>
    </w:p>
    <w:p w:rsidR="00B75F81" w:rsidRDefault="00835C47" w:rsidP="00C37DD2">
      <w:pPr>
        <w:pStyle w:val="Akapitzlist1"/>
        <w:numPr>
          <w:ilvl w:val="0"/>
          <w:numId w:val="23"/>
        </w:numPr>
        <w:spacing w:after="40"/>
        <w:ind w:left="851" w:firstLine="0"/>
        <w:jc w:val="both"/>
        <w:rPr>
          <w:rFonts w:ascii="Calibri" w:hAnsi="Calibri" w:cs="Calibri"/>
          <w:b/>
          <w:color w:val="000000"/>
          <w:sz w:val="20"/>
          <w:szCs w:val="20"/>
        </w:rPr>
      </w:pPr>
      <w:r>
        <w:rPr>
          <w:rFonts w:ascii="Calibri" w:hAnsi="Calibri" w:cs="Calibri"/>
          <w:b/>
          <w:color w:val="000000"/>
          <w:sz w:val="20"/>
          <w:szCs w:val="20"/>
        </w:rPr>
        <w:t>firm oraz adresów wykonawców, którzy złożyli oferty w terminie;</w:t>
      </w:r>
    </w:p>
    <w:p w:rsidR="00B75F81" w:rsidRDefault="00835C47" w:rsidP="00C37DD2">
      <w:pPr>
        <w:pStyle w:val="Akapitzlist1"/>
        <w:numPr>
          <w:ilvl w:val="0"/>
          <w:numId w:val="23"/>
        </w:numPr>
        <w:spacing w:after="40"/>
        <w:ind w:left="851" w:firstLine="0"/>
        <w:jc w:val="both"/>
        <w:rPr>
          <w:rFonts w:ascii="Calibri" w:hAnsi="Calibri" w:cs="Calibri"/>
          <w:b/>
          <w:color w:val="000000"/>
          <w:sz w:val="20"/>
          <w:szCs w:val="20"/>
        </w:rPr>
      </w:pPr>
      <w:r>
        <w:rPr>
          <w:rFonts w:ascii="Calibri" w:hAnsi="Calibri" w:cs="Calibri"/>
          <w:b/>
          <w:color w:val="000000"/>
          <w:sz w:val="20"/>
          <w:szCs w:val="20"/>
        </w:rPr>
        <w:t>ceny, termin wykonania zamówienia, okresu gwarancji i warunków płatności zawartych w ofertach.</w:t>
      </w:r>
    </w:p>
    <w:p w:rsidR="00B75F81" w:rsidRDefault="00B75F81">
      <w:pPr>
        <w:pStyle w:val="Standard"/>
        <w:tabs>
          <w:tab w:val="left" w:pos="709"/>
        </w:tabs>
        <w:spacing w:after="40"/>
        <w:jc w:val="both"/>
        <w:rPr>
          <w:rFonts w:ascii="Calibri" w:hAnsi="Calibri" w:cs="Calibri"/>
          <w:sz w:val="20"/>
          <w:szCs w:val="20"/>
        </w:rPr>
      </w:pPr>
    </w:p>
    <w:p w:rsidR="00B75F81" w:rsidRDefault="00835C47">
      <w:pPr>
        <w:pStyle w:val="Standard"/>
        <w:tabs>
          <w:tab w:val="left" w:pos="709"/>
        </w:tabs>
        <w:spacing w:after="40"/>
        <w:jc w:val="both"/>
        <w:rPr>
          <w:rFonts w:ascii="Calibri" w:hAnsi="Calibri" w:cs="Calibri"/>
          <w:b/>
          <w:sz w:val="20"/>
          <w:szCs w:val="20"/>
        </w:rPr>
      </w:pPr>
      <w:r>
        <w:rPr>
          <w:rFonts w:ascii="Calibri" w:hAnsi="Calibri" w:cs="Calibri"/>
          <w:b/>
          <w:sz w:val="20"/>
          <w:szCs w:val="20"/>
        </w:rPr>
        <w:t xml:space="preserve">XII. </w:t>
      </w:r>
      <w:r>
        <w:rPr>
          <w:rFonts w:ascii="Calibri" w:hAnsi="Calibri" w:cs="Calibri"/>
          <w:b/>
          <w:sz w:val="20"/>
          <w:szCs w:val="20"/>
        </w:rPr>
        <w:tab/>
        <w:t>Opis sposobu obliczania ceny.</w:t>
      </w:r>
    </w:p>
    <w:p w:rsidR="00B75F81" w:rsidRDefault="00B75F81">
      <w:pPr>
        <w:pStyle w:val="Nagwek1"/>
        <w:spacing w:before="0" w:after="40"/>
        <w:rPr>
          <w:rFonts w:ascii="Calibri" w:hAnsi="Calibri" w:cs="Calibri"/>
          <w:sz w:val="20"/>
          <w:szCs w:val="20"/>
        </w:rPr>
      </w:pPr>
    </w:p>
    <w:p w:rsidR="00B75F81" w:rsidRDefault="00835C47">
      <w:pPr>
        <w:pStyle w:val="Standard"/>
        <w:numPr>
          <w:ilvl w:val="0"/>
          <w:numId w:val="17"/>
        </w:numPr>
        <w:tabs>
          <w:tab w:val="left" w:pos="852"/>
          <w:tab w:val="left" w:pos="4281"/>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 xml:space="preserve">do SIWZ łącznej ryczałtowej ceny ofertowej brutto za realizację przedmiotu </w:t>
      </w:r>
      <w:r>
        <w:rPr>
          <w:rFonts w:ascii="Calibri" w:hAnsi="Calibri" w:cs="Calibri"/>
          <w:sz w:val="20"/>
          <w:szCs w:val="20"/>
        </w:rPr>
        <w:lastRenderedPageBreak/>
        <w:t>zamówienia</w:t>
      </w:r>
      <w:r>
        <w:rPr>
          <w:rFonts w:ascii="Calibri" w:hAnsi="Calibri" w:cs="Calibri"/>
          <w:b/>
          <w:sz w:val="20"/>
          <w:szCs w:val="20"/>
        </w:rPr>
        <w:t>, o której mowa w rozdziale III niniejszej SIWZ</w:t>
      </w:r>
      <w:r>
        <w:rPr>
          <w:rFonts w:ascii="Calibri" w:hAnsi="Calibri" w:cs="Calibri"/>
          <w:b/>
          <w:color w:val="008000"/>
          <w:sz w:val="20"/>
          <w:szCs w:val="20"/>
        </w:rPr>
        <w:t>.</w:t>
      </w:r>
    </w:p>
    <w:p w:rsidR="00B75F81" w:rsidRDefault="00835C47">
      <w:pPr>
        <w:pStyle w:val="arimr"/>
        <w:widowControl/>
        <w:numPr>
          <w:ilvl w:val="0"/>
          <w:numId w:val="17"/>
        </w:numPr>
        <w:tabs>
          <w:tab w:val="left" w:pos="852"/>
        </w:tabs>
        <w:spacing w:after="40" w:line="240" w:lineRule="auto"/>
        <w:ind w:left="426" w:hanging="426"/>
        <w:jc w:val="both"/>
        <w:rPr>
          <w:rFonts w:ascii="Calibri" w:hAnsi="Calibri" w:cs="Calibri"/>
          <w:sz w:val="20"/>
          <w:lang w:val="pl-PL"/>
        </w:rPr>
      </w:pPr>
      <w:r>
        <w:rPr>
          <w:rFonts w:ascii="Calibri" w:hAnsi="Calibri" w:cs="Calibri"/>
          <w:sz w:val="20"/>
          <w:lang w:val="pl-PL"/>
        </w:rPr>
        <w:t>Łączna ryczałtowa cena ofertowa brutto musi uwzględniać wszystkie koszty związane z realizacją przedmiotu zamówienia zgodnie z opisem przedmiotu zamówienia oraz wzorem umowy określonym w niniejszej SIWZ.</w:t>
      </w:r>
    </w:p>
    <w:p w:rsidR="00B75F81" w:rsidRDefault="00835C47">
      <w:pPr>
        <w:pStyle w:val="Standard"/>
        <w:numPr>
          <w:ilvl w:val="0"/>
          <w:numId w:val="17"/>
        </w:numPr>
        <w:tabs>
          <w:tab w:val="left" w:pos="852"/>
          <w:tab w:val="left" w:pos="4281"/>
        </w:tabs>
        <w:spacing w:after="40"/>
        <w:ind w:left="426" w:hanging="426"/>
        <w:jc w:val="both"/>
        <w:rPr>
          <w:rFonts w:ascii="Calibri" w:hAnsi="Calibri" w:cs="Calibri"/>
          <w:sz w:val="20"/>
          <w:szCs w:val="20"/>
        </w:rPr>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rsidR="00B75F81" w:rsidRDefault="00835C47">
      <w:pPr>
        <w:pStyle w:val="Standard"/>
        <w:numPr>
          <w:ilvl w:val="0"/>
          <w:numId w:val="17"/>
        </w:numPr>
        <w:tabs>
          <w:tab w:val="left" w:pos="852"/>
          <w:tab w:val="left" w:pos="4281"/>
        </w:tabs>
        <w:spacing w:after="40"/>
        <w:ind w:left="426" w:hanging="426"/>
        <w:jc w:val="both"/>
        <w:rPr>
          <w:rFonts w:ascii="Calibri" w:hAnsi="Calibri" w:cs="Calibri"/>
          <w:sz w:val="20"/>
          <w:szCs w:val="20"/>
        </w:rPr>
      </w:pPr>
      <w:r>
        <w:rPr>
          <w:rFonts w:ascii="Calibri" w:hAnsi="Calibri" w:cs="Calibri"/>
          <w:sz w:val="20"/>
          <w:szCs w:val="20"/>
        </w:rPr>
        <w:t>Cena oferty winna być wyrażona w złotych polskich (PLN).</w:t>
      </w:r>
    </w:p>
    <w:p w:rsidR="00B75F81" w:rsidRDefault="00835C47">
      <w:pPr>
        <w:pStyle w:val="Standard"/>
        <w:numPr>
          <w:ilvl w:val="0"/>
          <w:numId w:val="17"/>
        </w:numPr>
        <w:tabs>
          <w:tab w:val="left" w:pos="852"/>
          <w:tab w:val="left" w:pos="4281"/>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t>
      </w:r>
      <w:r>
        <w:rPr>
          <w:rFonts w:ascii="Calibri" w:hAnsi="Calibri" w:cs="Calibri"/>
          <w:sz w:val="20"/>
          <w:szCs w:val="20"/>
        </w:rPr>
        <w:t xml:space="preserve">wskazując nazwę </w:t>
      </w:r>
      <w:r>
        <w:rPr>
          <w:rFonts w:ascii="Calibri" w:hAnsi="Calibri" w:cs="Calibri"/>
          <w:b/>
          <w:sz w:val="20"/>
          <w:szCs w:val="20"/>
        </w:rPr>
        <w:t>(rodzaj) towaru lub usługi,</w:t>
      </w:r>
      <w:r>
        <w:rPr>
          <w:rFonts w:ascii="Calibri" w:hAnsi="Calibri" w:cs="Calibri"/>
          <w:sz w:val="20"/>
          <w:szCs w:val="20"/>
        </w:rPr>
        <w:t xml:space="preserve"> których </w:t>
      </w:r>
      <w:r>
        <w:rPr>
          <w:rFonts w:ascii="Calibri" w:hAnsi="Calibri" w:cs="Calibri"/>
          <w:b/>
          <w:sz w:val="20"/>
          <w:szCs w:val="20"/>
        </w:rPr>
        <w:t>dostawa</w:t>
      </w:r>
      <w:r w:rsidR="00C37DD2">
        <w:rPr>
          <w:rFonts w:ascii="Calibri" w:hAnsi="Calibri" w:cs="Calibri"/>
          <w:b/>
          <w:sz w:val="20"/>
          <w:szCs w:val="20"/>
        </w:rPr>
        <w:t>/usługa</w:t>
      </w:r>
      <w:r>
        <w:rPr>
          <w:rFonts w:ascii="Calibri" w:hAnsi="Calibri" w:cs="Calibri"/>
          <w:b/>
          <w:sz w:val="20"/>
          <w:szCs w:val="20"/>
        </w:rPr>
        <w:t xml:space="preserve"> </w:t>
      </w:r>
      <w:r>
        <w:rPr>
          <w:rFonts w:ascii="Calibri" w:hAnsi="Calibri" w:cs="Calibri"/>
          <w:sz w:val="20"/>
          <w:szCs w:val="20"/>
        </w:rPr>
        <w:t>będzie prowadzić do jego powstania, oraz wskazując ich wartość bez kwoty podatku.</w:t>
      </w:r>
    </w:p>
    <w:p w:rsidR="00B75F81" w:rsidRDefault="00835C47">
      <w:pPr>
        <w:pStyle w:val="Akapitzlist"/>
        <w:numPr>
          <w:ilvl w:val="0"/>
          <w:numId w:val="17"/>
        </w:numPr>
        <w:tabs>
          <w:tab w:val="left" w:pos="852"/>
        </w:tabs>
        <w:spacing w:line="0" w:lineRule="atLeast"/>
        <w:ind w:left="426" w:hanging="426"/>
        <w:jc w:val="both"/>
      </w:pPr>
      <w:r>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rsidR="00B75F81" w:rsidRDefault="00835C47">
      <w:pPr>
        <w:pStyle w:val="Akapitzlist"/>
        <w:numPr>
          <w:ilvl w:val="0"/>
          <w:numId w:val="17"/>
        </w:numPr>
        <w:tabs>
          <w:tab w:val="left" w:pos="852"/>
        </w:tabs>
        <w:spacing w:line="0" w:lineRule="atLeast"/>
        <w:ind w:left="426" w:hanging="426"/>
        <w:jc w:val="both"/>
      </w:pPr>
      <w:r>
        <w:t>Niedopuszczalne jest prowadzenie między Zamawiającym a Wykonawcą negocjacji dotyczących złożonej oferty z wyłączeniem wyjaśnień dotyczących treści złożonej oferty.</w:t>
      </w:r>
    </w:p>
    <w:p w:rsidR="00B75F81" w:rsidRDefault="00835C47">
      <w:pPr>
        <w:pStyle w:val="Akapitzlist"/>
        <w:numPr>
          <w:ilvl w:val="0"/>
          <w:numId w:val="17"/>
        </w:numPr>
        <w:tabs>
          <w:tab w:val="left" w:pos="852"/>
        </w:tabs>
        <w:spacing w:line="0" w:lineRule="atLeast"/>
        <w:ind w:left="426" w:hanging="426"/>
        <w:jc w:val="both"/>
      </w:pPr>
      <w:r>
        <w:t>W trakcie badania i oceny ofert Zamawiający:</w:t>
      </w:r>
    </w:p>
    <w:p w:rsidR="00B75F81" w:rsidRDefault="00835C47" w:rsidP="00B8697D">
      <w:pPr>
        <w:pStyle w:val="Akapitzlist"/>
        <w:numPr>
          <w:ilvl w:val="1"/>
          <w:numId w:val="174"/>
        </w:numPr>
        <w:tabs>
          <w:tab w:val="left" w:pos="4"/>
        </w:tabs>
        <w:spacing w:line="0" w:lineRule="atLeast"/>
        <w:jc w:val="both"/>
      </w:pPr>
      <w:r>
        <w:t>poprawi w ofercie oczywiste omyłki pisarskie i oczywiste omyłki rachunkowe;</w:t>
      </w:r>
    </w:p>
    <w:p w:rsidR="00B75F81" w:rsidRDefault="00835C47" w:rsidP="00B8697D">
      <w:pPr>
        <w:pStyle w:val="Akapitzlist"/>
        <w:numPr>
          <w:ilvl w:val="1"/>
          <w:numId w:val="174"/>
        </w:numPr>
        <w:tabs>
          <w:tab w:val="left" w:pos="4"/>
        </w:tabs>
        <w:spacing w:line="0" w:lineRule="atLeast"/>
        <w:jc w:val="both"/>
      </w:pPr>
      <w:r>
        <w:t>poprawi inne omyłki polegające na niezgodności oferty ze specyfikacją istotnych warunków zamówienia, niepowodujące istotnych zmian w treści oferty;</w:t>
      </w:r>
    </w:p>
    <w:p w:rsidR="00B75F81" w:rsidRDefault="00835C47" w:rsidP="00B8697D">
      <w:pPr>
        <w:pStyle w:val="Akapitzlist"/>
        <w:numPr>
          <w:ilvl w:val="1"/>
          <w:numId w:val="174"/>
        </w:numPr>
        <w:tabs>
          <w:tab w:val="left" w:pos="4"/>
        </w:tabs>
        <w:spacing w:line="0" w:lineRule="atLeast"/>
        <w:jc w:val="both"/>
      </w:pPr>
      <w:r>
        <w:t>wezwie Wykonawcę do złożenia stosownych wyjaśnień, jeżeli cena oferty wydaje się rażąco niska w stosunku do przedmiotu zamówienia i budzi wątpliwości Zamawiającego, co do możliwości wykonania przedmiotu zamówienia zgodnie z określonymi przez niego wymaganiami lub wymaganiami wynikającymi z odrębnych przepisów.</w:t>
      </w:r>
    </w:p>
    <w:p w:rsidR="00B75F81" w:rsidRDefault="00B75F81">
      <w:pPr>
        <w:pStyle w:val="Standard"/>
        <w:tabs>
          <w:tab w:val="left" w:pos="4281"/>
        </w:tabs>
        <w:spacing w:after="40"/>
        <w:ind w:left="426"/>
        <w:jc w:val="both"/>
        <w:rPr>
          <w:rFonts w:ascii="Calibri" w:hAnsi="Calibri" w:cs="Calibri"/>
          <w:sz w:val="20"/>
          <w:szCs w:val="20"/>
        </w:rPr>
      </w:pPr>
    </w:p>
    <w:p w:rsidR="00B75F81" w:rsidRDefault="00B75F81">
      <w:pPr>
        <w:pStyle w:val="Standard"/>
        <w:tabs>
          <w:tab w:val="left" w:pos="1135"/>
        </w:tabs>
        <w:spacing w:after="40"/>
        <w:ind w:left="426" w:hanging="426"/>
        <w:jc w:val="both"/>
        <w:rPr>
          <w:rFonts w:ascii="Calibri" w:hAnsi="Calibri" w:cs="Calibri"/>
          <w:b/>
          <w:sz w:val="20"/>
          <w:szCs w:val="20"/>
        </w:rPr>
      </w:pPr>
    </w:p>
    <w:p w:rsidR="00B75F81" w:rsidRDefault="00835C47">
      <w:pPr>
        <w:pStyle w:val="Standard"/>
        <w:tabs>
          <w:tab w:val="left" w:pos="1135"/>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rsidR="00B75F81" w:rsidRDefault="00B75F81">
      <w:pPr>
        <w:pStyle w:val="Standard"/>
        <w:tabs>
          <w:tab w:val="left" w:pos="426"/>
        </w:tabs>
        <w:spacing w:after="40"/>
        <w:jc w:val="both"/>
        <w:rPr>
          <w:rFonts w:ascii="Calibri" w:hAnsi="Calibri" w:cs="Calibri"/>
          <w:b/>
          <w:color w:val="FF0000"/>
          <w:sz w:val="20"/>
          <w:szCs w:val="20"/>
        </w:rPr>
      </w:pPr>
    </w:p>
    <w:p w:rsidR="00B75F81" w:rsidRDefault="00B75F81">
      <w:pPr>
        <w:pStyle w:val="Standard"/>
        <w:tabs>
          <w:tab w:val="left" w:pos="426"/>
        </w:tabs>
        <w:spacing w:after="40"/>
        <w:jc w:val="both"/>
        <w:rPr>
          <w:rFonts w:ascii="Calibri" w:hAnsi="Calibri" w:cs="Calibri"/>
          <w:b/>
          <w:color w:val="FF0000"/>
          <w:sz w:val="20"/>
          <w:szCs w:val="20"/>
        </w:rPr>
      </w:pPr>
    </w:p>
    <w:p w:rsidR="00B75F81" w:rsidRDefault="00835C47">
      <w:pPr>
        <w:pStyle w:val="Standard"/>
        <w:widowControl/>
        <w:numPr>
          <w:ilvl w:val="0"/>
          <w:numId w:val="28"/>
        </w:numPr>
        <w:tabs>
          <w:tab w:val="left" w:pos="728"/>
        </w:tabs>
        <w:suppressAutoHyphens w:val="0"/>
        <w:spacing w:line="0" w:lineRule="atLeast"/>
        <w:ind w:left="364" w:hanging="364"/>
        <w:rPr>
          <w:rFonts w:ascii="Calibri" w:hAnsi="Calibri"/>
          <w:sz w:val="20"/>
          <w:szCs w:val="20"/>
        </w:rPr>
      </w:pPr>
      <w:r>
        <w:rPr>
          <w:rFonts w:ascii="Calibri" w:hAnsi="Calibri"/>
          <w:sz w:val="20"/>
          <w:szCs w:val="20"/>
        </w:rPr>
        <w:t>Oferty będą oceniane przez Zamawiającego przy zastosowaniu następujących kryteriów:</w:t>
      </w:r>
    </w:p>
    <w:p w:rsidR="00B75F81" w:rsidRDefault="00B75F81">
      <w:pPr>
        <w:pStyle w:val="Standard"/>
        <w:widowControl/>
        <w:tabs>
          <w:tab w:val="left" w:pos="364"/>
        </w:tabs>
        <w:suppressAutoHyphens w:val="0"/>
        <w:spacing w:line="0" w:lineRule="atLeast"/>
        <w:rPr>
          <w:rFonts w:ascii="Calibri" w:hAnsi="Calibri"/>
          <w:sz w:val="20"/>
          <w:szCs w:val="20"/>
        </w:rPr>
      </w:pPr>
    </w:p>
    <w:tbl>
      <w:tblPr>
        <w:tblW w:w="9160" w:type="dxa"/>
        <w:tblInd w:w="14" w:type="dxa"/>
        <w:tblLayout w:type="fixed"/>
        <w:tblCellMar>
          <w:left w:w="10" w:type="dxa"/>
          <w:right w:w="10" w:type="dxa"/>
        </w:tblCellMar>
        <w:tblLook w:val="04A0" w:firstRow="1" w:lastRow="0" w:firstColumn="1" w:lastColumn="0" w:noHBand="0" w:noVBand="1"/>
      </w:tblPr>
      <w:tblGrid>
        <w:gridCol w:w="6180"/>
        <w:gridCol w:w="2980"/>
      </w:tblGrid>
      <w:tr w:rsidR="00B75F81">
        <w:trPr>
          <w:trHeight w:val="254"/>
        </w:trPr>
        <w:tc>
          <w:tcPr>
            <w:tcW w:w="6180" w:type="dxa"/>
            <w:tcBorders>
              <w:top w:val="single" w:sz="8" w:space="0" w:color="000000"/>
              <w:left w:val="single" w:sz="8" w:space="0" w:color="000000"/>
              <w:right w:val="single" w:sz="8" w:space="0" w:color="000000"/>
            </w:tcBorders>
            <w:shd w:val="clear" w:color="auto" w:fill="D9D9D9"/>
            <w:tcMar>
              <w:top w:w="0" w:type="dxa"/>
              <w:left w:w="10" w:type="dxa"/>
              <w:bottom w:w="0" w:type="dxa"/>
              <w:right w:w="10" w:type="dxa"/>
            </w:tcMar>
            <w:vAlign w:val="bottom"/>
          </w:tcPr>
          <w:p w:rsidR="00B75F81" w:rsidRDefault="00835C47">
            <w:pPr>
              <w:pStyle w:val="Standard"/>
              <w:spacing w:line="0" w:lineRule="atLeast"/>
              <w:ind w:left="2060"/>
              <w:rPr>
                <w:rFonts w:ascii="Calibri" w:hAnsi="Calibri"/>
                <w:b/>
                <w:sz w:val="20"/>
                <w:szCs w:val="20"/>
              </w:rPr>
            </w:pPr>
            <w:r>
              <w:rPr>
                <w:rFonts w:ascii="Calibri" w:hAnsi="Calibri"/>
                <w:b/>
                <w:sz w:val="20"/>
                <w:szCs w:val="20"/>
              </w:rPr>
              <w:t>Kryterium</w:t>
            </w:r>
          </w:p>
        </w:tc>
        <w:tc>
          <w:tcPr>
            <w:tcW w:w="2980" w:type="dxa"/>
            <w:tcBorders>
              <w:top w:val="single" w:sz="8" w:space="0" w:color="000000"/>
              <w:right w:val="single" w:sz="8" w:space="0" w:color="000000"/>
            </w:tcBorders>
            <w:shd w:val="clear" w:color="auto" w:fill="D9D9D9"/>
            <w:tcMar>
              <w:top w:w="0" w:type="dxa"/>
              <w:left w:w="10" w:type="dxa"/>
              <w:bottom w:w="0" w:type="dxa"/>
              <w:right w:w="10" w:type="dxa"/>
            </w:tcMar>
            <w:vAlign w:val="bottom"/>
          </w:tcPr>
          <w:p w:rsidR="00B75F81" w:rsidRDefault="00835C47">
            <w:pPr>
              <w:pStyle w:val="Standard"/>
              <w:spacing w:line="0" w:lineRule="atLeast"/>
              <w:ind w:left="540"/>
              <w:rPr>
                <w:rFonts w:ascii="Calibri" w:hAnsi="Calibri"/>
                <w:b/>
                <w:sz w:val="20"/>
                <w:szCs w:val="20"/>
              </w:rPr>
            </w:pPr>
            <w:r>
              <w:rPr>
                <w:rFonts w:ascii="Calibri" w:hAnsi="Calibri"/>
                <w:b/>
                <w:sz w:val="20"/>
                <w:szCs w:val="20"/>
              </w:rPr>
              <w:t>Waga</w:t>
            </w:r>
          </w:p>
        </w:tc>
      </w:tr>
      <w:tr w:rsidR="00B75F81">
        <w:trPr>
          <w:trHeight w:val="91"/>
        </w:trPr>
        <w:tc>
          <w:tcPr>
            <w:tcW w:w="6180" w:type="dxa"/>
            <w:tcBorders>
              <w:left w:val="single" w:sz="8" w:space="0" w:color="000000"/>
              <w:bottom w:val="single" w:sz="8" w:space="0" w:color="000000"/>
              <w:right w:val="single" w:sz="8" w:space="0" w:color="000000"/>
            </w:tcBorders>
            <w:shd w:val="clear" w:color="auto" w:fill="D9D9D9"/>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sz w:val="20"/>
                <w:szCs w:val="20"/>
              </w:rPr>
            </w:pPr>
          </w:p>
        </w:tc>
        <w:tc>
          <w:tcPr>
            <w:tcW w:w="2980" w:type="dxa"/>
            <w:tcBorders>
              <w:bottom w:val="single" w:sz="8" w:space="0" w:color="000000"/>
              <w:right w:val="single" w:sz="8" w:space="0" w:color="000000"/>
            </w:tcBorders>
            <w:shd w:val="clear" w:color="auto" w:fill="D9D9D9"/>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sz w:val="20"/>
                <w:szCs w:val="20"/>
              </w:rPr>
            </w:pPr>
          </w:p>
        </w:tc>
      </w:tr>
      <w:tr w:rsidR="00B75F81">
        <w:trPr>
          <w:trHeight w:val="270"/>
        </w:trPr>
        <w:tc>
          <w:tcPr>
            <w:tcW w:w="6180" w:type="dxa"/>
            <w:tcBorders>
              <w:left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ind w:left="60"/>
              <w:rPr>
                <w:rFonts w:ascii="Calibri" w:hAnsi="Calibri"/>
                <w:sz w:val="20"/>
                <w:szCs w:val="20"/>
              </w:rPr>
            </w:pPr>
            <w:r>
              <w:rPr>
                <w:rFonts w:ascii="Calibri" w:hAnsi="Calibri"/>
                <w:sz w:val="20"/>
                <w:szCs w:val="20"/>
              </w:rPr>
              <w:t>Cena (C)</w:t>
            </w:r>
          </w:p>
        </w:tc>
        <w:tc>
          <w:tcPr>
            <w:tcW w:w="2980" w:type="dxa"/>
            <w:tcBorders>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jc w:val="center"/>
              <w:rPr>
                <w:rFonts w:ascii="Calibri" w:hAnsi="Calibri"/>
                <w:sz w:val="20"/>
                <w:szCs w:val="20"/>
              </w:rPr>
            </w:pPr>
            <w:r>
              <w:rPr>
                <w:rFonts w:ascii="Calibri" w:hAnsi="Calibri"/>
                <w:sz w:val="20"/>
                <w:szCs w:val="20"/>
              </w:rPr>
              <w:t>60 punktów</w:t>
            </w:r>
          </w:p>
        </w:tc>
      </w:tr>
      <w:tr w:rsidR="00B75F81">
        <w:trPr>
          <w:trHeight w:val="36"/>
        </w:trPr>
        <w:tc>
          <w:tcPr>
            <w:tcW w:w="6180"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sz w:val="20"/>
                <w:szCs w:val="20"/>
              </w:rPr>
            </w:pPr>
          </w:p>
        </w:tc>
        <w:tc>
          <w:tcPr>
            <w:tcW w:w="298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jc w:val="center"/>
              <w:rPr>
                <w:rFonts w:ascii="Calibri" w:eastAsia="Times New Roman" w:hAnsi="Calibri"/>
                <w:sz w:val="20"/>
                <w:szCs w:val="20"/>
              </w:rPr>
            </w:pPr>
          </w:p>
        </w:tc>
      </w:tr>
      <w:tr w:rsidR="00B75F81">
        <w:trPr>
          <w:trHeight w:val="270"/>
        </w:trPr>
        <w:tc>
          <w:tcPr>
            <w:tcW w:w="6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rsidR="00B75F81" w:rsidRDefault="00835C47">
            <w:pPr>
              <w:pStyle w:val="Standard"/>
              <w:spacing w:line="276" w:lineRule="auto"/>
              <w:ind w:left="60"/>
              <w:rPr>
                <w:rFonts w:ascii="Calibri" w:hAnsi="Calibri"/>
                <w:sz w:val="20"/>
                <w:szCs w:val="20"/>
              </w:rPr>
            </w:pPr>
            <w:r>
              <w:rPr>
                <w:rFonts w:ascii="Calibri" w:hAnsi="Calibri"/>
                <w:sz w:val="20"/>
                <w:szCs w:val="20"/>
              </w:rPr>
              <w:t>Okres gwarancji na wbudowane urządzenia i instalacje (O)</w:t>
            </w:r>
          </w:p>
          <w:p w:rsidR="00B75F81" w:rsidRDefault="00B75F81">
            <w:pPr>
              <w:pStyle w:val="Standard"/>
              <w:spacing w:line="0" w:lineRule="atLeast"/>
              <w:ind w:left="60"/>
              <w:rPr>
                <w:rFonts w:ascii="Calibri" w:hAnsi="Calibri"/>
                <w:sz w:val="20"/>
                <w:szCs w:val="20"/>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rsidR="00B75F81" w:rsidRDefault="00835C47">
            <w:pPr>
              <w:pStyle w:val="Standard"/>
              <w:spacing w:line="360" w:lineRule="auto"/>
              <w:jc w:val="center"/>
              <w:rPr>
                <w:rFonts w:ascii="Calibri" w:hAnsi="Calibri"/>
                <w:sz w:val="20"/>
                <w:szCs w:val="20"/>
              </w:rPr>
            </w:pPr>
            <w:r>
              <w:rPr>
                <w:rFonts w:ascii="Calibri" w:hAnsi="Calibri"/>
                <w:sz w:val="20"/>
                <w:szCs w:val="20"/>
              </w:rPr>
              <w:t>40 punktów</w:t>
            </w:r>
          </w:p>
        </w:tc>
      </w:tr>
      <w:tr w:rsidR="00B75F81">
        <w:trPr>
          <w:trHeight w:val="36"/>
        </w:trPr>
        <w:tc>
          <w:tcPr>
            <w:tcW w:w="6180" w:type="dxa"/>
            <w:tcBorders>
              <w:top w:val="single" w:sz="4"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jc w:val="right"/>
              <w:rPr>
                <w:rFonts w:ascii="Calibri" w:eastAsia="Times New Roman" w:hAnsi="Calibri"/>
                <w:sz w:val="20"/>
                <w:szCs w:val="20"/>
              </w:rPr>
            </w:pPr>
            <w:r>
              <w:rPr>
                <w:rFonts w:ascii="Calibri" w:eastAsia="Times New Roman" w:hAnsi="Calibri"/>
                <w:sz w:val="20"/>
                <w:szCs w:val="20"/>
              </w:rPr>
              <w:t>RAZEM max.:</w:t>
            </w:r>
          </w:p>
        </w:tc>
        <w:tc>
          <w:tcPr>
            <w:tcW w:w="2980" w:type="dxa"/>
            <w:tcBorders>
              <w:top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jc w:val="center"/>
              <w:rPr>
                <w:rFonts w:ascii="Calibri" w:eastAsia="Times New Roman" w:hAnsi="Calibri"/>
                <w:sz w:val="20"/>
                <w:szCs w:val="20"/>
              </w:rPr>
            </w:pPr>
            <w:r>
              <w:rPr>
                <w:rFonts w:ascii="Calibri" w:eastAsia="Times New Roman" w:hAnsi="Calibri"/>
                <w:sz w:val="20"/>
                <w:szCs w:val="20"/>
              </w:rPr>
              <w:t>100 punktów</w:t>
            </w:r>
          </w:p>
        </w:tc>
      </w:tr>
    </w:tbl>
    <w:p w:rsidR="00B75F81" w:rsidRDefault="00B75F81">
      <w:pPr>
        <w:pStyle w:val="Standard"/>
        <w:widowControl/>
        <w:tabs>
          <w:tab w:val="left" w:pos="364"/>
        </w:tabs>
        <w:suppressAutoHyphens w:val="0"/>
        <w:spacing w:line="0" w:lineRule="atLeast"/>
        <w:rPr>
          <w:rFonts w:ascii="Calibri" w:hAnsi="Calibri"/>
          <w:sz w:val="20"/>
          <w:szCs w:val="20"/>
        </w:rPr>
      </w:pPr>
    </w:p>
    <w:p w:rsidR="00B75F81" w:rsidRDefault="00B75F81">
      <w:pPr>
        <w:pStyle w:val="Standard"/>
        <w:spacing w:line="207" w:lineRule="exact"/>
        <w:rPr>
          <w:rFonts w:ascii="Calibri" w:eastAsia="Times New Roman" w:hAnsi="Calibri"/>
          <w:sz w:val="20"/>
          <w:szCs w:val="20"/>
        </w:rPr>
      </w:pPr>
    </w:p>
    <w:p w:rsidR="00B75F81" w:rsidRDefault="00B75F81">
      <w:pPr>
        <w:pStyle w:val="Standard"/>
        <w:spacing w:line="176" w:lineRule="exact"/>
        <w:rPr>
          <w:rFonts w:ascii="Calibri" w:eastAsia="Times New Roman" w:hAnsi="Calibri"/>
          <w:sz w:val="20"/>
          <w:szCs w:val="20"/>
        </w:rPr>
      </w:pPr>
    </w:p>
    <w:p w:rsidR="00B75F81" w:rsidRDefault="00835C47">
      <w:pPr>
        <w:pStyle w:val="Akapitzlist"/>
        <w:numPr>
          <w:ilvl w:val="0"/>
          <w:numId w:val="56"/>
        </w:numPr>
        <w:spacing w:line="276" w:lineRule="auto"/>
        <w:jc w:val="both"/>
      </w:pPr>
      <w:r>
        <w:rPr>
          <w:b/>
          <w:i/>
          <w:u w:val="single"/>
        </w:rPr>
        <w:t>Cena (C)</w:t>
      </w:r>
      <w:r>
        <w:rPr>
          <w:b/>
          <w:i/>
        </w:rPr>
        <w:t xml:space="preserve"> </w:t>
      </w:r>
      <w:r>
        <w:t>- obejmuje cenę wykonania przedmiotu zamówienia w zakresie rzeczowym określonym w</w:t>
      </w:r>
      <w:r>
        <w:rPr>
          <w:b/>
          <w:i/>
        </w:rPr>
        <w:t xml:space="preserve"> </w:t>
      </w:r>
      <w:r>
        <w:t>niniejszej SIWZ.</w:t>
      </w:r>
    </w:p>
    <w:p w:rsidR="00B75F81" w:rsidRDefault="00B75F81">
      <w:pPr>
        <w:pStyle w:val="Standard"/>
        <w:spacing w:line="165" w:lineRule="exact"/>
        <w:jc w:val="both"/>
        <w:rPr>
          <w:rFonts w:ascii="Calibri" w:hAnsi="Calibri"/>
          <w:sz w:val="20"/>
          <w:szCs w:val="20"/>
        </w:rPr>
      </w:pPr>
    </w:p>
    <w:p w:rsidR="00B75F81" w:rsidRDefault="00835C47">
      <w:pPr>
        <w:pStyle w:val="Standard"/>
        <w:spacing w:line="0" w:lineRule="atLeast"/>
        <w:ind w:left="364"/>
        <w:jc w:val="both"/>
        <w:rPr>
          <w:rFonts w:ascii="Calibri" w:hAnsi="Calibri"/>
          <w:sz w:val="20"/>
          <w:szCs w:val="20"/>
        </w:rPr>
      </w:pPr>
      <w:r>
        <w:rPr>
          <w:rFonts w:ascii="Calibri" w:hAnsi="Calibri"/>
          <w:sz w:val="20"/>
          <w:szCs w:val="20"/>
        </w:rPr>
        <w:t>Punktacja za to kryterium zostanie obliczona na podstawie następującego wzoru:</w:t>
      </w:r>
    </w:p>
    <w:p w:rsidR="00B75F81" w:rsidRDefault="00B75F81">
      <w:pPr>
        <w:pStyle w:val="Standard"/>
        <w:spacing w:line="219" w:lineRule="exact"/>
        <w:jc w:val="both"/>
        <w:rPr>
          <w:rFonts w:ascii="Calibri" w:hAnsi="Calibri"/>
          <w:sz w:val="20"/>
          <w:szCs w:val="20"/>
        </w:rPr>
      </w:pPr>
    </w:p>
    <w:p w:rsidR="00B75F81" w:rsidRDefault="00835C47">
      <w:pPr>
        <w:pStyle w:val="Standard"/>
        <w:spacing w:line="0" w:lineRule="atLeast"/>
        <w:ind w:left="364"/>
        <w:jc w:val="both"/>
        <w:rPr>
          <w:rFonts w:ascii="Calibri" w:hAnsi="Calibri"/>
          <w:b/>
          <w:sz w:val="20"/>
          <w:szCs w:val="20"/>
        </w:rPr>
      </w:pPr>
      <w:r>
        <w:rPr>
          <w:rFonts w:ascii="Calibri" w:hAnsi="Calibri"/>
          <w:b/>
          <w:sz w:val="20"/>
          <w:szCs w:val="20"/>
        </w:rPr>
        <w:t>C = [</w:t>
      </w:r>
      <w:proofErr w:type="spellStart"/>
      <w:r>
        <w:rPr>
          <w:rFonts w:ascii="Calibri" w:hAnsi="Calibri"/>
          <w:b/>
          <w:sz w:val="20"/>
          <w:szCs w:val="20"/>
        </w:rPr>
        <w:t>Cmin</w:t>
      </w:r>
      <w:proofErr w:type="spellEnd"/>
      <w:r>
        <w:rPr>
          <w:rFonts w:ascii="Calibri" w:hAnsi="Calibri"/>
          <w:b/>
          <w:sz w:val="20"/>
          <w:szCs w:val="20"/>
        </w:rPr>
        <w:t xml:space="preserve"> /Ci] x 60.</w:t>
      </w:r>
    </w:p>
    <w:p w:rsidR="00B75F81" w:rsidRDefault="00B75F81">
      <w:pPr>
        <w:pStyle w:val="Standard"/>
        <w:spacing w:line="20" w:lineRule="exact"/>
        <w:jc w:val="both"/>
        <w:rPr>
          <w:rFonts w:ascii="Calibri" w:hAnsi="Calibri"/>
          <w:sz w:val="20"/>
          <w:szCs w:val="20"/>
        </w:rPr>
      </w:pPr>
    </w:p>
    <w:p w:rsidR="00B75F81" w:rsidRDefault="00B75F81">
      <w:pPr>
        <w:pStyle w:val="Standard"/>
        <w:tabs>
          <w:tab w:val="left" w:pos="728"/>
        </w:tabs>
        <w:spacing w:line="180" w:lineRule="auto"/>
        <w:ind w:left="364"/>
        <w:jc w:val="both"/>
        <w:rPr>
          <w:rFonts w:ascii="Calibri" w:hAnsi="Calibri"/>
          <w:sz w:val="20"/>
          <w:szCs w:val="20"/>
        </w:rPr>
      </w:pPr>
    </w:p>
    <w:p w:rsidR="00B75F81" w:rsidRDefault="00835C47">
      <w:pPr>
        <w:pStyle w:val="Standard"/>
        <w:tabs>
          <w:tab w:val="left" w:pos="728"/>
        </w:tabs>
        <w:spacing w:line="180" w:lineRule="auto"/>
        <w:ind w:left="364"/>
        <w:jc w:val="both"/>
        <w:rPr>
          <w:rFonts w:ascii="Calibri" w:hAnsi="Calibri"/>
          <w:sz w:val="20"/>
          <w:szCs w:val="20"/>
        </w:rPr>
      </w:pPr>
      <w:r>
        <w:rPr>
          <w:rFonts w:ascii="Calibri" w:hAnsi="Calibri"/>
          <w:sz w:val="20"/>
          <w:szCs w:val="20"/>
        </w:rPr>
        <w:t>gdzie:</w:t>
      </w:r>
    </w:p>
    <w:p w:rsidR="00B75F81" w:rsidRDefault="00B75F81">
      <w:pPr>
        <w:pStyle w:val="Standard"/>
        <w:spacing w:line="41" w:lineRule="exact"/>
        <w:jc w:val="both"/>
        <w:rPr>
          <w:rFonts w:ascii="Calibri" w:eastAsia="Times New Roman" w:hAnsi="Calibri"/>
          <w:sz w:val="20"/>
          <w:szCs w:val="20"/>
        </w:rPr>
      </w:pPr>
    </w:p>
    <w:tbl>
      <w:tblPr>
        <w:tblW w:w="9260" w:type="dxa"/>
        <w:tblInd w:w="14" w:type="dxa"/>
        <w:tblLayout w:type="fixed"/>
        <w:tblCellMar>
          <w:left w:w="10" w:type="dxa"/>
          <w:right w:w="10" w:type="dxa"/>
        </w:tblCellMar>
        <w:tblLook w:val="04A0" w:firstRow="1" w:lastRow="0" w:firstColumn="1" w:lastColumn="0" w:noHBand="0" w:noVBand="1"/>
      </w:tblPr>
      <w:tblGrid>
        <w:gridCol w:w="819"/>
        <w:gridCol w:w="8441"/>
      </w:tblGrid>
      <w:tr w:rsidR="00B75F81">
        <w:trPr>
          <w:trHeight w:val="253"/>
        </w:trPr>
        <w:tc>
          <w:tcPr>
            <w:tcW w:w="819" w:type="dxa"/>
            <w:tcBorders>
              <w:top w:val="single" w:sz="8" w:space="0" w:color="000000"/>
              <w:left w:val="single" w:sz="8" w:space="0" w:color="000000"/>
              <w:bottom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ind w:left="60"/>
              <w:jc w:val="both"/>
              <w:rPr>
                <w:rFonts w:ascii="Calibri" w:hAnsi="Calibri"/>
                <w:b/>
                <w:sz w:val="20"/>
                <w:szCs w:val="20"/>
              </w:rPr>
            </w:pPr>
            <w:r>
              <w:rPr>
                <w:rFonts w:ascii="Calibri" w:hAnsi="Calibri"/>
                <w:b/>
                <w:sz w:val="20"/>
                <w:szCs w:val="20"/>
              </w:rPr>
              <w:t>C</w:t>
            </w:r>
          </w:p>
        </w:tc>
        <w:tc>
          <w:tcPr>
            <w:tcW w:w="8441"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ind w:left="60"/>
              <w:jc w:val="both"/>
              <w:rPr>
                <w:rFonts w:ascii="Calibri" w:hAnsi="Calibri"/>
                <w:sz w:val="20"/>
                <w:szCs w:val="20"/>
              </w:rPr>
            </w:pPr>
            <w:r>
              <w:rPr>
                <w:rFonts w:ascii="Calibri" w:hAnsi="Calibri"/>
                <w:sz w:val="20"/>
                <w:szCs w:val="20"/>
              </w:rPr>
              <w:t>Liczba punktów jakie otrzyma oferta za kryterium "Cena "</w:t>
            </w:r>
          </w:p>
        </w:tc>
      </w:tr>
      <w:tr w:rsidR="00B75F81">
        <w:trPr>
          <w:trHeight w:val="228"/>
        </w:trPr>
        <w:tc>
          <w:tcPr>
            <w:tcW w:w="819" w:type="dxa"/>
            <w:tcBorders>
              <w:top w:val="single" w:sz="8" w:space="0" w:color="000000"/>
              <w:left w:val="single" w:sz="8" w:space="0" w:color="000000"/>
              <w:bottom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228" w:lineRule="exact"/>
              <w:ind w:left="60"/>
              <w:jc w:val="both"/>
              <w:rPr>
                <w:rFonts w:ascii="Calibri" w:hAnsi="Calibri"/>
                <w:b/>
                <w:sz w:val="20"/>
                <w:szCs w:val="20"/>
              </w:rPr>
            </w:pPr>
            <w:proofErr w:type="spellStart"/>
            <w:r>
              <w:rPr>
                <w:rFonts w:ascii="Calibri" w:hAnsi="Calibri"/>
                <w:b/>
                <w:sz w:val="20"/>
                <w:szCs w:val="20"/>
              </w:rPr>
              <w:t>Cmin</w:t>
            </w:r>
            <w:proofErr w:type="spellEnd"/>
          </w:p>
        </w:tc>
        <w:tc>
          <w:tcPr>
            <w:tcW w:w="8441"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228" w:lineRule="exact"/>
              <w:ind w:left="60"/>
              <w:jc w:val="both"/>
              <w:rPr>
                <w:rFonts w:ascii="Calibri" w:hAnsi="Calibri"/>
                <w:sz w:val="20"/>
                <w:szCs w:val="20"/>
              </w:rPr>
            </w:pPr>
            <w:r>
              <w:rPr>
                <w:rFonts w:ascii="Calibri" w:hAnsi="Calibri"/>
                <w:sz w:val="20"/>
                <w:szCs w:val="20"/>
              </w:rPr>
              <w:t>Najniższa zaoferowana cena (brutto) spośród złożonych ofert- na podstawie danych zawartych w FORMULARZU OFERTY (załącznik numer 1 do SIWZ)</w:t>
            </w:r>
          </w:p>
        </w:tc>
      </w:tr>
      <w:tr w:rsidR="00B75F81">
        <w:trPr>
          <w:trHeight w:val="254"/>
        </w:trPr>
        <w:tc>
          <w:tcPr>
            <w:tcW w:w="819" w:type="dxa"/>
            <w:tcBorders>
              <w:top w:val="single" w:sz="8" w:space="0" w:color="000000"/>
              <w:left w:val="single" w:sz="8" w:space="0" w:color="000000"/>
              <w:bottom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jc w:val="both"/>
              <w:rPr>
                <w:rFonts w:ascii="Calibri" w:hAnsi="Calibri"/>
                <w:b/>
                <w:sz w:val="20"/>
                <w:szCs w:val="20"/>
              </w:rPr>
            </w:pPr>
            <w:r>
              <w:rPr>
                <w:rFonts w:ascii="Calibri" w:hAnsi="Calibri"/>
                <w:b/>
                <w:sz w:val="20"/>
                <w:szCs w:val="20"/>
              </w:rPr>
              <w:t>Ci</w:t>
            </w:r>
          </w:p>
        </w:tc>
        <w:tc>
          <w:tcPr>
            <w:tcW w:w="8441"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ind w:left="60"/>
              <w:jc w:val="both"/>
              <w:rPr>
                <w:rFonts w:ascii="Calibri" w:hAnsi="Calibri"/>
                <w:sz w:val="20"/>
                <w:szCs w:val="20"/>
              </w:rPr>
            </w:pPr>
            <w:r>
              <w:rPr>
                <w:rFonts w:ascii="Calibri" w:hAnsi="Calibri"/>
                <w:sz w:val="20"/>
                <w:szCs w:val="20"/>
              </w:rPr>
              <w:t>cena z oferty rozpatrywanej (brutto) - na podstawie danych zawartych w FORMULARZU OFERTY (załącznik numer 1 do SIWZ),</w:t>
            </w:r>
          </w:p>
        </w:tc>
      </w:tr>
    </w:tbl>
    <w:p w:rsidR="00B75F81" w:rsidRDefault="00B75F81">
      <w:pPr>
        <w:pStyle w:val="Standard"/>
        <w:spacing w:line="176" w:lineRule="exact"/>
        <w:jc w:val="both"/>
        <w:rPr>
          <w:rFonts w:ascii="Calibri" w:eastAsia="Times New Roman" w:hAnsi="Calibri"/>
          <w:sz w:val="20"/>
          <w:szCs w:val="20"/>
        </w:rPr>
      </w:pPr>
    </w:p>
    <w:p w:rsidR="00B75F81" w:rsidRDefault="00835C47">
      <w:pPr>
        <w:pStyle w:val="Standard"/>
        <w:spacing w:line="0" w:lineRule="atLeast"/>
        <w:ind w:left="364"/>
        <w:jc w:val="both"/>
        <w:rPr>
          <w:rFonts w:ascii="Calibri" w:hAnsi="Calibri"/>
          <w:sz w:val="20"/>
          <w:szCs w:val="20"/>
        </w:rPr>
      </w:pPr>
      <w:r>
        <w:rPr>
          <w:rFonts w:ascii="Calibri" w:hAnsi="Calibri"/>
          <w:sz w:val="20"/>
          <w:szCs w:val="20"/>
        </w:rPr>
        <w:lastRenderedPageBreak/>
        <w:t>Zamawiający określana maksymalną liczbę punktów jaką może uzyskać Wykonawca za to kryterium – 60 punktów</w:t>
      </w:r>
    </w:p>
    <w:p w:rsidR="00B75F81" w:rsidRDefault="00B75F81">
      <w:pPr>
        <w:pStyle w:val="Standard"/>
        <w:spacing w:line="5" w:lineRule="exact"/>
        <w:jc w:val="both"/>
        <w:rPr>
          <w:rFonts w:eastAsia="Times New Roman"/>
        </w:rPr>
      </w:pPr>
    </w:p>
    <w:p w:rsidR="00B75F81" w:rsidRDefault="00B75F81">
      <w:pPr>
        <w:pStyle w:val="Standard"/>
        <w:spacing w:line="276" w:lineRule="auto"/>
        <w:jc w:val="both"/>
        <w:rPr>
          <w:rFonts w:ascii="Cambria" w:eastAsia="Tahoma" w:hAnsi="Cambria" w:cs="Times New Roman"/>
          <w:sz w:val="22"/>
          <w:szCs w:val="22"/>
        </w:rPr>
      </w:pPr>
    </w:p>
    <w:p w:rsidR="00B75F81" w:rsidRDefault="00835C47">
      <w:pPr>
        <w:pStyle w:val="Akapitzlist"/>
        <w:numPr>
          <w:ilvl w:val="0"/>
          <w:numId w:val="109"/>
        </w:numPr>
        <w:spacing w:line="230" w:lineRule="auto"/>
        <w:ind w:left="284" w:right="160" w:hanging="284"/>
      </w:pPr>
      <w:r>
        <w:rPr>
          <w:rFonts w:eastAsia="Times New Roman" w:cs="Calibri"/>
          <w:b/>
          <w:i/>
          <w:u w:val="single"/>
          <w:lang w:eastAsia="ar-SA"/>
        </w:rPr>
        <w:t>Okres gwarancji na wbudowane urządzenia i instalacje.</w:t>
      </w:r>
      <w:r>
        <w:rPr>
          <w:rFonts w:eastAsia="Times New Roman" w:cs="Calibri"/>
          <w:b/>
          <w:lang w:eastAsia="ar-SA"/>
        </w:rPr>
        <w:t xml:space="preserve"> (O)</w:t>
      </w:r>
    </w:p>
    <w:p w:rsidR="00B75F81" w:rsidRDefault="00835C47">
      <w:pPr>
        <w:pStyle w:val="Standard"/>
        <w:tabs>
          <w:tab w:val="left" w:pos="724"/>
        </w:tabs>
        <w:ind w:left="360"/>
        <w:rPr>
          <w:rFonts w:ascii="Calibri" w:eastAsia="Times New Roman" w:hAnsi="Calibri" w:cs="Calibri"/>
          <w:sz w:val="20"/>
          <w:szCs w:val="20"/>
          <w:lang w:eastAsia="ar-SA"/>
        </w:rPr>
      </w:pPr>
      <w:r>
        <w:rPr>
          <w:rFonts w:ascii="Calibri" w:eastAsia="Times New Roman" w:hAnsi="Calibri" w:cs="Calibri"/>
          <w:sz w:val="20"/>
          <w:szCs w:val="20"/>
          <w:lang w:eastAsia="ar-SA"/>
        </w:rPr>
        <w:t>W kryterium Okres gwarancji na wbudowane urządzenia i instalacje liczba zdobytych przez Wykonawcę punktów wyliczona zostanie w następujący sposób</w:t>
      </w:r>
    </w:p>
    <w:p w:rsidR="00B75F81" w:rsidRDefault="00835C47">
      <w:pPr>
        <w:pStyle w:val="Standard"/>
        <w:tabs>
          <w:tab w:val="left" w:pos="724"/>
        </w:tabs>
        <w:ind w:left="360"/>
        <w:rPr>
          <w:rFonts w:ascii="Calibri" w:eastAsia="Times New Roman" w:hAnsi="Calibri" w:cs="Calibri"/>
          <w:sz w:val="20"/>
          <w:szCs w:val="20"/>
          <w:lang w:eastAsia="ar-SA"/>
        </w:rPr>
      </w:pPr>
      <w:r>
        <w:rPr>
          <w:rFonts w:ascii="Calibri" w:eastAsia="Times New Roman" w:hAnsi="Calibri" w:cs="Calibri"/>
          <w:sz w:val="20"/>
          <w:szCs w:val="20"/>
          <w:lang w:eastAsia="ar-SA"/>
        </w:rPr>
        <w:t>a) 24 miesiące – 0 punktów</w:t>
      </w:r>
    </w:p>
    <w:p w:rsidR="00B75F81" w:rsidRDefault="00835C47">
      <w:pPr>
        <w:pStyle w:val="Standard"/>
        <w:tabs>
          <w:tab w:val="left" w:pos="724"/>
        </w:tabs>
        <w:ind w:left="360"/>
        <w:rPr>
          <w:rFonts w:ascii="Calibri" w:eastAsia="Times New Roman" w:hAnsi="Calibri" w:cs="Calibri"/>
          <w:sz w:val="20"/>
          <w:szCs w:val="20"/>
          <w:lang w:eastAsia="ar-SA"/>
        </w:rPr>
      </w:pPr>
      <w:r>
        <w:rPr>
          <w:rFonts w:ascii="Calibri" w:eastAsia="Times New Roman" w:hAnsi="Calibri" w:cs="Calibri"/>
          <w:sz w:val="20"/>
          <w:szCs w:val="20"/>
          <w:lang w:eastAsia="ar-SA"/>
        </w:rPr>
        <w:t>b) 48 miesięcy – 40 punktów</w:t>
      </w:r>
    </w:p>
    <w:p w:rsidR="00B75F81" w:rsidRDefault="00835C47">
      <w:pPr>
        <w:pStyle w:val="Standard"/>
        <w:tabs>
          <w:tab w:val="left" w:pos="724"/>
        </w:tabs>
        <w:ind w:left="360"/>
        <w:rPr>
          <w:rFonts w:ascii="Calibri" w:eastAsia="Times New Roman" w:hAnsi="Calibri" w:cs="Calibri"/>
          <w:sz w:val="20"/>
          <w:szCs w:val="20"/>
          <w:lang w:eastAsia="ar-SA"/>
        </w:rPr>
      </w:pPr>
      <w:r>
        <w:rPr>
          <w:rFonts w:ascii="Calibri" w:eastAsia="Times New Roman" w:hAnsi="Calibri" w:cs="Calibri"/>
          <w:sz w:val="20"/>
          <w:szCs w:val="20"/>
          <w:lang w:eastAsia="ar-SA"/>
        </w:rPr>
        <w:t>UWAGA</w:t>
      </w:r>
    </w:p>
    <w:p w:rsidR="00B75F81" w:rsidRDefault="00835C47">
      <w:pPr>
        <w:pStyle w:val="Standard"/>
        <w:tabs>
          <w:tab w:val="left" w:pos="724"/>
        </w:tabs>
        <w:ind w:left="360"/>
        <w:rPr>
          <w:rFonts w:ascii="Calibri" w:eastAsia="Times New Roman" w:hAnsi="Calibri" w:cs="Calibri"/>
          <w:sz w:val="20"/>
          <w:szCs w:val="20"/>
          <w:lang w:eastAsia="ar-SA"/>
        </w:rPr>
      </w:pPr>
      <w:r>
        <w:rPr>
          <w:rFonts w:ascii="Calibri" w:eastAsia="Times New Roman" w:hAnsi="Calibri" w:cs="Calibri"/>
          <w:sz w:val="20"/>
          <w:szCs w:val="20"/>
          <w:lang w:eastAsia="ar-SA"/>
        </w:rPr>
        <w:t>Okres Gwarancji należy podać w pełnych miesiącach. Podanie krótszego okresu gwarancji niż 24 miesiące skutkować będzie odrzuceniem oferty.</w:t>
      </w:r>
    </w:p>
    <w:p w:rsidR="00B75F81" w:rsidRDefault="00B75F81">
      <w:pPr>
        <w:pStyle w:val="Standard"/>
        <w:spacing w:line="0" w:lineRule="atLeast"/>
        <w:jc w:val="both"/>
        <w:rPr>
          <w:rFonts w:ascii="Calibri" w:hAnsi="Calibri"/>
          <w:color w:val="FF0000"/>
          <w:sz w:val="20"/>
          <w:szCs w:val="20"/>
        </w:rPr>
      </w:pPr>
    </w:p>
    <w:p w:rsidR="00B75F81" w:rsidRDefault="00B75F81">
      <w:pPr>
        <w:pStyle w:val="Standard"/>
        <w:spacing w:line="1" w:lineRule="exact"/>
        <w:jc w:val="both"/>
        <w:rPr>
          <w:color w:val="FF0000"/>
        </w:rPr>
      </w:pPr>
    </w:p>
    <w:p w:rsidR="00B75F81" w:rsidRDefault="00B75F81">
      <w:pPr>
        <w:pStyle w:val="Standard"/>
        <w:spacing w:line="1" w:lineRule="exact"/>
        <w:jc w:val="both"/>
        <w:rPr>
          <w:color w:val="FF0000"/>
        </w:rPr>
      </w:pPr>
    </w:p>
    <w:p w:rsidR="00B75F81" w:rsidRDefault="00B75F81">
      <w:pPr>
        <w:pStyle w:val="Standard"/>
        <w:spacing w:line="3" w:lineRule="exact"/>
        <w:jc w:val="both"/>
        <w:rPr>
          <w:color w:val="FF0000"/>
          <w:sz w:val="19"/>
        </w:rPr>
      </w:pPr>
    </w:p>
    <w:p w:rsidR="00B75F81" w:rsidRPr="00481466" w:rsidRDefault="00835C47">
      <w:pPr>
        <w:pStyle w:val="Akapitzlist"/>
        <w:numPr>
          <w:ilvl w:val="0"/>
          <w:numId w:val="110"/>
        </w:numPr>
        <w:tabs>
          <w:tab w:val="left" w:pos="1860"/>
        </w:tabs>
        <w:spacing w:line="264" w:lineRule="auto"/>
        <w:ind w:right="20"/>
        <w:jc w:val="both"/>
        <w:rPr>
          <w:rFonts w:eastAsia="Arial" w:cs="Calibri"/>
        </w:rPr>
      </w:pPr>
      <w:r w:rsidRPr="00481466">
        <w:rPr>
          <w:rFonts w:eastAsia="Arial" w:cs="Calibri"/>
        </w:rPr>
        <w:t>Za ofertą najkorzystniejszą zostanie uznana przez Zamawiającego oferta, która spełni wszystkie wymagania i warunki wynikające ze Specyfikacji Istotnych Warunków Zamówienia oraz uzyska największą łączną liczbę punktów (P) stanowiącą sumę wszystkich punktów przyznanych w ramach każdego z kryteriów oceny ofert opisanych w niniejszej Specyfikacji Istotnych Warunków Zamówienia, zgodnie z poniższym wzorem:</w:t>
      </w:r>
    </w:p>
    <w:p w:rsidR="00B75F81" w:rsidRPr="00481466" w:rsidRDefault="00B75F81">
      <w:pPr>
        <w:pStyle w:val="Akapitzlist"/>
        <w:tabs>
          <w:tab w:val="left" w:pos="704"/>
        </w:tabs>
        <w:spacing w:line="264" w:lineRule="auto"/>
        <w:ind w:left="284" w:right="20"/>
        <w:jc w:val="both"/>
        <w:rPr>
          <w:rFonts w:eastAsia="Arial" w:cs="Calibri"/>
        </w:rPr>
      </w:pPr>
    </w:p>
    <w:p w:rsidR="00B75F81" w:rsidRPr="00481466" w:rsidRDefault="00835C47">
      <w:pPr>
        <w:pStyle w:val="Akapitzlist"/>
        <w:tabs>
          <w:tab w:val="left" w:pos="704"/>
        </w:tabs>
        <w:spacing w:line="264" w:lineRule="auto"/>
        <w:ind w:left="284" w:right="20"/>
        <w:jc w:val="both"/>
        <w:rPr>
          <w:rFonts w:eastAsia="Arial" w:cs="Calibri"/>
        </w:rPr>
      </w:pPr>
      <w:r w:rsidRPr="00481466">
        <w:rPr>
          <w:rFonts w:eastAsia="Arial" w:cs="Calibri"/>
        </w:rPr>
        <w:tab/>
      </w:r>
      <w:r w:rsidRPr="00481466">
        <w:rPr>
          <w:rFonts w:eastAsia="Arial" w:cs="Calibri"/>
        </w:rPr>
        <w:tab/>
      </w:r>
      <w:r w:rsidRPr="00481466">
        <w:rPr>
          <w:rFonts w:eastAsia="Arial" w:cs="Calibri"/>
        </w:rPr>
        <w:tab/>
      </w:r>
      <w:r w:rsidRPr="00481466">
        <w:rPr>
          <w:rFonts w:eastAsia="Arial" w:cs="Calibri"/>
        </w:rPr>
        <w:tab/>
        <w:t>P = C + O</w:t>
      </w:r>
    </w:p>
    <w:p w:rsidR="00B75F81" w:rsidRPr="00481466" w:rsidRDefault="00835C47">
      <w:pPr>
        <w:pStyle w:val="Akapitzlist"/>
        <w:tabs>
          <w:tab w:val="left" w:pos="704"/>
        </w:tabs>
        <w:spacing w:line="264" w:lineRule="auto"/>
        <w:ind w:left="284" w:right="20"/>
        <w:jc w:val="both"/>
        <w:rPr>
          <w:rFonts w:eastAsia="Arial" w:cs="Calibri"/>
        </w:rPr>
      </w:pPr>
      <w:r w:rsidRPr="00481466">
        <w:rPr>
          <w:rFonts w:eastAsia="Arial" w:cs="Calibri"/>
        </w:rPr>
        <w:t>gdzie:</w:t>
      </w:r>
    </w:p>
    <w:p w:rsidR="00B75F81" w:rsidRPr="00481466" w:rsidRDefault="00B75F81">
      <w:pPr>
        <w:pStyle w:val="Akapitzlist"/>
        <w:tabs>
          <w:tab w:val="left" w:pos="704"/>
        </w:tabs>
        <w:spacing w:line="264" w:lineRule="auto"/>
        <w:ind w:left="284" w:right="20"/>
        <w:jc w:val="both"/>
        <w:rPr>
          <w:rFonts w:eastAsia="Arial" w:cs="Calibri"/>
        </w:rPr>
      </w:pPr>
    </w:p>
    <w:p w:rsidR="00B75F81" w:rsidRPr="00481466" w:rsidRDefault="00835C47" w:rsidP="004F093F">
      <w:pPr>
        <w:pStyle w:val="Akapitzlist"/>
        <w:tabs>
          <w:tab w:val="left" w:pos="993"/>
        </w:tabs>
        <w:spacing w:line="264" w:lineRule="auto"/>
        <w:ind w:left="284" w:right="20"/>
        <w:jc w:val="both"/>
        <w:rPr>
          <w:rFonts w:eastAsia="Arial" w:cs="Calibri"/>
        </w:rPr>
      </w:pPr>
      <w:r w:rsidRPr="00481466">
        <w:rPr>
          <w:rFonts w:eastAsia="Arial" w:cs="Calibri"/>
        </w:rPr>
        <w:t xml:space="preserve">C – </w:t>
      </w:r>
      <w:r w:rsidRPr="00481466">
        <w:rPr>
          <w:rFonts w:eastAsia="Arial" w:cs="Calibri"/>
        </w:rPr>
        <w:tab/>
        <w:t>liczba przyznanych punktów w ocenianej ofercie w zakresie kryterium „Cena”;</w:t>
      </w:r>
    </w:p>
    <w:p w:rsidR="00B75F81" w:rsidRPr="00481466" w:rsidRDefault="00835C47">
      <w:pPr>
        <w:pStyle w:val="Akapitzlist"/>
        <w:spacing w:line="264" w:lineRule="auto"/>
        <w:ind w:left="993" w:right="20" w:hanging="709"/>
        <w:jc w:val="both"/>
        <w:rPr>
          <w:rFonts w:eastAsia="Arial" w:cs="Calibri"/>
        </w:rPr>
      </w:pPr>
      <w:r w:rsidRPr="00481466">
        <w:rPr>
          <w:rFonts w:eastAsia="Arial" w:cs="Calibri"/>
        </w:rPr>
        <w:t xml:space="preserve">O - </w:t>
      </w:r>
      <w:r w:rsidRPr="00481466">
        <w:rPr>
          <w:rFonts w:eastAsia="Arial" w:cs="Calibri"/>
        </w:rPr>
        <w:tab/>
        <w:t>liczba przyznanych punktów ocenianej ofercie w zakresie kryterium „Okres gwarancji”</w:t>
      </w:r>
    </w:p>
    <w:p w:rsidR="00B75F81" w:rsidRPr="00481466" w:rsidRDefault="00B75F81">
      <w:pPr>
        <w:pStyle w:val="Standard"/>
        <w:tabs>
          <w:tab w:val="left" w:pos="2788"/>
        </w:tabs>
        <w:spacing w:line="0" w:lineRule="atLeast"/>
        <w:ind w:left="364"/>
        <w:jc w:val="both"/>
        <w:rPr>
          <w:b/>
          <w:u w:val="single"/>
        </w:rPr>
      </w:pPr>
    </w:p>
    <w:p w:rsidR="00B75F81" w:rsidRPr="00481466" w:rsidRDefault="00835C47">
      <w:pPr>
        <w:pStyle w:val="Akapitzlist"/>
        <w:numPr>
          <w:ilvl w:val="0"/>
          <w:numId w:val="110"/>
        </w:numPr>
        <w:spacing w:line="276" w:lineRule="auto"/>
        <w:jc w:val="both"/>
        <w:rPr>
          <w:rFonts w:eastAsia="Times New Roman" w:cs="Calibri"/>
        </w:rPr>
      </w:pPr>
      <w:r w:rsidRPr="00481466">
        <w:rPr>
          <w:rFonts w:eastAsia="Times New Roman" w:cs="Calibri"/>
        </w:rPr>
        <w:t>Ocena będzie dokonana z dokładnością do dwóch miejsc po przecinku.</w:t>
      </w:r>
    </w:p>
    <w:p w:rsidR="00B75F81" w:rsidRPr="00481466" w:rsidRDefault="00835C47">
      <w:pPr>
        <w:pStyle w:val="Akapitzlist"/>
        <w:numPr>
          <w:ilvl w:val="0"/>
          <w:numId w:val="110"/>
        </w:numPr>
        <w:spacing w:line="276" w:lineRule="auto"/>
        <w:jc w:val="both"/>
        <w:rPr>
          <w:rFonts w:eastAsia="Times New Roman" w:cs="Calibri"/>
        </w:rPr>
      </w:pPr>
      <w:r w:rsidRPr="00481466">
        <w:rPr>
          <w:rFonts w:eastAsia="Times New Roman" w:cs="Calibri"/>
        </w:rPr>
        <w:t>Ocena będzie dokonana z dokładnością do dwóch miejsc po przecinku. Punktacja obliczona ze wzorów zostanie zaokrąglona do dwóch miejsc po przecinku wg poniższych zasad:</w:t>
      </w:r>
    </w:p>
    <w:p w:rsidR="00B75F81" w:rsidRPr="00481466" w:rsidRDefault="00835C47">
      <w:pPr>
        <w:pStyle w:val="Akapitzlist"/>
        <w:numPr>
          <w:ilvl w:val="1"/>
          <w:numId w:val="110"/>
        </w:numPr>
        <w:spacing w:line="276" w:lineRule="auto"/>
        <w:jc w:val="both"/>
        <w:rPr>
          <w:rFonts w:eastAsia="Times New Roman" w:cs="Calibri"/>
        </w:rPr>
      </w:pPr>
      <w:r w:rsidRPr="00481466">
        <w:rPr>
          <w:rFonts w:eastAsia="Times New Roman" w:cs="Calibri"/>
        </w:rPr>
        <w:t>jeśli po cyfrze zaokrąglanej znajduje się 0,1,2,3, albo 4 to zaokrąglamy w dół.</w:t>
      </w:r>
    </w:p>
    <w:p w:rsidR="00B75F81" w:rsidRPr="00481466" w:rsidRDefault="00835C47">
      <w:pPr>
        <w:pStyle w:val="Akapitzlist"/>
        <w:numPr>
          <w:ilvl w:val="1"/>
          <w:numId w:val="110"/>
        </w:numPr>
        <w:spacing w:line="276" w:lineRule="auto"/>
        <w:jc w:val="both"/>
        <w:rPr>
          <w:rFonts w:eastAsia="Times New Roman" w:cs="Calibri"/>
        </w:rPr>
      </w:pPr>
      <w:r w:rsidRPr="00481466">
        <w:rPr>
          <w:rFonts w:eastAsia="Times New Roman" w:cs="Calibri"/>
        </w:rPr>
        <w:t>jeśli po liczbie zaokrąglanej znajduje się 5,6,7,8 albo 9 to zaokrąglamy w górę.</w:t>
      </w:r>
    </w:p>
    <w:p w:rsidR="00B75F81" w:rsidRPr="00481466" w:rsidRDefault="00B75F81">
      <w:pPr>
        <w:pStyle w:val="Standard"/>
        <w:spacing w:line="1" w:lineRule="exact"/>
        <w:jc w:val="both"/>
      </w:pPr>
    </w:p>
    <w:p w:rsidR="00B75F81" w:rsidRPr="00481466" w:rsidRDefault="00835C47">
      <w:pPr>
        <w:pStyle w:val="Akapitzlist"/>
        <w:numPr>
          <w:ilvl w:val="0"/>
          <w:numId w:val="110"/>
        </w:numPr>
        <w:spacing w:line="276" w:lineRule="auto"/>
        <w:jc w:val="both"/>
      </w:pPr>
      <w:r w:rsidRPr="00481466">
        <w:t>Jeżeli nie będzie można wybrać najkorzystniejszej oferty z uwagi nas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zgodnie z art. 91 ust. 4 ustawy PZP.</w:t>
      </w:r>
    </w:p>
    <w:p w:rsidR="00B75F81" w:rsidRPr="00481466" w:rsidRDefault="00B75F81">
      <w:pPr>
        <w:pStyle w:val="Standard"/>
        <w:tabs>
          <w:tab w:val="left" w:pos="710"/>
        </w:tabs>
        <w:spacing w:after="40"/>
        <w:ind w:left="284" w:hanging="284"/>
        <w:jc w:val="both"/>
        <w:rPr>
          <w:rFonts w:ascii="Calibri" w:hAnsi="Calibri" w:cs="Calibri"/>
          <w:sz w:val="20"/>
          <w:szCs w:val="20"/>
        </w:rPr>
      </w:pPr>
    </w:p>
    <w:p w:rsidR="00B75F81" w:rsidRPr="00481466" w:rsidRDefault="00835C47">
      <w:pPr>
        <w:pStyle w:val="Standard"/>
        <w:spacing w:after="40"/>
        <w:ind w:left="426" w:hanging="426"/>
        <w:jc w:val="both"/>
        <w:rPr>
          <w:rFonts w:ascii="Calibri" w:hAnsi="Calibri" w:cs="Calibri"/>
          <w:b/>
          <w:sz w:val="20"/>
          <w:szCs w:val="20"/>
        </w:rPr>
      </w:pPr>
      <w:r w:rsidRPr="00481466">
        <w:rPr>
          <w:rFonts w:ascii="Calibri" w:hAnsi="Calibri" w:cs="Calibri"/>
          <w:b/>
          <w:sz w:val="20"/>
          <w:szCs w:val="20"/>
        </w:rPr>
        <w:t xml:space="preserve">XIV. </w:t>
      </w:r>
      <w:r w:rsidRPr="00481466">
        <w:rPr>
          <w:rFonts w:ascii="Calibri" w:hAnsi="Calibri" w:cs="Calibri"/>
          <w:b/>
          <w:sz w:val="20"/>
          <w:szCs w:val="20"/>
        </w:rPr>
        <w:tab/>
        <w:t>Informacje o formalnościach, jakie powinny być dopełnione po wyborze oferty w celu zawarcia umowy w sprawie zamówienia publicznego.</w:t>
      </w:r>
    </w:p>
    <w:p w:rsidR="00B75F81" w:rsidRDefault="00B75F81">
      <w:pPr>
        <w:pStyle w:val="Standard"/>
        <w:keepNext/>
        <w:tabs>
          <w:tab w:val="left" w:pos="480"/>
        </w:tabs>
        <w:spacing w:after="40"/>
        <w:jc w:val="both"/>
        <w:rPr>
          <w:rFonts w:ascii="Calibri" w:hAnsi="Calibri" w:cs="Calibri"/>
          <w:sz w:val="20"/>
          <w:szCs w:val="20"/>
        </w:rPr>
      </w:pPr>
    </w:p>
    <w:p w:rsidR="00B75F81" w:rsidRDefault="00835C47">
      <w:pPr>
        <w:pStyle w:val="Standard"/>
        <w:spacing w:line="0" w:lineRule="atLeast"/>
        <w:ind w:left="4"/>
        <w:rPr>
          <w:rFonts w:ascii="Calibri" w:hAnsi="Calibri"/>
          <w:sz w:val="20"/>
          <w:szCs w:val="20"/>
        </w:rPr>
      </w:pPr>
      <w:r>
        <w:rPr>
          <w:rFonts w:ascii="Calibri" w:hAnsi="Calibri"/>
          <w:sz w:val="20"/>
          <w:szCs w:val="20"/>
        </w:rPr>
        <w:t>Obowiązki wykonawcy, którego oferta została wybrana:</w:t>
      </w:r>
    </w:p>
    <w:p w:rsidR="00B75F81" w:rsidRDefault="00B75F81">
      <w:pPr>
        <w:pStyle w:val="Standard"/>
        <w:spacing w:line="9" w:lineRule="exact"/>
        <w:rPr>
          <w:rFonts w:ascii="Calibri" w:eastAsia="Times New Roman" w:hAnsi="Calibri"/>
          <w:sz w:val="20"/>
          <w:szCs w:val="20"/>
        </w:rPr>
      </w:pPr>
    </w:p>
    <w:p w:rsidR="00B75F81" w:rsidRDefault="00835C47">
      <w:pPr>
        <w:pStyle w:val="Standard"/>
        <w:widowControl/>
        <w:numPr>
          <w:ilvl w:val="0"/>
          <w:numId w:val="43"/>
        </w:numPr>
        <w:tabs>
          <w:tab w:val="left" w:pos="1419"/>
        </w:tabs>
        <w:suppressAutoHyphens w:val="0"/>
        <w:spacing w:line="0" w:lineRule="atLeast"/>
        <w:ind w:left="709" w:hanging="360"/>
        <w:jc w:val="both"/>
        <w:rPr>
          <w:rFonts w:ascii="Calibri" w:hAnsi="Calibri"/>
          <w:sz w:val="20"/>
          <w:szCs w:val="20"/>
        </w:rPr>
      </w:pPr>
      <w:r>
        <w:rPr>
          <w:rFonts w:ascii="Calibri" w:hAnsi="Calibri"/>
          <w:sz w:val="20"/>
          <w:szCs w:val="20"/>
        </w:rPr>
        <w:t>W terminie i miejscu wyznaczonym przez zamawiającego wykonawca zobowiązany jest do zawarcia umowy w sprawie zamówienia publicznego na warunkach określonych we wzorze umowy stanowiącej załącznik nr 5 do niniejszej specyfikacji oraz w przyjętej ofercie.</w:t>
      </w:r>
    </w:p>
    <w:p w:rsidR="00B75F81" w:rsidRDefault="00B75F81">
      <w:pPr>
        <w:pStyle w:val="Standard"/>
        <w:spacing w:line="1" w:lineRule="exact"/>
        <w:ind w:left="709"/>
        <w:jc w:val="both"/>
        <w:rPr>
          <w:rFonts w:ascii="Calibri" w:hAnsi="Calibri"/>
          <w:sz w:val="20"/>
          <w:szCs w:val="20"/>
        </w:rPr>
      </w:pPr>
    </w:p>
    <w:p w:rsidR="00B75F81" w:rsidRDefault="00835C47">
      <w:pPr>
        <w:pStyle w:val="Standard"/>
        <w:widowControl/>
        <w:numPr>
          <w:ilvl w:val="0"/>
          <w:numId w:val="43"/>
        </w:numPr>
        <w:tabs>
          <w:tab w:val="left" w:pos="1419"/>
        </w:tabs>
        <w:suppressAutoHyphens w:val="0"/>
        <w:spacing w:line="230" w:lineRule="auto"/>
        <w:ind w:left="709" w:hanging="360"/>
        <w:jc w:val="both"/>
        <w:rPr>
          <w:rFonts w:ascii="Calibri" w:hAnsi="Calibri"/>
          <w:sz w:val="20"/>
          <w:szCs w:val="20"/>
        </w:rPr>
      </w:pPr>
      <w:r>
        <w:rPr>
          <w:rFonts w:ascii="Calibri" w:hAnsi="Calibri"/>
          <w:sz w:val="20"/>
          <w:szCs w:val="20"/>
        </w:rPr>
        <w:t>W przypadku wykonawców, którzy wspólnie ubiegali się o udzielenie zamówienia (np. członkowie konsorcjum, wspólnicy spółki cywilnej), wykonawcy ci na żądanie Zamawiającego w wyznaczonym przez niego terminie zobowiązani będą do złożenia umowy regulującej współpracę tych wykonawców. Umowa konsorcjum winna zawierać co najmniej następujące informacje:</w:t>
      </w:r>
    </w:p>
    <w:p w:rsidR="00B75F81" w:rsidRDefault="00B75F81">
      <w:pPr>
        <w:pStyle w:val="Standard"/>
        <w:spacing w:line="1" w:lineRule="exact"/>
        <w:jc w:val="both"/>
        <w:rPr>
          <w:rFonts w:ascii="Calibri" w:hAnsi="Calibri"/>
          <w:sz w:val="20"/>
          <w:szCs w:val="20"/>
        </w:rPr>
      </w:pPr>
    </w:p>
    <w:p w:rsidR="00B75F81" w:rsidRDefault="00835C47">
      <w:pPr>
        <w:pStyle w:val="Standard"/>
        <w:spacing w:line="0" w:lineRule="atLeast"/>
        <w:ind w:left="704"/>
        <w:jc w:val="both"/>
      </w:pPr>
      <w:r>
        <w:rPr>
          <w:rFonts w:ascii="Calibri" w:hAnsi="Calibri"/>
          <w:sz w:val="20"/>
          <w:szCs w:val="20"/>
        </w:rPr>
        <w:t>-  nazwy oraz siedziby członków konsorcjum, cel gospodarczy dla którego została zawarta umowa konsorcjum, przy uwzględnieniu stanowiska orzecznictwa, zgodnie z którym, nie jest dopuszczalne zawarcie umowy konsorcjum nie w celu wspólnej realizacji zobowiązań wynikających z umowy podstawowej, tylko w celu uzyskania uprawnień do wierzytelności należnej z tytułu wykonania świadczeń z tej umowy wyłącznie przez jednego z uczestników konsorcjum. Prowadzi to do faktycznego obrotu wierzytelnościami pod "przykryciem" umowy konsorcjalnej i narusza obowiązek określony w art. 54 ust. 5 ustawy z 2011 r. o działalności leczniczej (wyrok Sądu Najwyższego z dnia 2 czerwca 2016 r., I CSK 486/15) określenie działań, które mają zostać podjęte dla zrealizowania zakładanego celu gospodarczego oraz zadania konsorcjantów,</w:t>
      </w:r>
    </w:p>
    <w:p w:rsidR="00B75F81" w:rsidRDefault="00835C47">
      <w:pPr>
        <w:pStyle w:val="Standard"/>
        <w:spacing w:line="0" w:lineRule="atLeast"/>
        <w:ind w:left="704"/>
        <w:jc w:val="both"/>
        <w:rPr>
          <w:rFonts w:ascii="Calibri" w:hAnsi="Calibri"/>
          <w:sz w:val="20"/>
          <w:szCs w:val="20"/>
        </w:rPr>
      </w:pPr>
      <w:r>
        <w:rPr>
          <w:rFonts w:ascii="Calibri" w:hAnsi="Calibri"/>
          <w:sz w:val="20"/>
          <w:szCs w:val="20"/>
        </w:rPr>
        <w:t>- czas trwania konsorcjum, oświadczenie o solidarnej odpowiedzialności członków konsorcjum wobec Zamawiającego, określenie sposobu prowadzenia spraw konsorcjum tj. wskazanie lidera konsorcjum który będzie reprezentował konsorcjum w postępowaniu o udzielenie zamówienia publicznego/przy realizacji umowy o zamówienie publiczne.</w:t>
      </w:r>
    </w:p>
    <w:p w:rsidR="00B75F81" w:rsidRDefault="00835C47">
      <w:pPr>
        <w:pStyle w:val="Standard"/>
        <w:widowControl/>
        <w:numPr>
          <w:ilvl w:val="0"/>
          <w:numId w:val="43"/>
        </w:numPr>
        <w:tabs>
          <w:tab w:val="left" w:pos="1419"/>
        </w:tabs>
        <w:suppressAutoHyphens w:val="0"/>
        <w:spacing w:line="230" w:lineRule="auto"/>
        <w:ind w:left="709" w:hanging="360"/>
        <w:jc w:val="both"/>
        <w:rPr>
          <w:rFonts w:ascii="Calibri" w:hAnsi="Calibri"/>
          <w:sz w:val="20"/>
          <w:szCs w:val="20"/>
        </w:rPr>
      </w:pPr>
      <w:r>
        <w:rPr>
          <w:rFonts w:ascii="Calibri" w:hAnsi="Calibri"/>
          <w:sz w:val="20"/>
          <w:szCs w:val="20"/>
        </w:rPr>
        <w:lastRenderedPageBreak/>
        <w:t xml:space="preserve">Uchylanie się od podpisania umowy: Jeżeli wykonawca, którego oferta została wybrana uchyla się od zawarcia umowy, zamawiający może wybrać ofertę najkorzystniejszą spośród pozostałych ofert, bez przeprowadzania ich ponownej oceny, chyba że zachodzą przesłanki określone w art. 93 ust. 1 </w:t>
      </w:r>
      <w:proofErr w:type="spellStart"/>
      <w:r>
        <w:rPr>
          <w:rFonts w:ascii="Calibri" w:hAnsi="Calibri"/>
          <w:sz w:val="20"/>
          <w:szCs w:val="20"/>
        </w:rPr>
        <w:t>u.p.z.p</w:t>
      </w:r>
      <w:proofErr w:type="spellEnd"/>
      <w:r>
        <w:rPr>
          <w:rFonts w:ascii="Calibri" w:hAnsi="Calibri"/>
          <w:sz w:val="20"/>
          <w:szCs w:val="20"/>
        </w:rPr>
        <w:t>.</w:t>
      </w:r>
    </w:p>
    <w:p w:rsidR="00B75F81" w:rsidRDefault="00B75F81">
      <w:pPr>
        <w:pStyle w:val="Standard"/>
        <w:tabs>
          <w:tab w:val="left" w:pos="568"/>
        </w:tabs>
        <w:spacing w:after="40"/>
        <w:ind w:left="284" w:hanging="284"/>
        <w:jc w:val="both"/>
        <w:rPr>
          <w:rFonts w:ascii="Calibri" w:hAnsi="Calibri" w:cs="Calibri"/>
          <w:sz w:val="20"/>
          <w:szCs w:val="20"/>
        </w:rPr>
      </w:pPr>
    </w:p>
    <w:p w:rsidR="00B75F81" w:rsidRDefault="00835C47">
      <w:pPr>
        <w:pStyle w:val="Standard"/>
        <w:spacing w:after="40"/>
        <w:jc w:val="both"/>
        <w:rPr>
          <w:rFonts w:ascii="Calibri" w:hAnsi="Calibri" w:cs="Calibri"/>
          <w:b/>
          <w:sz w:val="20"/>
          <w:szCs w:val="20"/>
        </w:rPr>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rsidR="00B75F81" w:rsidRDefault="00B75F81">
      <w:pPr>
        <w:pStyle w:val="Standard"/>
        <w:keepNext/>
        <w:tabs>
          <w:tab w:val="left" w:pos="480"/>
        </w:tabs>
        <w:spacing w:after="40"/>
        <w:jc w:val="both"/>
        <w:rPr>
          <w:rFonts w:ascii="Calibri" w:hAnsi="Calibri" w:cs="Calibri"/>
          <w:sz w:val="20"/>
          <w:szCs w:val="20"/>
        </w:rPr>
      </w:pPr>
    </w:p>
    <w:p w:rsidR="00B75F81" w:rsidRDefault="00835C47">
      <w:pPr>
        <w:pStyle w:val="Standard"/>
        <w:widowControl/>
        <w:numPr>
          <w:ilvl w:val="0"/>
          <w:numId w:val="111"/>
        </w:numPr>
        <w:tabs>
          <w:tab w:val="left" w:pos="724"/>
        </w:tabs>
        <w:suppressAutoHyphens w:val="0"/>
        <w:ind w:left="360" w:hanging="360"/>
        <w:jc w:val="both"/>
      </w:pPr>
      <w:r>
        <w:rPr>
          <w:rFonts w:ascii="Calibri" w:hAnsi="Calibri"/>
          <w:sz w:val="20"/>
          <w:szCs w:val="20"/>
        </w:rPr>
        <w:t xml:space="preserve">Zamawiający wymaga, aby wybrany Wykonawca, wniósł jednorazowo zabezpieczenie należytego wykonania umowy zwane dalej „zabezpieczeniem” przed wyznaczonym terminem podpisania umowy w wysokości </w:t>
      </w:r>
      <w:r>
        <w:rPr>
          <w:rFonts w:ascii="Calibri" w:hAnsi="Calibri"/>
          <w:b/>
          <w:bCs/>
          <w:sz w:val="20"/>
          <w:szCs w:val="20"/>
        </w:rPr>
        <w:t>5%</w:t>
      </w:r>
      <w:r>
        <w:rPr>
          <w:rFonts w:ascii="Calibri" w:hAnsi="Calibri"/>
          <w:sz w:val="20"/>
          <w:szCs w:val="20"/>
        </w:rPr>
        <w:t xml:space="preserve"> ceny całkowitej podanej w ofercie (cena brutto). Wartość zabezpieczenia należytego wykonania umowy należy zaokrąglić do pełnych złotych.</w:t>
      </w:r>
    </w:p>
    <w:p w:rsidR="00B75F81" w:rsidRDefault="00B75F81">
      <w:pPr>
        <w:pStyle w:val="Standard"/>
        <w:spacing w:line="2" w:lineRule="exact"/>
        <w:jc w:val="both"/>
        <w:rPr>
          <w:rFonts w:ascii="Calibri" w:hAnsi="Calibri"/>
          <w:sz w:val="20"/>
          <w:szCs w:val="20"/>
        </w:rPr>
      </w:pPr>
    </w:p>
    <w:p w:rsidR="00B75F81" w:rsidRDefault="00835C47">
      <w:pPr>
        <w:pStyle w:val="Standard"/>
        <w:widowControl/>
        <w:numPr>
          <w:ilvl w:val="0"/>
          <w:numId w:val="111"/>
        </w:numPr>
        <w:tabs>
          <w:tab w:val="left" w:pos="724"/>
        </w:tabs>
        <w:suppressAutoHyphens w:val="0"/>
        <w:spacing w:line="0" w:lineRule="atLeast"/>
        <w:ind w:left="360" w:hanging="360"/>
        <w:jc w:val="both"/>
        <w:rPr>
          <w:rFonts w:ascii="Calibri" w:hAnsi="Calibri"/>
          <w:sz w:val="20"/>
          <w:szCs w:val="20"/>
        </w:rPr>
      </w:pPr>
      <w:r>
        <w:rPr>
          <w:rFonts w:ascii="Calibri" w:hAnsi="Calibri"/>
          <w:sz w:val="20"/>
          <w:szCs w:val="20"/>
        </w:rPr>
        <w:t>Zabezpieczenie służy do pokrycia roszczeń z tytułu niewykonania lub nienależytego wykonania umowy, a także do pokrycia roszczeń z tytułu rękojmi za wady.</w:t>
      </w:r>
    </w:p>
    <w:p w:rsidR="00B75F81" w:rsidRDefault="00B75F81">
      <w:pPr>
        <w:pStyle w:val="Standard"/>
        <w:spacing w:line="1" w:lineRule="exact"/>
        <w:jc w:val="both"/>
        <w:rPr>
          <w:rFonts w:ascii="Calibri" w:hAnsi="Calibri"/>
          <w:sz w:val="20"/>
          <w:szCs w:val="20"/>
        </w:rPr>
      </w:pPr>
    </w:p>
    <w:p w:rsidR="00B75F81" w:rsidRDefault="00835C47">
      <w:pPr>
        <w:pStyle w:val="Standard"/>
        <w:widowControl/>
        <w:numPr>
          <w:ilvl w:val="0"/>
          <w:numId w:val="111"/>
        </w:numPr>
        <w:tabs>
          <w:tab w:val="left" w:pos="724"/>
        </w:tabs>
        <w:suppressAutoHyphens w:val="0"/>
        <w:spacing w:line="0" w:lineRule="atLeast"/>
        <w:ind w:left="360" w:hanging="360"/>
        <w:jc w:val="both"/>
        <w:rPr>
          <w:rFonts w:ascii="Calibri" w:hAnsi="Calibri"/>
          <w:sz w:val="20"/>
          <w:szCs w:val="20"/>
        </w:rPr>
      </w:pPr>
      <w:r>
        <w:rPr>
          <w:rFonts w:ascii="Calibri" w:hAnsi="Calibri"/>
          <w:sz w:val="20"/>
          <w:szCs w:val="20"/>
        </w:rPr>
        <w:t>Zabezpieczenie należytego wykonania umowy może być wnoszone w:</w:t>
      </w:r>
    </w:p>
    <w:p w:rsidR="00B75F81" w:rsidRDefault="00835C47">
      <w:pPr>
        <w:pStyle w:val="Standard"/>
        <w:spacing w:line="0" w:lineRule="atLeast"/>
        <w:ind w:left="364"/>
        <w:jc w:val="both"/>
        <w:rPr>
          <w:rFonts w:ascii="Calibri" w:hAnsi="Calibri"/>
          <w:sz w:val="20"/>
          <w:szCs w:val="20"/>
        </w:rPr>
      </w:pPr>
      <w:r>
        <w:rPr>
          <w:rFonts w:ascii="Calibri" w:hAnsi="Calibri"/>
          <w:sz w:val="20"/>
          <w:szCs w:val="20"/>
        </w:rPr>
        <w:t>3.1. pieniądzu,</w:t>
      </w:r>
    </w:p>
    <w:p w:rsidR="00B75F81" w:rsidRDefault="00835C47">
      <w:pPr>
        <w:pStyle w:val="Standard"/>
        <w:spacing w:line="0" w:lineRule="atLeast"/>
        <w:ind w:left="364"/>
        <w:jc w:val="both"/>
        <w:rPr>
          <w:rFonts w:ascii="Calibri" w:hAnsi="Calibri"/>
          <w:sz w:val="20"/>
          <w:szCs w:val="20"/>
        </w:rPr>
      </w:pPr>
      <w:r>
        <w:rPr>
          <w:rFonts w:ascii="Calibri" w:hAnsi="Calibri"/>
          <w:sz w:val="20"/>
          <w:szCs w:val="20"/>
        </w:rPr>
        <w:t>3.2. gwarancjach bankowych,</w:t>
      </w:r>
    </w:p>
    <w:p w:rsidR="00B75F81" w:rsidRDefault="00835C47">
      <w:pPr>
        <w:pStyle w:val="Standard"/>
        <w:spacing w:line="0" w:lineRule="atLeast"/>
        <w:ind w:left="364"/>
        <w:jc w:val="both"/>
        <w:rPr>
          <w:rFonts w:ascii="Calibri" w:hAnsi="Calibri"/>
          <w:sz w:val="20"/>
          <w:szCs w:val="20"/>
        </w:rPr>
      </w:pPr>
      <w:r>
        <w:rPr>
          <w:rFonts w:ascii="Calibri" w:hAnsi="Calibri"/>
          <w:sz w:val="20"/>
          <w:szCs w:val="20"/>
        </w:rPr>
        <w:t>3.3. gwarancjach ubezpieczeniowych,</w:t>
      </w:r>
    </w:p>
    <w:p w:rsidR="00B75F81" w:rsidRDefault="00835C47">
      <w:pPr>
        <w:pStyle w:val="Standard"/>
        <w:spacing w:line="230" w:lineRule="auto"/>
        <w:ind w:left="784" w:right="20" w:hanging="432"/>
        <w:jc w:val="both"/>
        <w:rPr>
          <w:rFonts w:ascii="Calibri" w:hAnsi="Calibri"/>
          <w:sz w:val="20"/>
          <w:szCs w:val="20"/>
        </w:rPr>
      </w:pPr>
      <w:r>
        <w:rPr>
          <w:rFonts w:ascii="Calibri" w:hAnsi="Calibri"/>
          <w:sz w:val="20"/>
          <w:szCs w:val="20"/>
        </w:rPr>
        <w:t>3.4. poręczeniach bankowych lub poręczeniach spółdzielczej kasy oszczędnościowo –kredytowej (zobowiązanie pieniężne),</w:t>
      </w:r>
    </w:p>
    <w:p w:rsidR="00B75F81" w:rsidRDefault="00835C47">
      <w:pPr>
        <w:pStyle w:val="Standard"/>
        <w:ind w:left="784" w:hanging="431"/>
        <w:jc w:val="both"/>
        <w:rPr>
          <w:rFonts w:ascii="Calibri" w:hAnsi="Calibri"/>
          <w:sz w:val="20"/>
          <w:szCs w:val="20"/>
        </w:rPr>
      </w:pPr>
      <w:bookmarkStart w:id="8" w:name="page18"/>
      <w:bookmarkEnd w:id="8"/>
      <w:r>
        <w:rPr>
          <w:rFonts w:ascii="Calibri" w:hAnsi="Calibri"/>
          <w:sz w:val="20"/>
          <w:szCs w:val="20"/>
        </w:rPr>
        <w:t>3.5. poręczeniach udzielanych przez podmioty, o których mowa w art. 6b ust. 5 pkt. 2 ustawy z dnia 9 listopada 2000r. o utworzeniu Polskiej Agencji Rozwoju Przedsiębiorczości.</w:t>
      </w:r>
    </w:p>
    <w:p w:rsidR="00B75F81" w:rsidRDefault="00B75F81">
      <w:pPr>
        <w:pStyle w:val="Standard"/>
        <w:spacing w:line="2" w:lineRule="exact"/>
        <w:jc w:val="both"/>
        <w:rPr>
          <w:rFonts w:ascii="Calibri" w:eastAsia="Times New Roman" w:hAnsi="Calibri"/>
          <w:sz w:val="20"/>
          <w:szCs w:val="20"/>
        </w:rPr>
      </w:pPr>
    </w:p>
    <w:p w:rsidR="00B75F81" w:rsidRDefault="00835C47">
      <w:pPr>
        <w:pStyle w:val="Standard"/>
        <w:widowControl/>
        <w:numPr>
          <w:ilvl w:val="0"/>
          <w:numId w:val="112"/>
        </w:numPr>
        <w:tabs>
          <w:tab w:val="left" w:pos="790"/>
        </w:tabs>
        <w:suppressAutoHyphens w:val="0"/>
        <w:spacing w:line="0" w:lineRule="atLeast"/>
        <w:ind w:left="426" w:right="20" w:hanging="360"/>
        <w:jc w:val="both"/>
        <w:rPr>
          <w:rFonts w:ascii="Calibri" w:hAnsi="Calibri"/>
          <w:sz w:val="20"/>
          <w:szCs w:val="20"/>
        </w:rPr>
      </w:pPr>
      <w:r>
        <w:rPr>
          <w:rFonts w:ascii="Calibri" w:hAnsi="Calibri"/>
          <w:sz w:val="20"/>
          <w:szCs w:val="20"/>
        </w:rPr>
        <w:t>Zabezpieczenie w formie pieniężnej: Zabezpieczenie w formie pieniężnej należy wnieść przed zawarciem umowy. Zabezpieczenie powinno znaleźć się na rachunku bankowym Zamawiającego przed podpisaniem umowy. Rachunek bankowy Zamawiającego na który należy wpłacić zabezpieczenie: 70 1240 5703 1111 0000 4905 3449 Banku PEKAO S.A. Oddział Radom.</w:t>
      </w:r>
    </w:p>
    <w:p w:rsidR="00B75F81" w:rsidRDefault="00B75F81">
      <w:pPr>
        <w:pStyle w:val="Standard"/>
        <w:spacing w:line="2" w:lineRule="exact"/>
        <w:ind w:left="426"/>
        <w:jc w:val="both"/>
        <w:rPr>
          <w:rFonts w:ascii="Calibri" w:hAnsi="Calibri"/>
          <w:sz w:val="20"/>
          <w:szCs w:val="20"/>
        </w:rPr>
      </w:pPr>
    </w:p>
    <w:p w:rsidR="00B75F81" w:rsidRDefault="00835C47">
      <w:pPr>
        <w:pStyle w:val="Standard"/>
        <w:widowControl/>
        <w:numPr>
          <w:ilvl w:val="0"/>
          <w:numId w:val="112"/>
        </w:numPr>
        <w:tabs>
          <w:tab w:val="left" w:pos="790"/>
        </w:tabs>
        <w:suppressAutoHyphens w:val="0"/>
        <w:spacing w:line="0" w:lineRule="atLeast"/>
        <w:ind w:left="426" w:hanging="360"/>
        <w:jc w:val="both"/>
      </w:pPr>
      <w:r>
        <w:rPr>
          <w:rFonts w:ascii="Calibri" w:hAnsi="Calibri"/>
          <w:sz w:val="20"/>
          <w:szCs w:val="20"/>
        </w:rPr>
        <w:t xml:space="preserve">Zabezpieczenie w innej formie niż pieniężna: Zabezpieczenie wnoszone w pozostałych formach musi być przesłane pod nr faksu 48 345-11-18 lub na adres e-mail: </w:t>
      </w:r>
      <w:hyperlink r:id="rId14" w:history="1">
        <w:r>
          <w:rPr>
            <w:rStyle w:val="Internetlink"/>
            <w:rFonts w:ascii="Calibri" w:hAnsi="Calibri"/>
            <w:sz w:val="20"/>
            <w:szCs w:val="20"/>
          </w:rPr>
          <w:t>dzp@wss.com.pl</w:t>
        </w:r>
      </w:hyperlink>
      <w:r>
        <w:rPr>
          <w:rFonts w:ascii="Calibri" w:hAnsi="Calibri"/>
          <w:sz w:val="20"/>
          <w:szCs w:val="20"/>
        </w:rPr>
        <w:t xml:space="preserve"> na co najmniej 2 dni przed dniem podpisania umowy, zaś oryginał doręczony zamawiającemu w dniu podpisania umowy.</w:t>
      </w:r>
    </w:p>
    <w:p w:rsidR="00B75F81" w:rsidRDefault="00B75F81">
      <w:pPr>
        <w:pStyle w:val="Standard"/>
        <w:spacing w:line="1" w:lineRule="exact"/>
        <w:ind w:left="426"/>
        <w:jc w:val="both"/>
        <w:rPr>
          <w:rFonts w:ascii="Calibri" w:hAnsi="Calibri"/>
          <w:sz w:val="20"/>
          <w:szCs w:val="20"/>
        </w:rPr>
      </w:pPr>
    </w:p>
    <w:p w:rsidR="00B75F81" w:rsidRDefault="00835C47">
      <w:pPr>
        <w:pStyle w:val="Standard"/>
        <w:widowControl/>
        <w:numPr>
          <w:ilvl w:val="0"/>
          <w:numId w:val="112"/>
        </w:numPr>
        <w:tabs>
          <w:tab w:val="left" w:pos="790"/>
        </w:tabs>
        <w:suppressAutoHyphens w:val="0"/>
        <w:spacing w:line="0" w:lineRule="atLeast"/>
        <w:ind w:left="426" w:hanging="360"/>
        <w:jc w:val="both"/>
        <w:rPr>
          <w:rFonts w:ascii="Calibri" w:hAnsi="Calibri"/>
          <w:sz w:val="20"/>
          <w:szCs w:val="20"/>
        </w:rPr>
      </w:pPr>
      <w:r>
        <w:rPr>
          <w:rFonts w:ascii="Calibri" w:hAnsi="Calibri"/>
          <w:sz w:val="20"/>
          <w:szCs w:val="20"/>
        </w:rPr>
        <w:t>Wymogi dotyczące zabezpieczenia: Zabezpieczenie należytego wykonania umowy wnoszone w innej formie niż pieniężna musi:</w:t>
      </w:r>
    </w:p>
    <w:p w:rsidR="00B75F81" w:rsidRDefault="00B75F81">
      <w:pPr>
        <w:pStyle w:val="Standard"/>
        <w:spacing w:line="1" w:lineRule="exact"/>
        <w:jc w:val="both"/>
        <w:rPr>
          <w:rFonts w:ascii="Calibri" w:hAnsi="Calibri"/>
          <w:sz w:val="20"/>
          <w:szCs w:val="20"/>
        </w:rPr>
      </w:pPr>
    </w:p>
    <w:p w:rsidR="00B75F81" w:rsidRDefault="003F0310">
      <w:pPr>
        <w:pStyle w:val="Standard"/>
        <w:spacing w:line="230" w:lineRule="auto"/>
        <w:ind w:left="784" w:hanging="432"/>
        <w:jc w:val="both"/>
        <w:rPr>
          <w:rFonts w:ascii="Calibri" w:hAnsi="Calibri"/>
          <w:sz w:val="20"/>
          <w:szCs w:val="20"/>
        </w:rPr>
      </w:pPr>
      <w:r>
        <w:rPr>
          <w:rFonts w:ascii="Calibri" w:hAnsi="Calibri"/>
          <w:sz w:val="20"/>
          <w:szCs w:val="20"/>
        </w:rPr>
        <w:t xml:space="preserve">6.1. </w:t>
      </w:r>
      <w:r w:rsidR="00835C47">
        <w:rPr>
          <w:rFonts w:ascii="Calibri" w:hAnsi="Calibri"/>
          <w:sz w:val="20"/>
          <w:szCs w:val="20"/>
        </w:rPr>
        <w:t xml:space="preserve"> być ważne przez okres od dnia podpisania umowy do 15 dnia po upływie okresu obowiązywania rękojmi,</w:t>
      </w:r>
    </w:p>
    <w:p w:rsidR="00B75F81" w:rsidRDefault="003F0310" w:rsidP="003F0310">
      <w:pPr>
        <w:pStyle w:val="Standard"/>
        <w:spacing w:line="230" w:lineRule="auto"/>
        <w:ind w:left="784" w:hanging="432"/>
        <w:jc w:val="both"/>
        <w:rPr>
          <w:rFonts w:ascii="Calibri" w:hAnsi="Calibri"/>
          <w:sz w:val="20"/>
          <w:szCs w:val="20"/>
        </w:rPr>
      </w:pPr>
      <w:r>
        <w:rPr>
          <w:rFonts w:ascii="Calibri" w:hAnsi="Calibri"/>
          <w:sz w:val="20"/>
          <w:szCs w:val="20"/>
        </w:rPr>
        <w:t xml:space="preserve">6.2.  </w:t>
      </w:r>
      <w:r w:rsidR="00835C47">
        <w:rPr>
          <w:rFonts w:ascii="Calibri" w:hAnsi="Calibri"/>
          <w:sz w:val="20"/>
          <w:szCs w:val="20"/>
        </w:rPr>
        <w:t>musi zapewniać możliwość zaspokojenia roszczeń zamawiającego bezwarunkowo, nieodwołalnie i na jego pierwsze żądanie.</w:t>
      </w:r>
    </w:p>
    <w:p w:rsidR="00B75F81" w:rsidRDefault="00B75F81">
      <w:pPr>
        <w:pStyle w:val="Standard"/>
        <w:spacing w:line="1" w:lineRule="exact"/>
        <w:jc w:val="both"/>
        <w:rPr>
          <w:rFonts w:ascii="Calibri" w:hAnsi="Calibri"/>
          <w:sz w:val="20"/>
          <w:szCs w:val="20"/>
        </w:rPr>
      </w:pPr>
    </w:p>
    <w:p w:rsidR="00B75F81" w:rsidRDefault="00835C47">
      <w:pPr>
        <w:pStyle w:val="Standard"/>
        <w:widowControl/>
        <w:numPr>
          <w:ilvl w:val="0"/>
          <w:numId w:val="112"/>
        </w:numPr>
        <w:tabs>
          <w:tab w:val="left" w:pos="790"/>
        </w:tabs>
        <w:suppressAutoHyphens w:val="0"/>
        <w:spacing w:line="0" w:lineRule="atLeast"/>
        <w:ind w:left="426" w:hanging="360"/>
        <w:jc w:val="both"/>
        <w:rPr>
          <w:rFonts w:ascii="Calibri" w:hAnsi="Calibri"/>
          <w:sz w:val="20"/>
          <w:szCs w:val="20"/>
        </w:rPr>
      </w:pPr>
      <w:r>
        <w:rPr>
          <w:rFonts w:ascii="Calibri" w:hAnsi="Calibri"/>
          <w:sz w:val="20"/>
          <w:szCs w:val="20"/>
        </w:rPr>
        <w:t>Zwrot zabezpieczenia: Zabezpieczenie zostanie zwrócone w następujący sposób:</w:t>
      </w:r>
    </w:p>
    <w:p w:rsidR="00B75F81" w:rsidRDefault="003F0310">
      <w:pPr>
        <w:pStyle w:val="Standard"/>
        <w:spacing w:line="0" w:lineRule="atLeast"/>
        <w:ind w:left="784" w:right="20" w:hanging="432"/>
        <w:jc w:val="both"/>
        <w:rPr>
          <w:rFonts w:ascii="Calibri" w:hAnsi="Calibri"/>
          <w:sz w:val="20"/>
          <w:szCs w:val="20"/>
        </w:rPr>
      </w:pPr>
      <w:r>
        <w:rPr>
          <w:rFonts w:ascii="Calibri" w:hAnsi="Calibri"/>
          <w:sz w:val="20"/>
          <w:szCs w:val="20"/>
        </w:rPr>
        <w:t>7</w:t>
      </w:r>
      <w:r w:rsidR="00835C47">
        <w:rPr>
          <w:rFonts w:ascii="Calibri" w:hAnsi="Calibri"/>
          <w:sz w:val="20"/>
          <w:szCs w:val="20"/>
        </w:rPr>
        <w:t>.1. 70% w terminie 30 dni od daty podpisania protokołu odbioru za realizację umowy, po ewentualnym pomniejszeniu o kwotę kar przewidzianych umową,</w:t>
      </w:r>
    </w:p>
    <w:p w:rsidR="00B75F81" w:rsidRDefault="00B75F81">
      <w:pPr>
        <w:pStyle w:val="Standard"/>
        <w:spacing w:line="1" w:lineRule="exact"/>
        <w:jc w:val="both"/>
        <w:rPr>
          <w:rFonts w:ascii="Calibri" w:hAnsi="Calibri"/>
          <w:sz w:val="20"/>
          <w:szCs w:val="20"/>
        </w:rPr>
      </w:pPr>
    </w:p>
    <w:p w:rsidR="00B75F81" w:rsidRDefault="003F0310">
      <w:pPr>
        <w:pStyle w:val="Standard"/>
        <w:spacing w:line="230" w:lineRule="auto"/>
        <w:ind w:left="784" w:hanging="432"/>
        <w:jc w:val="both"/>
        <w:rPr>
          <w:rFonts w:ascii="Calibri" w:hAnsi="Calibri"/>
          <w:sz w:val="20"/>
          <w:szCs w:val="20"/>
        </w:rPr>
      </w:pPr>
      <w:r>
        <w:rPr>
          <w:rFonts w:ascii="Calibri" w:hAnsi="Calibri"/>
          <w:sz w:val="20"/>
          <w:szCs w:val="20"/>
        </w:rPr>
        <w:t>7</w:t>
      </w:r>
      <w:r w:rsidR="00835C47">
        <w:rPr>
          <w:rFonts w:ascii="Calibri" w:hAnsi="Calibri"/>
          <w:sz w:val="20"/>
          <w:szCs w:val="20"/>
        </w:rPr>
        <w:t>.2. 30% zabezpieczenia w terminie 15 dni kalendarzowych po upływie okresu rękojmi tj. 36 miesięcy od daty podpisania przez Zamawiającego protokołu odbioru obiektu końcowego na podstawie dokumentacji projektowej.</w:t>
      </w:r>
    </w:p>
    <w:p w:rsidR="00B75F81" w:rsidRDefault="00835C47" w:rsidP="004F093F">
      <w:pPr>
        <w:pStyle w:val="Standard"/>
        <w:widowControl/>
        <w:numPr>
          <w:ilvl w:val="0"/>
          <w:numId w:val="112"/>
        </w:numPr>
        <w:tabs>
          <w:tab w:val="left" w:pos="1073"/>
        </w:tabs>
        <w:suppressAutoHyphens w:val="0"/>
        <w:spacing w:line="0" w:lineRule="atLeast"/>
        <w:ind w:left="426" w:hanging="360"/>
        <w:jc w:val="both"/>
        <w:rPr>
          <w:rFonts w:ascii="Calibri" w:hAnsi="Calibri"/>
          <w:sz w:val="20"/>
          <w:szCs w:val="20"/>
        </w:rPr>
      </w:pPr>
      <w:r>
        <w:rPr>
          <w:rFonts w:ascii="Calibri" w:hAnsi="Calibri"/>
          <w:sz w:val="20"/>
          <w:szCs w:val="20"/>
        </w:rPr>
        <w:t>Zamawiający dopuszcza tworzenie zabezpieczenia poprzez potrącenie należności z każdej płatności do Wykonawcy w wymiarze umownym.</w:t>
      </w:r>
    </w:p>
    <w:p w:rsidR="00B75F81" w:rsidRDefault="00835C47" w:rsidP="004F093F">
      <w:pPr>
        <w:pStyle w:val="Standard"/>
        <w:widowControl/>
        <w:numPr>
          <w:ilvl w:val="0"/>
          <w:numId w:val="112"/>
        </w:numPr>
        <w:tabs>
          <w:tab w:val="left" w:pos="1073"/>
        </w:tabs>
        <w:suppressAutoHyphens w:val="0"/>
        <w:spacing w:line="0" w:lineRule="atLeast"/>
        <w:ind w:left="426" w:hanging="360"/>
        <w:jc w:val="both"/>
        <w:rPr>
          <w:rFonts w:ascii="Calibri" w:hAnsi="Calibri"/>
          <w:sz w:val="20"/>
          <w:szCs w:val="20"/>
        </w:rPr>
      </w:pPr>
      <w:r>
        <w:rPr>
          <w:rFonts w:ascii="Calibri" w:hAnsi="Calibri"/>
          <w:sz w:val="20"/>
          <w:szCs w:val="20"/>
        </w:rPr>
        <w:t>Zamawiający wyraża zgodę na zmianę formy zabezpieczenia w trakcie jego utrzymywania.</w:t>
      </w:r>
    </w:p>
    <w:p w:rsidR="00B75F81" w:rsidRDefault="00835C47" w:rsidP="004F093F">
      <w:pPr>
        <w:pStyle w:val="Standard"/>
        <w:widowControl/>
        <w:numPr>
          <w:ilvl w:val="0"/>
          <w:numId w:val="112"/>
        </w:numPr>
        <w:tabs>
          <w:tab w:val="left" w:pos="1073"/>
        </w:tabs>
        <w:suppressAutoHyphens w:val="0"/>
        <w:spacing w:line="0" w:lineRule="atLeast"/>
        <w:ind w:left="426" w:hanging="360"/>
        <w:jc w:val="both"/>
        <w:rPr>
          <w:rFonts w:ascii="Calibri" w:hAnsi="Calibri"/>
          <w:sz w:val="20"/>
          <w:szCs w:val="20"/>
        </w:rPr>
      </w:pPr>
      <w:r>
        <w:rPr>
          <w:rFonts w:ascii="Calibri" w:hAnsi="Calibri"/>
          <w:sz w:val="20"/>
          <w:szCs w:val="20"/>
        </w:rPr>
        <w:t>Zamawiający nie   wyraża   zgody   na   wniesienie   zabezpieczenia   w wekslach z poręczeniem wekslowym banku lub Spółdzielczej kasy oszczędnościowo-kredytowej oraz przez ustanowienie</w:t>
      </w:r>
      <w:r>
        <w:rPr>
          <w:rFonts w:ascii="Calibri" w:hAnsi="Calibri"/>
          <w:sz w:val="20"/>
          <w:szCs w:val="20"/>
        </w:rPr>
        <w:tab/>
        <w:t>zastawu rejestrowego oraz zastawu na papierach wartościowych</w:t>
      </w:r>
      <w:r>
        <w:rPr>
          <w:rFonts w:ascii="Calibri" w:hAnsi="Calibri"/>
          <w:sz w:val="20"/>
          <w:szCs w:val="20"/>
        </w:rPr>
        <w:tab/>
        <w:t>emitowanych</w:t>
      </w:r>
      <w:r>
        <w:rPr>
          <w:rFonts w:ascii="Calibri" w:hAnsi="Calibri"/>
          <w:sz w:val="20"/>
          <w:szCs w:val="20"/>
        </w:rPr>
        <w:tab/>
        <w:t>przez</w:t>
      </w:r>
      <w:r>
        <w:rPr>
          <w:rFonts w:ascii="Calibri" w:hAnsi="Calibri"/>
          <w:sz w:val="20"/>
          <w:szCs w:val="20"/>
        </w:rPr>
        <w:tab/>
        <w:t>Skarb</w:t>
      </w:r>
      <w:r>
        <w:rPr>
          <w:rFonts w:ascii="Calibri" w:hAnsi="Calibri"/>
          <w:sz w:val="20"/>
          <w:szCs w:val="20"/>
        </w:rPr>
        <w:tab/>
        <w:t>Państwa lub jednostkę samorządu terytorialnego.</w:t>
      </w:r>
    </w:p>
    <w:p w:rsidR="00B75F81" w:rsidRDefault="00835C47" w:rsidP="004F093F">
      <w:pPr>
        <w:pStyle w:val="Standard"/>
        <w:widowControl/>
        <w:numPr>
          <w:ilvl w:val="0"/>
          <w:numId w:val="113"/>
        </w:numPr>
        <w:tabs>
          <w:tab w:val="left" w:pos="1073"/>
        </w:tabs>
        <w:suppressAutoHyphens w:val="0"/>
        <w:spacing w:line="0" w:lineRule="atLeast"/>
        <w:ind w:left="426" w:hanging="360"/>
        <w:jc w:val="both"/>
        <w:rPr>
          <w:rFonts w:ascii="Calibri" w:hAnsi="Calibri"/>
          <w:sz w:val="20"/>
          <w:szCs w:val="20"/>
        </w:rPr>
      </w:pPr>
      <w:r>
        <w:rPr>
          <w:rFonts w:ascii="Calibri" w:hAnsi="Calibri"/>
          <w:sz w:val="20"/>
          <w:szCs w:val="20"/>
        </w:rPr>
        <w:t>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w:t>
      </w:r>
    </w:p>
    <w:p w:rsidR="00B75F81" w:rsidRPr="004F093F" w:rsidRDefault="00835C47" w:rsidP="004F093F">
      <w:pPr>
        <w:pStyle w:val="Standard"/>
        <w:widowControl/>
        <w:numPr>
          <w:ilvl w:val="0"/>
          <w:numId w:val="113"/>
        </w:numPr>
        <w:tabs>
          <w:tab w:val="left" w:pos="1073"/>
        </w:tabs>
        <w:suppressAutoHyphens w:val="0"/>
        <w:spacing w:line="0" w:lineRule="atLeast"/>
        <w:ind w:left="426" w:hanging="360"/>
        <w:jc w:val="both"/>
        <w:rPr>
          <w:rFonts w:ascii="Calibri" w:hAnsi="Calibri"/>
          <w:sz w:val="20"/>
          <w:szCs w:val="20"/>
        </w:rPr>
      </w:pPr>
      <w:r w:rsidRPr="004F093F">
        <w:rPr>
          <w:rFonts w:ascii="Calibri" w:hAnsi="Calibri"/>
          <w:sz w:val="20"/>
          <w:szCs w:val="20"/>
        </w:rPr>
        <w:t>W przypadku wniesienia zabezpieczenia należytego wykonania umowy w formach określonych w roz.15 ust.3 pkt 3.2 do 3</w:t>
      </w:r>
      <w:r w:rsidR="00C74F1C">
        <w:rPr>
          <w:rFonts w:ascii="Calibri" w:hAnsi="Calibri"/>
          <w:sz w:val="20"/>
          <w:szCs w:val="20"/>
        </w:rPr>
        <w:t>.5</w:t>
      </w:r>
      <w:r w:rsidRPr="004F093F">
        <w:rPr>
          <w:rFonts w:ascii="Calibri" w:hAnsi="Calibri"/>
          <w:sz w:val="20"/>
          <w:szCs w:val="20"/>
        </w:rPr>
        <w:t xml:space="preserve"> SIWZ zabezpieczenie to na rzecz Beneficjenta jest nieodwołalne i bezwarunkowe</w:t>
      </w:r>
      <w:r w:rsidR="003E7465" w:rsidRPr="004F093F">
        <w:rPr>
          <w:rFonts w:ascii="Calibri" w:hAnsi="Calibri"/>
          <w:sz w:val="20"/>
          <w:szCs w:val="20"/>
        </w:rPr>
        <w:t>.</w:t>
      </w:r>
    </w:p>
    <w:p w:rsidR="00B75F81" w:rsidRDefault="00B75F81">
      <w:pPr>
        <w:pStyle w:val="Standard"/>
        <w:spacing w:line="230" w:lineRule="auto"/>
        <w:ind w:left="4" w:right="260"/>
        <w:jc w:val="both"/>
        <w:rPr>
          <w:rFonts w:ascii="Calibri" w:hAnsi="Calibri"/>
          <w:sz w:val="20"/>
          <w:szCs w:val="20"/>
        </w:rPr>
      </w:pPr>
    </w:p>
    <w:p w:rsidR="00B75F81" w:rsidRDefault="00835C47">
      <w:pPr>
        <w:pStyle w:val="Standard"/>
        <w:spacing w:after="40"/>
        <w:ind w:left="426" w:hanging="426"/>
        <w:jc w:val="both"/>
        <w:rPr>
          <w:rFonts w:ascii="Calibri" w:hAnsi="Calibri" w:cs="Calibri"/>
          <w:b/>
          <w:sz w:val="20"/>
          <w:szCs w:val="20"/>
        </w:rPr>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B75F81" w:rsidRDefault="00B75F81">
      <w:pPr>
        <w:pStyle w:val="NormalnyWeb"/>
        <w:keepNext/>
        <w:spacing w:before="0" w:after="0"/>
        <w:rPr>
          <w:rFonts w:ascii="Calibri" w:hAnsi="Calibri" w:cs="Calibri"/>
          <w:sz w:val="20"/>
          <w:szCs w:val="20"/>
        </w:rPr>
      </w:pPr>
      <w:bookmarkStart w:id="9" w:name="_Hlk525119908"/>
    </w:p>
    <w:p w:rsidR="00B75F81" w:rsidRDefault="00835C47">
      <w:pPr>
        <w:pStyle w:val="NormalnyWeb"/>
        <w:keepNext/>
        <w:spacing w:before="0" w:after="0"/>
      </w:pPr>
      <w:r>
        <w:rPr>
          <w:rFonts w:ascii="Calibri" w:hAnsi="Calibri" w:cs="Calibri"/>
          <w:sz w:val="20"/>
          <w:szCs w:val="20"/>
        </w:rPr>
        <w:t>Okoliczności dokonania istotnych zmian w treści umowy zawartej na realizację zamówienia określa wzór umowy stanowiący Załącznik nr 5 do SIWZ</w:t>
      </w:r>
      <w:bookmarkEnd w:id="9"/>
      <w:r>
        <w:rPr>
          <w:rFonts w:ascii="Calibri" w:hAnsi="Calibri" w:cs="Calibri"/>
          <w:sz w:val="20"/>
          <w:szCs w:val="20"/>
        </w:rPr>
        <w:t>.</w:t>
      </w:r>
    </w:p>
    <w:p w:rsidR="00B75F81" w:rsidRDefault="00835C47">
      <w:pPr>
        <w:pStyle w:val="Standard"/>
        <w:widowControl/>
        <w:suppressAutoHyphens w:val="0"/>
        <w:spacing w:before="280" w:after="40"/>
        <w:rPr>
          <w:rFonts w:ascii="Calibri" w:eastAsia="Times New Roman" w:hAnsi="Calibri" w:cs="Calibri"/>
          <w:b/>
          <w:bCs/>
          <w:sz w:val="20"/>
          <w:szCs w:val="20"/>
        </w:rPr>
      </w:pPr>
      <w:bookmarkStart w:id="10" w:name="page17"/>
      <w:bookmarkEnd w:id="10"/>
      <w:r>
        <w:rPr>
          <w:rFonts w:ascii="Calibri" w:eastAsia="Times New Roman" w:hAnsi="Calibri" w:cs="Calibri"/>
          <w:b/>
          <w:bCs/>
          <w:sz w:val="20"/>
          <w:szCs w:val="20"/>
        </w:rPr>
        <w:t>XVII. Pouczenie o środkach ochrony prawnej.</w:t>
      </w:r>
    </w:p>
    <w:p w:rsidR="00B75F81" w:rsidRDefault="00835C47">
      <w:pPr>
        <w:pStyle w:val="Standard"/>
        <w:widowControl/>
        <w:suppressAutoHyphens w:val="0"/>
        <w:spacing w:before="280" w:after="40"/>
        <w:jc w:val="both"/>
        <w:rPr>
          <w:rFonts w:ascii="Calibri" w:eastAsia="Times New Roman" w:hAnsi="Calibri" w:cs="Calibri"/>
          <w:sz w:val="20"/>
          <w:szCs w:val="20"/>
        </w:rPr>
      </w:pPr>
      <w:r>
        <w:rPr>
          <w:rFonts w:ascii="Calibri" w:eastAsia="Times New Roman" w:hAnsi="Calibri" w:cs="Calibri"/>
          <w:sz w:val="20"/>
          <w:szCs w:val="20"/>
        </w:rPr>
        <w:t>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rsidR="00B75F81" w:rsidRDefault="00835C47">
      <w:pPr>
        <w:pStyle w:val="Standard"/>
        <w:widowControl/>
        <w:suppressAutoHyphens w:val="0"/>
        <w:spacing w:after="280"/>
        <w:jc w:val="both"/>
        <w:rPr>
          <w:rFonts w:ascii="Calibri" w:eastAsia="Times New Roman" w:hAnsi="Calibri" w:cs="Calibri"/>
          <w:sz w:val="20"/>
          <w:szCs w:val="20"/>
        </w:rPr>
      </w:pPr>
      <w:r>
        <w:rPr>
          <w:rFonts w:ascii="Calibri" w:eastAsia="Times New Roman" w:hAnsi="Calibri" w:cs="Calibri"/>
          <w:sz w:val="20"/>
          <w:szCs w:val="20"/>
        </w:rPr>
        <w:t>2. Środki ochrony prawnej wobec ogłoszenia o zamówieniu oraz SIWZ przysługują również organizacjom wpisanym na listę, o której mowa w art. 154 pkt 5 ustawy PZP.</w:t>
      </w:r>
    </w:p>
    <w:p w:rsidR="00B75F81" w:rsidRDefault="00835C47">
      <w:pPr>
        <w:pStyle w:val="Standard"/>
        <w:widowControl/>
        <w:suppressAutoHyphens w:val="0"/>
        <w:spacing w:after="280"/>
        <w:rPr>
          <w:rFonts w:ascii="Calibri" w:hAnsi="Calibri"/>
          <w:b/>
          <w:sz w:val="20"/>
          <w:szCs w:val="20"/>
        </w:rPr>
      </w:pPr>
      <w:r>
        <w:rPr>
          <w:rFonts w:ascii="Calibri" w:hAnsi="Calibri"/>
          <w:b/>
          <w:sz w:val="20"/>
          <w:szCs w:val="20"/>
        </w:rPr>
        <w:t>XVIII. RODO</w:t>
      </w:r>
    </w:p>
    <w:p w:rsidR="00B75F81" w:rsidRDefault="00835C47">
      <w:pPr>
        <w:pStyle w:val="Standard"/>
        <w:spacing w:line="230" w:lineRule="auto"/>
        <w:ind w:right="20"/>
        <w:jc w:val="both"/>
        <w:rPr>
          <w:rFonts w:ascii="Calibri" w:eastAsia="Arial" w:hAnsi="Calibri" w:cs="Calibri"/>
          <w:sz w:val="20"/>
          <w:szCs w:val="20"/>
        </w:rPr>
      </w:pPr>
      <w:r>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B75F81" w:rsidRDefault="00835C47">
      <w:pPr>
        <w:pStyle w:val="Akapitzlist"/>
        <w:numPr>
          <w:ilvl w:val="1"/>
          <w:numId w:val="27"/>
        </w:numPr>
        <w:tabs>
          <w:tab w:val="left" w:pos="568"/>
          <w:tab w:val="left" w:pos="597"/>
        </w:tabs>
        <w:spacing w:line="230" w:lineRule="auto"/>
        <w:ind w:left="284" w:right="20" w:hanging="284"/>
        <w:jc w:val="both"/>
      </w:pPr>
      <w:r>
        <w:rPr>
          <w:rFonts w:eastAsia="Arial" w:cs="Calibri"/>
          <w:bCs/>
        </w:rPr>
        <w:t>Administratorem</w:t>
      </w:r>
      <w:r>
        <w:rPr>
          <w:rFonts w:eastAsia="Arial" w:cs="Calibri"/>
        </w:rPr>
        <w:t xml:space="preserve"> Pani/Pana danych osobowych jest Mazowiecki Szpital Specjalistyczny Sp. z o.o.,</w:t>
      </w:r>
    </w:p>
    <w:p w:rsidR="00B75F81" w:rsidRDefault="00835C47">
      <w:pPr>
        <w:pStyle w:val="Akapitzlist"/>
        <w:tabs>
          <w:tab w:val="left" w:pos="568"/>
          <w:tab w:val="left" w:pos="597"/>
        </w:tabs>
        <w:spacing w:line="230" w:lineRule="auto"/>
        <w:ind w:left="284" w:right="20" w:hanging="284"/>
        <w:jc w:val="both"/>
        <w:rPr>
          <w:rFonts w:eastAsia="Arial" w:cs="Calibri"/>
        </w:rPr>
      </w:pPr>
      <w:r>
        <w:rPr>
          <w:rFonts w:eastAsia="Arial" w:cs="Calibri"/>
        </w:rPr>
        <w:tab/>
      </w:r>
      <w:r>
        <w:rPr>
          <w:rFonts w:eastAsia="Arial" w:cs="Calibri"/>
        </w:rPr>
        <w:tab/>
      </w:r>
      <w:r>
        <w:rPr>
          <w:rFonts w:eastAsia="Arial" w:cs="Calibri"/>
        </w:rPr>
        <w:tab/>
      </w:r>
      <w:r>
        <w:rPr>
          <w:rFonts w:eastAsia="Arial" w:cs="Calibri"/>
        </w:rPr>
        <w:tab/>
      </w:r>
      <w:r>
        <w:rPr>
          <w:rFonts w:eastAsia="Arial" w:cs="Calibri"/>
        </w:rPr>
        <w:tab/>
        <w:t>Adres: 26-617 Radom, ul. Juliana Aleksandrowicza 5</w:t>
      </w:r>
    </w:p>
    <w:p w:rsidR="00B75F81" w:rsidRDefault="00835C47">
      <w:pPr>
        <w:pStyle w:val="Akapitzlist"/>
        <w:numPr>
          <w:ilvl w:val="1"/>
          <w:numId w:val="27"/>
        </w:numPr>
        <w:tabs>
          <w:tab w:val="left" w:pos="568"/>
          <w:tab w:val="left" w:pos="597"/>
        </w:tabs>
        <w:spacing w:line="247" w:lineRule="auto"/>
        <w:ind w:left="284" w:right="20" w:hanging="284"/>
        <w:jc w:val="both"/>
      </w:pPr>
      <w:r>
        <w:rPr>
          <w:rFonts w:eastAsia="Arial" w:cs="Calibri"/>
          <w:bCs/>
        </w:rPr>
        <w:t>Administrator danych osobowych powołał Inspektora Ochrony Danych nadzorującego prawidłowość przetwarzania danych osobowych d</w:t>
      </w:r>
      <w:r>
        <w:rPr>
          <w:bCs/>
        </w:rPr>
        <w:t xml:space="preserve">ane kontaktowe: nr telefonu: 48 361-48-67, adres poczty elektronicznej: </w:t>
      </w:r>
      <w:hyperlink r:id="rId15" w:history="1">
        <w:r>
          <w:rPr>
            <w:rStyle w:val="Internetlink"/>
            <w:bCs/>
          </w:rPr>
          <w:t>wss-iso@wss.com.pl</w:t>
        </w:r>
      </w:hyperlink>
      <w:r>
        <w:rPr>
          <w:bCs/>
        </w:rPr>
        <w:t>.</w:t>
      </w:r>
    </w:p>
    <w:p w:rsidR="00B75F81" w:rsidRDefault="00835C47">
      <w:pPr>
        <w:pStyle w:val="Akapitzlist"/>
        <w:numPr>
          <w:ilvl w:val="1"/>
          <w:numId w:val="27"/>
        </w:numPr>
        <w:tabs>
          <w:tab w:val="left" w:pos="568"/>
          <w:tab w:val="left" w:pos="597"/>
        </w:tabs>
        <w:spacing w:line="247" w:lineRule="auto"/>
        <w:ind w:left="284" w:right="20" w:hanging="284"/>
        <w:jc w:val="both"/>
        <w:rPr>
          <w:rFonts w:eastAsia="Arial" w:cs="Calibri"/>
          <w:bCs/>
        </w:rPr>
      </w:pPr>
      <w:r>
        <w:rPr>
          <w:rFonts w:eastAsia="Arial" w:cs="Calibri"/>
          <w:bCs/>
        </w:rPr>
        <w:t>Pani/Pana dane osobowe przetwarzane będą na podstawie art. 6 ust. 1 lit. c RODO w celu związanym z postępowaniem o udzielenie zamówienia publicznego sprawa nr DZP.341.11.2020;</w:t>
      </w:r>
    </w:p>
    <w:p w:rsidR="00B75F81" w:rsidRDefault="00835C47">
      <w:pPr>
        <w:pStyle w:val="Akapitzlist"/>
        <w:numPr>
          <w:ilvl w:val="1"/>
          <w:numId w:val="27"/>
        </w:numPr>
        <w:tabs>
          <w:tab w:val="left" w:pos="568"/>
          <w:tab w:val="left" w:pos="597"/>
        </w:tabs>
        <w:spacing w:line="247" w:lineRule="auto"/>
        <w:ind w:left="284" w:hanging="284"/>
        <w:jc w:val="both"/>
        <w:rPr>
          <w:rFonts w:eastAsia="Arial" w:cs="Calibri"/>
          <w:bCs/>
        </w:rPr>
      </w:pPr>
      <w:r>
        <w:rPr>
          <w:rFonts w:eastAsia="Arial" w:cs="Calibri"/>
          <w:bCs/>
        </w:rPr>
        <w:t>odbiorcami Pani/Pana danych osobowych będą osoby lub podmioty, którym udostępniona zostanie dokumentacja postępowania w oparciu o art. 8 oraz art. 96 ust. 3 ustawy PZP;</w:t>
      </w:r>
    </w:p>
    <w:p w:rsidR="00B75F81" w:rsidRDefault="00835C47">
      <w:pPr>
        <w:pStyle w:val="Akapitzlist"/>
        <w:numPr>
          <w:ilvl w:val="1"/>
          <w:numId w:val="27"/>
        </w:numPr>
        <w:tabs>
          <w:tab w:val="left" w:pos="568"/>
          <w:tab w:val="left" w:pos="597"/>
        </w:tabs>
        <w:spacing w:line="247" w:lineRule="auto"/>
        <w:ind w:left="284" w:hanging="284"/>
        <w:jc w:val="both"/>
        <w:rPr>
          <w:rFonts w:eastAsia="Arial" w:cs="Calibri"/>
          <w:bCs/>
        </w:rPr>
      </w:pPr>
      <w:r>
        <w:rPr>
          <w:rFonts w:eastAsia="Arial" w:cs="Calibr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B75F81" w:rsidRDefault="00835C47">
      <w:pPr>
        <w:pStyle w:val="Akapitzlist"/>
        <w:numPr>
          <w:ilvl w:val="1"/>
          <w:numId w:val="27"/>
        </w:numPr>
        <w:tabs>
          <w:tab w:val="left" w:pos="568"/>
          <w:tab w:val="left" w:pos="597"/>
        </w:tabs>
        <w:spacing w:line="247" w:lineRule="auto"/>
        <w:ind w:left="284" w:hanging="284"/>
        <w:jc w:val="both"/>
        <w:rPr>
          <w:rFonts w:eastAsia="Arial" w:cs="Calibri"/>
          <w:bCs/>
        </w:rPr>
      </w:pPr>
      <w:r>
        <w:rPr>
          <w:rFonts w:eastAsia="Arial" w:cs="Calibri"/>
          <w:bCs/>
        </w:rPr>
        <w:t xml:space="preserve">obowiązek podania przez Panią/Pana danych osobowych bezpośrednio Pani/Pana dotyczących jest wymogiem ustawowym określonym w przepisach ustawy </w:t>
      </w:r>
      <w:proofErr w:type="spellStart"/>
      <w:r>
        <w:rPr>
          <w:rFonts w:eastAsia="Arial" w:cs="Calibri"/>
          <w:bCs/>
        </w:rPr>
        <w:t>Pzp</w:t>
      </w:r>
      <w:proofErr w:type="spellEnd"/>
      <w:r>
        <w:rPr>
          <w:rFonts w:eastAsia="Arial" w:cs="Calibri"/>
          <w:bCs/>
        </w:rPr>
        <w:t>, związanym z udziałem w postępowaniu o udzielenie zamówienia publicznego; konsekwencje niepodania określonych danych wynikają z ustawy PZP;</w:t>
      </w:r>
    </w:p>
    <w:p w:rsidR="00B75F81" w:rsidRDefault="00835C47">
      <w:pPr>
        <w:pStyle w:val="Akapitzlist"/>
        <w:numPr>
          <w:ilvl w:val="1"/>
          <w:numId w:val="27"/>
        </w:numPr>
        <w:tabs>
          <w:tab w:val="left" w:pos="568"/>
          <w:tab w:val="left" w:pos="597"/>
        </w:tabs>
        <w:spacing w:line="247" w:lineRule="auto"/>
        <w:ind w:left="284" w:hanging="284"/>
        <w:jc w:val="both"/>
        <w:rPr>
          <w:rFonts w:eastAsia="Arial" w:cs="Calibri"/>
          <w:bCs/>
        </w:rPr>
      </w:pPr>
      <w:r>
        <w:rPr>
          <w:rFonts w:eastAsia="Arial" w:cs="Calibri"/>
          <w:bCs/>
        </w:rPr>
        <w:t>w odniesieniu do Pani/Pana danych osobowych decyzje nie będą podejmowane w sposób zautomatyzowany, stosowanie do art. 22 RODO;</w:t>
      </w:r>
    </w:p>
    <w:p w:rsidR="00B75F81" w:rsidRDefault="00835C47">
      <w:pPr>
        <w:pStyle w:val="Akapitzlist"/>
        <w:numPr>
          <w:ilvl w:val="1"/>
          <w:numId w:val="27"/>
        </w:numPr>
        <w:tabs>
          <w:tab w:val="left" w:pos="568"/>
          <w:tab w:val="left" w:pos="597"/>
        </w:tabs>
        <w:spacing w:line="247" w:lineRule="auto"/>
        <w:ind w:left="284" w:hanging="284"/>
        <w:jc w:val="both"/>
      </w:pPr>
      <w:r>
        <w:rPr>
          <w:rFonts w:eastAsia="Arial" w:cs="Calibri"/>
          <w:bCs/>
        </w:rPr>
        <w:t>posiada Pa</w:t>
      </w:r>
      <w:r>
        <w:rPr>
          <w:rFonts w:eastAsia="Arial" w:cs="Calibri"/>
        </w:rPr>
        <w:t>ni/Pan:</w:t>
      </w:r>
    </w:p>
    <w:p w:rsidR="00B75F81" w:rsidRDefault="00835C47">
      <w:pPr>
        <w:pStyle w:val="Akapitzlist"/>
        <w:numPr>
          <w:ilvl w:val="2"/>
          <w:numId w:val="27"/>
        </w:numPr>
        <w:tabs>
          <w:tab w:val="left" w:pos="1135"/>
          <w:tab w:val="left" w:pos="1164"/>
          <w:tab w:val="left" w:pos="1702"/>
        </w:tabs>
        <w:spacing w:line="247" w:lineRule="auto"/>
        <w:ind w:left="851" w:hanging="284"/>
        <w:jc w:val="both"/>
        <w:rPr>
          <w:rFonts w:eastAsia="Arial" w:cs="Calibri"/>
          <w:bCs/>
        </w:rPr>
      </w:pPr>
      <w:r>
        <w:rPr>
          <w:rFonts w:eastAsia="Arial" w:cs="Calibri"/>
          <w:bCs/>
        </w:rPr>
        <w:t>na podstawie art. 15 RODO prawo dostępu do danych osobowych Pani/Pana dotyczących;</w:t>
      </w:r>
    </w:p>
    <w:p w:rsidR="00B75F81" w:rsidRDefault="00835C47">
      <w:pPr>
        <w:pStyle w:val="Akapitzlist"/>
        <w:numPr>
          <w:ilvl w:val="2"/>
          <w:numId w:val="27"/>
        </w:numPr>
        <w:tabs>
          <w:tab w:val="left" w:pos="1135"/>
          <w:tab w:val="left" w:pos="1164"/>
          <w:tab w:val="left" w:pos="1702"/>
        </w:tabs>
        <w:spacing w:line="247" w:lineRule="auto"/>
        <w:ind w:left="851" w:hanging="284"/>
        <w:jc w:val="both"/>
        <w:rPr>
          <w:rFonts w:eastAsia="Arial" w:cs="Calibri"/>
          <w:bCs/>
        </w:rPr>
      </w:pPr>
      <w:r>
        <w:rPr>
          <w:rFonts w:eastAsia="Arial" w:cs="Calibri"/>
          <w:bCs/>
        </w:rPr>
        <w:t xml:space="preserve">na podstawie art. 16 RODO prawo do sprostowania Pani/Pana danych osobowych (skorzystania z prawa do sprostowania nie może skutkować zmianą wyniku postępowania o udzielenie zamówienia publicznego ani zmianą postanowień umowy w zakresie niezgodnym z ustawą </w:t>
      </w:r>
      <w:proofErr w:type="spellStart"/>
      <w:r>
        <w:rPr>
          <w:rFonts w:eastAsia="Arial" w:cs="Calibri"/>
          <w:bCs/>
        </w:rPr>
        <w:t>Pzp</w:t>
      </w:r>
      <w:proofErr w:type="spellEnd"/>
      <w:r>
        <w:rPr>
          <w:rFonts w:eastAsia="Arial" w:cs="Calibri"/>
          <w:bCs/>
        </w:rPr>
        <w:t xml:space="preserve"> oraz nie może naruszać integralności protokołu oraz jego załączników);</w:t>
      </w:r>
    </w:p>
    <w:p w:rsidR="00B75F81" w:rsidRDefault="00835C47">
      <w:pPr>
        <w:pStyle w:val="Akapitzlist"/>
        <w:numPr>
          <w:ilvl w:val="2"/>
          <w:numId w:val="27"/>
        </w:numPr>
        <w:tabs>
          <w:tab w:val="left" w:pos="1135"/>
          <w:tab w:val="left" w:pos="1164"/>
          <w:tab w:val="left" w:pos="1702"/>
        </w:tabs>
        <w:spacing w:line="247" w:lineRule="auto"/>
        <w:ind w:left="851" w:hanging="284"/>
        <w:jc w:val="both"/>
        <w:rPr>
          <w:rFonts w:eastAsia="Arial" w:cs="Calibri"/>
          <w:bCs/>
        </w:rPr>
      </w:pPr>
      <w:r>
        <w:rPr>
          <w:rFonts w:eastAsia="Arial" w:cs="Calibri"/>
          <w:bCs/>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75F81" w:rsidRDefault="00835C47">
      <w:pPr>
        <w:pStyle w:val="Akapitzlist"/>
        <w:numPr>
          <w:ilvl w:val="2"/>
          <w:numId w:val="27"/>
        </w:numPr>
        <w:tabs>
          <w:tab w:val="left" w:pos="1135"/>
          <w:tab w:val="left" w:pos="1164"/>
          <w:tab w:val="left" w:pos="1702"/>
        </w:tabs>
        <w:spacing w:line="247" w:lineRule="auto"/>
        <w:ind w:left="851" w:hanging="284"/>
        <w:jc w:val="both"/>
      </w:pPr>
      <w:r>
        <w:rPr>
          <w:rFonts w:eastAsia="Arial" w:cs="Calibri"/>
          <w:bCs/>
        </w:rPr>
        <w:t>prawo do wniesienia skargi do Prezesa Urzędu Ochrony Danych Osobowych, gdy uzna Pani/Pan, że przetwarzanie danych osobowych Pani/Pana dotyczących narusza przepisy RODO</w:t>
      </w:r>
      <w:r>
        <w:rPr>
          <w:rFonts w:eastAsia="Arial" w:cs="Calibri"/>
        </w:rPr>
        <w:t>;</w:t>
      </w:r>
    </w:p>
    <w:p w:rsidR="00B75F81" w:rsidRDefault="00835C47">
      <w:pPr>
        <w:pStyle w:val="Akapitzlist"/>
        <w:numPr>
          <w:ilvl w:val="1"/>
          <w:numId w:val="27"/>
        </w:numPr>
        <w:tabs>
          <w:tab w:val="left" w:pos="993"/>
          <w:tab w:val="left" w:pos="1022"/>
        </w:tabs>
        <w:spacing w:line="247" w:lineRule="auto"/>
        <w:ind w:left="709" w:hanging="709"/>
        <w:jc w:val="both"/>
      </w:pPr>
      <w:r>
        <w:rPr>
          <w:rFonts w:eastAsia="Arial" w:cs="Calibri"/>
          <w:bCs/>
        </w:rPr>
        <w:t>nie</w:t>
      </w:r>
      <w:r>
        <w:rPr>
          <w:rFonts w:eastAsia="Arial" w:cs="Calibri"/>
        </w:rPr>
        <w:t xml:space="preserve"> przysługuje Pani/Panu:</w:t>
      </w:r>
    </w:p>
    <w:p w:rsidR="00B75F81" w:rsidRDefault="00835C47">
      <w:pPr>
        <w:pStyle w:val="Akapitzlist"/>
        <w:numPr>
          <w:ilvl w:val="2"/>
          <w:numId w:val="27"/>
        </w:numPr>
        <w:tabs>
          <w:tab w:val="left" w:pos="1135"/>
          <w:tab w:val="left" w:pos="1164"/>
          <w:tab w:val="left" w:pos="1702"/>
        </w:tabs>
        <w:spacing w:line="247" w:lineRule="auto"/>
        <w:ind w:left="851" w:hanging="284"/>
        <w:jc w:val="both"/>
        <w:rPr>
          <w:rFonts w:eastAsia="Arial" w:cs="Calibri"/>
          <w:bCs/>
        </w:rPr>
      </w:pPr>
      <w:r>
        <w:rPr>
          <w:rFonts w:eastAsia="Arial" w:cs="Calibri"/>
          <w:bCs/>
        </w:rPr>
        <w:t>w związku z art. 17 ust. 3 lit. b, d lub e RODO prawo do usunięcia danych osobowych;</w:t>
      </w:r>
    </w:p>
    <w:p w:rsidR="00B75F81" w:rsidRDefault="00835C47">
      <w:pPr>
        <w:pStyle w:val="Akapitzlist"/>
        <w:numPr>
          <w:ilvl w:val="2"/>
          <w:numId w:val="27"/>
        </w:numPr>
        <w:tabs>
          <w:tab w:val="left" w:pos="1135"/>
          <w:tab w:val="left" w:pos="1164"/>
          <w:tab w:val="left" w:pos="1702"/>
        </w:tabs>
        <w:spacing w:line="247" w:lineRule="auto"/>
        <w:ind w:left="851" w:hanging="284"/>
        <w:jc w:val="both"/>
        <w:rPr>
          <w:rFonts w:eastAsia="Arial" w:cs="Calibri"/>
          <w:bCs/>
        </w:rPr>
      </w:pPr>
      <w:r>
        <w:rPr>
          <w:rFonts w:eastAsia="Arial" w:cs="Calibri"/>
          <w:bCs/>
        </w:rPr>
        <w:t>prawo do przenoszenia danych osobowych, o którym mowa w art. 20 RODO;</w:t>
      </w:r>
    </w:p>
    <w:p w:rsidR="00B75F81" w:rsidRDefault="00835C47">
      <w:pPr>
        <w:pStyle w:val="Akapitzlist"/>
        <w:numPr>
          <w:ilvl w:val="2"/>
          <w:numId w:val="27"/>
        </w:numPr>
        <w:tabs>
          <w:tab w:val="left" w:pos="1135"/>
          <w:tab w:val="left" w:pos="1164"/>
          <w:tab w:val="left" w:pos="1702"/>
        </w:tabs>
        <w:spacing w:line="247" w:lineRule="auto"/>
        <w:ind w:left="851" w:hanging="284"/>
        <w:jc w:val="both"/>
        <w:rPr>
          <w:rFonts w:eastAsia="Arial" w:cs="Calibri"/>
          <w:bCs/>
        </w:rPr>
      </w:pPr>
      <w:r>
        <w:rPr>
          <w:rFonts w:eastAsia="Arial" w:cs="Calibri"/>
          <w:bCs/>
        </w:rPr>
        <w:t>na podstawie art. 21 RODO prawo sprzeciwu, wobec przetwarzania danych osobowych, gdyż podstawą prawną przetwarzania Pani/Pana danych osobowych jest art. 6 ust. 1 lit. c RODO.</w:t>
      </w:r>
    </w:p>
    <w:p w:rsidR="00B75F81" w:rsidRDefault="00B75F81">
      <w:pPr>
        <w:pStyle w:val="tx"/>
        <w:spacing w:before="0" w:after="40"/>
        <w:rPr>
          <w:rFonts w:ascii="Calibri" w:hAnsi="Calibri" w:cs="Calibri"/>
          <w:sz w:val="20"/>
          <w:lang w:val="pl-PL" w:eastAsia="pl-PL"/>
        </w:rPr>
      </w:pPr>
    </w:p>
    <w:p w:rsidR="00B75F81" w:rsidRDefault="00835C47">
      <w:pPr>
        <w:pStyle w:val="tx"/>
        <w:spacing w:before="0" w:after="40"/>
        <w:rPr>
          <w:rFonts w:ascii="Calibri" w:hAnsi="Calibri" w:cs="Calibri"/>
          <w:sz w:val="20"/>
          <w:lang w:val="pl-PL" w:eastAsia="pl-PL"/>
        </w:rPr>
      </w:pPr>
      <w:r>
        <w:rPr>
          <w:rFonts w:ascii="Calibri" w:hAnsi="Calibri" w:cs="Calibri"/>
          <w:sz w:val="20"/>
          <w:lang w:val="pl-PL" w:eastAsia="pl-PL"/>
        </w:rPr>
        <w:t>XVII. Załączniki</w:t>
      </w:r>
    </w:p>
    <w:p w:rsidR="00B75F81" w:rsidRDefault="00B75F81">
      <w:pPr>
        <w:pStyle w:val="tx"/>
        <w:spacing w:before="0" w:after="40"/>
        <w:rPr>
          <w:lang w:val="pl-PL"/>
        </w:rPr>
      </w:pPr>
    </w:p>
    <w:p w:rsidR="00B75F81" w:rsidRDefault="00835C47">
      <w:pPr>
        <w:pStyle w:val="Standard"/>
        <w:widowControl/>
        <w:numPr>
          <w:ilvl w:val="0"/>
          <w:numId w:val="44"/>
        </w:numPr>
        <w:tabs>
          <w:tab w:val="left" w:pos="1924"/>
        </w:tabs>
        <w:suppressAutoHyphens w:val="0"/>
        <w:spacing w:line="0" w:lineRule="atLeast"/>
        <w:ind w:left="720" w:hanging="360"/>
        <w:rPr>
          <w:b/>
          <w:i/>
          <w:sz w:val="22"/>
        </w:rPr>
      </w:pPr>
      <w:r>
        <w:rPr>
          <w:b/>
          <w:i/>
          <w:sz w:val="22"/>
        </w:rPr>
        <w:lastRenderedPageBreak/>
        <w:t>Załącznik nr 1 – wzór formularza oferty</w:t>
      </w:r>
    </w:p>
    <w:p w:rsidR="00B75F81" w:rsidRDefault="00B75F81">
      <w:pPr>
        <w:pStyle w:val="Standard"/>
        <w:spacing w:line="9" w:lineRule="exact"/>
        <w:rPr>
          <w:b/>
          <w:i/>
          <w:sz w:val="22"/>
        </w:rPr>
      </w:pPr>
    </w:p>
    <w:p w:rsidR="00B75F81" w:rsidRDefault="00835C47">
      <w:pPr>
        <w:pStyle w:val="Standard"/>
        <w:widowControl/>
        <w:numPr>
          <w:ilvl w:val="0"/>
          <w:numId w:val="44"/>
        </w:numPr>
        <w:tabs>
          <w:tab w:val="left" w:pos="1924"/>
        </w:tabs>
        <w:suppressAutoHyphens w:val="0"/>
        <w:spacing w:line="0" w:lineRule="atLeast"/>
        <w:ind w:left="720" w:hanging="360"/>
        <w:rPr>
          <w:b/>
          <w:i/>
          <w:sz w:val="22"/>
        </w:rPr>
      </w:pPr>
      <w:r>
        <w:rPr>
          <w:b/>
          <w:i/>
          <w:sz w:val="22"/>
        </w:rPr>
        <w:t>Załącznik nr 2a – oświadczenie o spełnieniu warunków udziału w postępowaniu</w:t>
      </w:r>
    </w:p>
    <w:p w:rsidR="00B75F81" w:rsidRDefault="00835C47">
      <w:pPr>
        <w:pStyle w:val="Standard"/>
        <w:widowControl/>
        <w:numPr>
          <w:ilvl w:val="0"/>
          <w:numId w:val="44"/>
        </w:numPr>
        <w:tabs>
          <w:tab w:val="left" w:pos="1924"/>
        </w:tabs>
        <w:suppressAutoHyphens w:val="0"/>
        <w:spacing w:line="0" w:lineRule="atLeast"/>
        <w:ind w:left="720" w:hanging="360"/>
        <w:rPr>
          <w:b/>
          <w:i/>
          <w:sz w:val="22"/>
        </w:rPr>
      </w:pPr>
      <w:r>
        <w:rPr>
          <w:b/>
          <w:i/>
          <w:sz w:val="22"/>
        </w:rPr>
        <w:t>Załącznik nr 2b – oświadczenie o braku podstaw do wykluczenia</w:t>
      </w:r>
    </w:p>
    <w:p w:rsidR="00B75F81" w:rsidRDefault="00835C47">
      <w:pPr>
        <w:pStyle w:val="Standard"/>
        <w:spacing w:line="20" w:lineRule="exact"/>
      </w:pPr>
      <w:r>
        <w:rPr>
          <w:rFonts w:eastAsia="Times New Roman"/>
          <w:noProof/>
        </w:rPr>
        <w:drawing>
          <wp:anchor distT="0" distB="0" distL="114300" distR="114300" simplePos="0" relativeHeight="20" behindDoc="1" locked="0" layoutInCell="1" allowOverlap="1">
            <wp:simplePos x="0" y="0"/>
            <wp:positionH relativeFrom="column">
              <wp:posOffset>262076</wp:posOffset>
            </wp:positionH>
            <wp:positionV relativeFrom="paragraph">
              <wp:posOffset>-513719</wp:posOffset>
            </wp:positionV>
            <wp:extent cx="5678277" cy="1024201"/>
            <wp:effectExtent l="0" t="0" r="0" b="4499"/>
            <wp:wrapNone/>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5678277" cy="1024201"/>
                    </a:xfrm>
                    <a:prstGeom prst="rect">
                      <a:avLst/>
                    </a:prstGeom>
                    <a:noFill/>
                    <a:ln>
                      <a:noFill/>
                      <a:prstDash/>
                    </a:ln>
                  </pic:spPr>
                </pic:pic>
              </a:graphicData>
            </a:graphic>
          </wp:anchor>
        </w:drawing>
      </w:r>
    </w:p>
    <w:p w:rsidR="00B75F81" w:rsidRDefault="00835C47">
      <w:pPr>
        <w:pStyle w:val="Standard"/>
        <w:widowControl/>
        <w:numPr>
          <w:ilvl w:val="0"/>
          <w:numId w:val="44"/>
        </w:numPr>
        <w:tabs>
          <w:tab w:val="left" w:pos="1913"/>
        </w:tabs>
        <w:suppressAutoHyphens w:val="0"/>
        <w:spacing w:line="0" w:lineRule="atLeast"/>
        <w:ind w:left="709" w:hanging="360"/>
        <w:rPr>
          <w:b/>
          <w:i/>
          <w:sz w:val="22"/>
        </w:rPr>
      </w:pPr>
      <w:r>
        <w:rPr>
          <w:b/>
          <w:i/>
          <w:sz w:val="22"/>
        </w:rPr>
        <w:t xml:space="preserve">Załącznik nr 3 – wykaz </w:t>
      </w:r>
      <w:r w:rsidR="00F71767">
        <w:rPr>
          <w:b/>
          <w:i/>
          <w:sz w:val="22"/>
        </w:rPr>
        <w:t>robót</w:t>
      </w:r>
    </w:p>
    <w:p w:rsidR="00B75F81" w:rsidRDefault="00835C47">
      <w:pPr>
        <w:pStyle w:val="Standard"/>
        <w:widowControl/>
        <w:numPr>
          <w:ilvl w:val="0"/>
          <w:numId w:val="44"/>
        </w:numPr>
        <w:tabs>
          <w:tab w:val="left" w:pos="1913"/>
        </w:tabs>
        <w:suppressAutoHyphens w:val="0"/>
        <w:spacing w:line="0" w:lineRule="atLeast"/>
        <w:ind w:left="709" w:hanging="360"/>
        <w:rPr>
          <w:b/>
          <w:i/>
          <w:sz w:val="22"/>
        </w:rPr>
      </w:pPr>
      <w:r>
        <w:rPr>
          <w:b/>
          <w:i/>
          <w:sz w:val="22"/>
        </w:rPr>
        <w:t>Załącznik nr 4 – wykaz osób biorących udział w realizacji zamówienia</w:t>
      </w:r>
    </w:p>
    <w:p w:rsidR="00B75F81" w:rsidRDefault="00835C47">
      <w:pPr>
        <w:pStyle w:val="Standard"/>
        <w:widowControl/>
        <w:numPr>
          <w:ilvl w:val="0"/>
          <w:numId w:val="44"/>
        </w:numPr>
        <w:tabs>
          <w:tab w:val="left" w:pos="1913"/>
        </w:tabs>
        <w:suppressAutoHyphens w:val="0"/>
        <w:spacing w:line="0" w:lineRule="atLeast"/>
        <w:ind w:left="709" w:hanging="360"/>
      </w:pPr>
      <w:r>
        <w:rPr>
          <w:b/>
          <w:i/>
          <w:sz w:val="22"/>
        </w:rPr>
        <w:t xml:space="preserve">Załącznik nr 5 - </w:t>
      </w:r>
      <w:bookmarkStart w:id="11" w:name="page19"/>
      <w:bookmarkEnd w:id="11"/>
      <w:r>
        <w:rPr>
          <w:b/>
          <w:i/>
          <w:sz w:val="22"/>
        </w:rPr>
        <w:t>wzór umowy wraz z załącznikami</w:t>
      </w:r>
    </w:p>
    <w:p w:rsidR="00B75F81" w:rsidRDefault="00B75F81">
      <w:pPr>
        <w:pStyle w:val="Standard"/>
        <w:widowControl/>
        <w:tabs>
          <w:tab w:val="left" w:pos="1204"/>
        </w:tabs>
        <w:suppressAutoHyphens w:val="0"/>
        <w:spacing w:line="0" w:lineRule="atLeast"/>
        <w:rPr>
          <w:b/>
          <w:i/>
          <w:sz w:val="22"/>
        </w:rPr>
      </w:pPr>
    </w:p>
    <w:p w:rsidR="00B75F81" w:rsidRDefault="00B75F81">
      <w:pPr>
        <w:pStyle w:val="Standard"/>
        <w:widowControl/>
        <w:tabs>
          <w:tab w:val="left" w:pos="1913"/>
        </w:tabs>
        <w:suppressAutoHyphens w:val="0"/>
        <w:spacing w:line="0" w:lineRule="atLeast"/>
        <w:ind w:left="709"/>
        <w:rPr>
          <w:b/>
          <w:i/>
          <w:color w:val="FF0000"/>
          <w:sz w:val="22"/>
        </w:rPr>
      </w:pPr>
    </w:p>
    <w:p w:rsidR="00B75F81" w:rsidRDefault="00B75F81">
      <w:pPr>
        <w:pStyle w:val="Akapitzlist"/>
        <w:tabs>
          <w:tab w:val="left" w:pos="1924"/>
        </w:tabs>
        <w:spacing w:line="0" w:lineRule="atLeast"/>
        <w:rPr>
          <w:b/>
          <w:i/>
          <w:color w:val="FF0000"/>
          <w:sz w:val="22"/>
        </w:rPr>
      </w:pPr>
    </w:p>
    <w:p w:rsidR="00B75F81" w:rsidRDefault="00B75F81">
      <w:pPr>
        <w:pStyle w:val="Standard"/>
        <w:widowControl/>
        <w:tabs>
          <w:tab w:val="left" w:pos="1200"/>
        </w:tabs>
        <w:suppressAutoHyphens w:val="0"/>
        <w:spacing w:line="0" w:lineRule="atLeast"/>
        <w:rPr>
          <w:b/>
          <w:i/>
          <w:color w:val="FF0000"/>
          <w:sz w:val="22"/>
        </w:rPr>
      </w:pPr>
    </w:p>
    <w:p w:rsidR="00B75F81" w:rsidRDefault="00B75F81">
      <w:pPr>
        <w:pStyle w:val="Standard"/>
        <w:spacing w:line="9" w:lineRule="exact"/>
        <w:ind w:left="709"/>
        <w:rPr>
          <w:b/>
          <w:i/>
          <w:sz w:val="22"/>
        </w:rPr>
      </w:pPr>
    </w:p>
    <w:p w:rsidR="00B75F81" w:rsidRDefault="00B75F81">
      <w:pPr>
        <w:pStyle w:val="Standard"/>
        <w:ind w:left="6024" w:firstLine="348"/>
        <w:rPr>
          <w:b/>
          <w:sz w:val="22"/>
        </w:rPr>
      </w:pPr>
    </w:p>
    <w:p w:rsidR="00B75F81" w:rsidRDefault="00835C47">
      <w:pPr>
        <w:pStyle w:val="Standard"/>
        <w:ind w:left="6024" w:firstLine="348"/>
        <w:rPr>
          <w:b/>
          <w:sz w:val="22"/>
        </w:rPr>
      </w:pPr>
      <w:r>
        <w:rPr>
          <w:b/>
          <w:sz w:val="22"/>
        </w:rPr>
        <w:t>ZATWIERDZAM:</w:t>
      </w:r>
    </w:p>
    <w:p w:rsidR="00B75F81" w:rsidRDefault="00B75F81">
      <w:pPr>
        <w:pStyle w:val="Standard"/>
        <w:ind w:left="6024" w:firstLine="348"/>
      </w:pPr>
    </w:p>
    <w:p w:rsidR="00B75F81" w:rsidRDefault="00B75F81">
      <w:pPr>
        <w:pageBreakBefore/>
      </w:pPr>
    </w:p>
    <w:tbl>
      <w:tblPr>
        <w:tblW w:w="9752" w:type="dxa"/>
        <w:tblInd w:w="-224" w:type="dxa"/>
        <w:tblLayout w:type="fixed"/>
        <w:tblCellMar>
          <w:left w:w="10" w:type="dxa"/>
          <w:right w:w="10" w:type="dxa"/>
        </w:tblCellMar>
        <w:tblLook w:val="04A0" w:firstRow="1" w:lastRow="0" w:firstColumn="1" w:lastColumn="0" w:noHBand="0" w:noVBand="1"/>
      </w:tblPr>
      <w:tblGrid>
        <w:gridCol w:w="9585"/>
        <w:gridCol w:w="141"/>
        <w:gridCol w:w="26"/>
      </w:tblGrid>
      <w:tr w:rsidR="00B75F81">
        <w:trPr>
          <w:trHeight w:val="462"/>
        </w:trPr>
        <w:tc>
          <w:tcPr>
            <w:tcW w:w="9726" w:type="dxa"/>
            <w:gridSpan w:val="2"/>
            <w:tcBorders>
              <w:top w:val="single" w:sz="4" w:space="0" w:color="000080"/>
              <w:left w:val="single" w:sz="4" w:space="0" w:color="000080"/>
              <w:bottom w:val="single" w:sz="4" w:space="0" w:color="000080"/>
            </w:tcBorders>
            <w:shd w:val="clear" w:color="auto" w:fill="FFFFFF"/>
            <w:tcMar>
              <w:top w:w="0" w:type="dxa"/>
              <w:left w:w="5" w:type="dxa"/>
              <w:bottom w:w="0" w:type="dxa"/>
              <w:right w:w="0" w:type="dxa"/>
            </w:tcMar>
            <w:vAlign w:val="center"/>
          </w:tcPr>
          <w:p w:rsidR="00B75F81" w:rsidRDefault="00835C47">
            <w:pPr>
              <w:pStyle w:val="Tekstprzypisudolnego11"/>
              <w:spacing w:after="40"/>
              <w:ind w:right="142"/>
              <w:jc w:val="right"/>
              <w:rPr>
                <w:rFonts w:ascii="Calibri" w:hAnsi="Calibri" w:cs="Calibri"/>
                <w:b/>
              </w:rPr>
            </w:pPr>
            <w:r>
              <w:rPr>
                <w:rFonts w:ascii="Calibri" w:hAnsi="Calibri" w:cs="Calibri"/>
                <w:b/>
              </w:rPr>
              <w:t>Złącznik nr 1 do SIWZ</w:t>
            </w: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508"/>
        </w:trPr>
        <w:tc>
          <w:tcPr>
            <w:tcW w:w="9726" w:type="dxa"/>
            <w:gridSpan w:val="2"/>
            <w:tcBorders>
              <w:left w:val="single" w:sz="4" w:space="0" w:color="000080"/>
              <w:bottom w:val="single" w:sz="4" w:space="0" w:color="000080"/>
            </w:tcBorders>
            <w:shd w:val="clear" w:color="auto" w:fill="FFFFFF"/>
            <w:tcMar>
              <w:top w:w="0" w:type="dxa"/>
              <w:left w:w="5" w:type="dxa"/>
              <w:bottom w:w="0" w:type="dxa"/>
              <w:right w:w="0" w:type="dxa"/>
            </w:tcMar>
            <w:vAlign w:val="center"/>
          </w:tcPr>
          <w:p w:rsidR="00B75F81" w:rsidRDefault="00835C47">
            <w:pPr>
              <w:pStyle w:val="Tekstprzypisudolnego11"/>
              <w:spacing w:after="40"/>
              <w:ind w:left="87"/>
              <w:jc w:val="center"/>
            </w:pPr>
            <w:r>
              <w:rPr>
                <w:rFonts w:ascii="Calibri" w:hAnsi="Calibri" w:cs="Calibri"/>
                <w:b/>
                <w:color w:val="000000"/>
              </w:rPr>
              <w:t xml:space="preserve">FORMULARZ OFERTOWY – </w:t>
            </w:r>
            <w:r>
              <w:rPr>
                <w:rFonts w:ascii="Calibri" w:hAnsi="Calibri" w:cs="Calibri"/>
                <w:b/>
              </w:rPr>
              <w:t>nr sprawy DZP 341.11.2020</w:t>
            </w: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2684"/>
        </w:trPr>
        <w:tc>
          <w:tcPr>
            <w:tcW w:w="9726" w:type="dxa"/>
            <w:gridSpan w:val="2"/>
            <w:tcBorders>
              <w:left w:val="single" w:sz="4" w:space="0" w:color="000080"/>
              <w:bottom w:val="single" w:sz="4" w:space="0" w:color="000080"/>
            </w:tcBorders>
            <w:shd w:val="clear" w:color="auto" w:fill="FFFFFF"/>
            <w:tcMar>
              <w:top w:w="0" w:type="dxa"/>
              <w:left w:w="5" w:type="dxa"/>
              <w:bottom w:w="0" w:type="dxa"/>
              <w:right w:w="0" w:type="dxa"/>
            </w:tcMar>
            <w:vAlign w:val="center"/>
          </w:tcPr>
          <w:p w:rsidR="00B75F81" w:rsidRDefault="00B75F81">
            <w:pPr>
              <w:pStyle w:val="Tekstprzypisudolnego11"/>
              <w:spacing w:after="40"/>
              <w:ind w:left="4624" w:right="108" w:firstLine="20"/>
              <w:rPr>
                <w:rFonts w:ascii="Calibri" w:hAnsi="Calibri" w:cs="Calibri"/>
                <w:b/>
              </w:rPr>
            </w:pPr>
          </w:p>
          <w:p w:rsidR="00B75F81" w:rsidRDefault="00835C47">
            <w:pPr>
              <w:pStyle w:val="Tekstprzypisudolnego11"/>
              <w:spacing w:after="40"/>
              <w:ind w:left="4624" w:right="108" w:firstLine="20"/>
              <w:rPr>
                <w:rFonts w:ascii="Calibri" w:hAnsi="Calibri" w:cs="Calibri"/>
                <w:b/>
              </w:rPr>
            </w:pPr>
            <w:r>
              <w:rPr>
                <w:rFonts w:ascii="Calibri" w:hAnsi="Calibri" w:cs="Calibri"/>
                <w:b/>
              </w:rPr>
              <w:t>Mazowiecki Szpital Specjalistyczny Sp. z o. o.</w:t>
            </w:r>
          </w:p>
          <w:p w:rsidR="00B75F81" w:rsidRDefault="00835C47">
            <w:pPr>
              <w:pStyle w:val="Tekstprzypisudolnego11"/>
              <w:spacing w:after="40"/>
              <w:ind w:left="4624" w:right="108" w:firstLine="20"/>
              <w:rPr>
                <w:rFonts w:ascii="Calibri" w:hAnsi="Calibri" w:cs="Calibri"/>
              </w:rPr>
            </w:pPr>
            <w:r>
              <w:rPr>
                <w:rFonts w:ascii="Calibri" w:hAnsi="Calibri" w:cs="Calibri"/>
              </w:rPr>
              <w:t>ul. Juliana Aleksandrowicza 5</w:t>
            </w:r>
          </w:p>
          <w:p w:rsidR="00B75F81" w:rsidRDefault="00835C47">
            <w:pPr>
              <w:pStyle w:val="Tekstprzypisudolnego11"/>
              <w:spacing w:after="40"/>
              <w:ind w:left="4624" w:right="108" w:firstLine="20"/>
              <w:rPr>
                <w:rFonts w:ascii="Calibri" w:hAnsi="Calibri" w:cs="Calibri"/>
              </w:rPr>
            </w:pPr>
            <w:r>
              <w:rPr>
                <w:rFonts w:ascii="Calibri" w:hAnsi="Calibri" w:cs="Calibri"/>
              </w:rPr>
              <w:t>26-617 Radom</w:t>
            </w:r>
          </w:p>
          <w:p w:rsidR="00B75F81" w:rsidRDefault="00B75F81">
            <w:pPr>
              <w:pStyle w:val="Tekstprzypisudolnego11"/>
              <w:spacing w:after="40"/>
              <w:ind w:left="113" w:right="108" w:firstLine="20"/>
            </w:pPr>
          </w:p>
          <w:p w:rsidR="00B75F81" w:rsidRDefault="00835C47">
            <w:pPr>
              <w:pStyle w:val="Tekstprzypisudolnego11"/>
              <w:spacing w:after="40"/>
              <w:ind w:left="113" w:right="108"/>
              <w:jc w:val="both"/>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publicznych </w:t>
            </w:r>
            <w:r>
              <w:rPr>
                <w:rFonts w:ascii="Calibri" w:hAnsi="Calibri" w:cs="Calibri"/>
              </w:rPr>
              <w:t>na</w:t>
            </w:r>
            <w:r>
              <w:rPr>
                <w:rFonts w:ascii="Calibri" w:hAnsi="Calibri" w:cs="Calibri"/>
                <w:u w:val="single"/>
              </w:rPr>
              <w:t>:</w:t>
            </w:r>
          </w:p>
          <w:p w:rsidR="00B75F81" w:rsidRDefault="00835C47">
            <w:pPr>
              <w:pStyle w:val="Standard"/>
              <w:spacing w:line="0" w:lineRule="atLeast"/>
              <w:ind w:right="-19"/>
              <w:jc w:val="center"/>
              <w:rPr>
                <w:rFonts w:ascii="Calibri" w:hAnsi="Calibri"/>
                <w:b/>
                <w:bCs/>
              </w:rPr>
            </w:pPr>
            <w:r>
              <w:rPr>
                <w:rFonts w:ascii="Calibri" w:hAnsi="Calibri"/>
                <w:b/>
                <w:bCs/>
              </w:rPr>
              <w:t>Modernizację zespołu transformatorów wraz z szynami zasilającymi</w:t>
            </w:r>
          </w:p>
          <w:p w:rsidR="00B75F81" w:rsidRDefault="00835C47">
            <w:pPr>
              <w:pStyle w:val="Standard"/>
              <w:spacing w:line="0" w:lineRule="atLeast"/>
              <w:ind w:right="-19"/>
              <w:jc w:val="center"/>
              <w:rPr>
                <w:rFonts w:ascii="Calibri" w:hAnsi="Calibri"/>
                <w:b/>
                <w:bCs/>
              </w:rPr>
            </w:pPr>
            <w:r>
              <w:rPr>
                <w:rFonts w:ascii="Calibri" w:hAnsi="Calibri"/>
                <w:b/>
                <w:bCs/>
              </w:rPr>
              <w:t xml:space="preserve">oraz przebudowę rozdzielni niskiego napięcia w  </w:t>
            </w:r>
          </w:p>
          <w:p w:rsidR="00B75F81" w:rsidRDefault="00835C47">
            <w:pPr>
              <w:pStyle w:val="Nagwek20"/>
              <w:ind w:left="567" w:right="714"/>
            </w:pPr>
            <w:r>
              <w:rPr>
                <w:rFonts w:ascii="Calibri" w:hAnsi="Calibri"/>
                <w:sz w:val="24"/>
                <w:szCs w:val="24"/>
              </w:rPr>
              <w:t>Mazowieckim Szpitalu Specjalistycznym sp. z o.o. w Radomiu</w:t>
            </w:r>
          </w:p>
          <w:p w:rsidR="00B75F81" w:rsidRDefault="00B75F81">
            <w:pPr>
              <w:pStyle w:val="Tekstprzypisudolnego11"/>
              <w:spacing w:after="40"/>
              <w:ind w:left="113" w:right="108"/>
              <w:jc w:val="center"/>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1507"/>
        </w:trPr>
        <w:tc>
          <w:tcPr>
            <w:tcW w:w="9726" w:type="dxa"/>
            <w:gridSpan w:val="2"/>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tcPr>
          <w:p w:rsidR="00B75F81" w:rsidRDefault="00835C47">
            <w:pPr>
              <w:pStyle w:val="Akapitzlist11"/>
              <w:numPr>
                <w:ilvl w:val="0"/>
                <w:numId w:val="22"/>
              </w:numPr>
              <w:spacing w:after="40" w:line="240" w:lineRule="auto"/>
              <w:ind w:left="229" w:right="817" w:firstLine="0"/>
              <w:rPr>
                <w:b/>
                <w:sz w:val="20"/>
                <w:szCs w:val="20"/>
              </w:rPr>
            </w:pPr>
            <w:r>
              <w:rPr>
                <w:b/>
                <w:sz w:val="20"/>
                <w:szCs w:val="20"/>
              </w:rPr>
              <w:t xml:space="preserve"> DANE WYKONAWCY:</w:t>
            </w:r>
          </w:p>
          <w:p w:rsidR="00B75F81" w:rsidRDefault="00835C47">
            <w:pPr>
              <w:pStyle w:val="Standard"/>
              <w:spacing w:after="40"/>
              <w:ind w:right="817" w:firstLine="230"/>
              <w:rPr>
                <w:rFonts w:ascii="Calibri" w:hAnsi="Calibri" w:cs="Calibri"/>
                <w:sz w:val="20"/>
                <w:szCs w:val="20"/>
              </w:rPr>
            </w:pPr>
            <w:r>
              <w:rPr>
                <w:rFonts w:ascii="Calibri" w:hAnsi="Calibri" w:cs="Calibri"/>
                <w:sz w:val="20"/>
                <w:szCs w:val="20"/>
              </w:rPr>
              <w:t>Osoba upoważniona do reprezentacji Wykonawcy/ów i podpisująca ofertę:</w:t>
            </w:r>
          </w:p>
          <w:p w:rsidR="00B75F81" w:rsidRDefault="00835C47">
            <w:pPr>
              <w:pStyle w:val="Standard"/>
              <w:spacing w:after="40"/>
              <w:ind w:right="817" w:firstLine="230"/>
            </w:pPr>
            <w:r>
              <w:rPr>
                <w:rFonts w:ascii="Calibri" w:eastAsia="Calibri" w:hAnsi="Calibri" w:cs="Calibri"/>
                <w:b/>
                <w:sz w:val="20"/>
                <w:szCs w:val="20"/>
              </w:rPr>
              <w:t>…</w:t>
            </w:r>
            <w:r>
              <w:rPr>
                <w:rFonts w:ascii="Calibri" w:hAnsi="Calibri" w:cs="Calibri"/>
                <w:b/>
                <w:sz w:val="20"/>
                <w:szCs w:val="20"/>
              </w:rPr>
              <w:t>......................................................................................………………..………………………………….</w:t>
            </w:r>
          </w:p>
          <w:p w:rsidR="00B75F81" w:rsidRDefault="00835C47">
            <w:pPr>
              <w:pStyle w:val="Standard"/>
              <w:spacing w:after="40"/>
              <w:ind w:right="817" w:firstLine="230"/>
            </w:pPr>
            <w:r>
              <w:rPr>
                <w:rFonts w:ascii="Calibri" w:hAnsi="Calibri" w:cs="Calibri"/>
                <w:sz w:val="20"/>
                <w:szCs w:val="20"/>
              </w:rPr>
              <w:t>Wykonawca/Wykonawcy:</w:t>
            </w:r>
            <w:r>
              <w:rPr>
                <w:rFonts w:ascii="Calibri" w:hAnsi="Calibri" w:cs="Calibri"/>
                <w:b/>
                <w:sz w:val="20"/>
                <w:szCs w:val="20"/>
              </w:rPr>
              <w:t>..……………………………….………….……….…………….……………...….</w:t>
            </w:r>
          </w:p>
          <w:p w:rsidR="00B75F81" w:rsidRDefault="00835C47">
            <w:pPr>
              <w:pStyle w:val="Standard"/>
              <w:spacing w:after="40"/>
              <w:ind w:right="817" w:firstLine="230"/>
            </w:pPr>
            <w:r>
              <w:rPr>
                <w:rFonts w:ascii="Calibri" w:hAnsi="Calibri" w:cs="Calibri"/>
                <w:sz w:val="20"/>
                <w:szCs w:val="20"/>
              </w:rPr>
              <w:t>Adres:</w:t>
            </w:r>
            <w:r>
              <w:rPr>
                <w:rFonts w:ascii="Calibri" w:hAnsi="Calibri" w:cs="Calibri"/>
                <w:b/>
                <w:sz w:val="20"/>
                <w:szCs w:val="20"/>
              </w:rPr>
              <w:t>………………………………………………………………………………………..……..……..……..…...</w:t>
            </w:r>
            <w:r>
              <w:rPr>
                <w:rFonts w:ascii="Calibri" w:hAnsi="Calibri" w:cs="Calibri"/>
                <w:b/>
                <w:vanish/>
                <w:sz w:val="20"/>
                <w:szCs w:val="20"/>
              </w:rPr>
              <w:t xml:space="preserve"> …….………………………………wa na Wykonawcyania,ac rozwojowych (Dz. owych na inwestycje w zakresie dużej infrastrukt</w:t>
            </w:r>
            <w:r>
              <w:rPr>
                <w:rFonts w:ascii="Calibri" w:hAnsi="Calibri" w:cs="Calibri"/>
                <w:b/>
                <w:sz w:val="20"/>
                <w:szCs w:val="20"/>
              </w:rPr>
              <w:t>.……………</w:t>
            </w:r>
          </w:p>
          <w:p w:rsidR="00B75F81" w:rsidRDefault="00835C47">
            <w:pPr>
              <w:pStyle w:val="Standard"/>
              <w:spacing w:after="40"/>
              <w:ind w:right="817" w:firstLine="230"/>
            </w:pPr>
            <w:r>
              <w:rPr>
                <w:rFonts w:ascii="Calibri" w:hAnsi="Calibri" w:cs="Calibri"/>
                <w:sz w:val="20"/>
                <w:szCs w:val="20"/>
              </w:rPr>
              <w:t>Osoba odpowiedzialna za kontakty z Zamawiającym:</w:t>
            </w:r>
            <w:r>
              <w:rPr>
                <w:rFonts w:ascii="Calibri" w:hAnsi="Calibri" w:cs="Calibri"/>
                <w:b/>
                <w:sz w:val="20"/>
                <w:szCs w:val="20"/>
              </w:rPr>
              <w:t>.…………………………………………............…....</w:t>
            </w:r>
          </w:p>
          <w:p w:rsidR="00B75F81" w:rsidRDefault="00835C47">
            <w:pPr>
              <w:pStyle w:val="Standard"/>
              <w:spacing w:after="40"/>
              <w:ind w:left="229" w:right="817"/>
              <w:rPr>
                <w:rFonts w:ascii="Calibri" w:hAnsi="Calibri" w:cs="Calibri"/>
                <w:sz w:val="20"/>
                <w:szCs w:val="20"/>
              </w:rPr>
            </w:pPr>
            <w:r>
              <w:rPr>
                <w:rFonts w:ascii="Calibri" w:hAnsi="Calibri" w:cs="Calibri"/>
                <w:sz w:val="20"/>
                <w:szCs w:val="20"/>
              </w:rPr>
              <w:t>Dane teleadresowe, na które należy przekazywać korespondencję związaną z niniejszym postępowaniem:</w:t>
            </w:r>
          </w:p>
          <w:p w:rsidR="00B75F81" w:rsidRDefault="00835C47">
            <w:pPr>
              <w:pStyle w:val="Standard"/>
              <w:spacing w:after="40"/>
              <w:ind w:right="817" w:firstLine="230"/>
            </w:pPr>
            <w:r>
              <w:rPr>
                <w:rFonts w:ascii="Calibri" w:hAnsi="Calibri" w:cs="Calibri"/>
                <w:sz w:val="20"/>
                <w:szCs w:val="20"/>
              </w:rPr>
              <w:t xml:space="preserve">tel./faks </w:t>
            </w:r>
            <w:r>
              <w:rPr>
                <w:rFonts w:ascii="Calibri" w:hAnsi="Calibri" w:cs="Calibri"/>
                <w:b/>
                <w:sz w:val="20"/>
                <w:szCs w:val="20"/>
              </w:rPr>
              <w:t>………………………………………………………………...…</w:t>
            </w:r>
          </w:p>
          <w:p w:rsidR="00B75F81" w:rsidRDefault="00835C47">
            <w:pPr>
              <w:pStyle w:val="Standard"/>
              <w:spacing w:after="40"/>
              <w:ind w:right="817" w:firstLine="230"/>
            </w:pPr>
            <w:r>
              <w:rPr>
                <w:rFonts w:ascii="Calibri" w:hAnsi="Calibri" w:cs="Calibri"/>
                <w:sz w:val="20"/>
                <w:szCs w:val="20"/>
              </w:rPr>
              <w:t>e-mail</w:t>
            </w:r>
            <w:r>
              <w:rPr>
                <w:rFonts w:ascii="Calibri" w:hAnsi="Calibri" w:cs="Calibri"/>
                <w:b/>
                <w:sz w:val="20"/>
                <w:szCs w:val="20"/>
              </w:rPr>
              <w:t>…………………...............................................……</w:t>
            </w:r>
            <w:r>
              <w:rPr>
                <w:rFonts w:ascii="Calibri" w:hAnsi="Calibri" w:cs="Calibri"/>
                <w:b/>
                <w:vanish/>
                <w:sz w:val="20"/>
                <w:szCs w:val="20"/>
              </w:rPr>
              <w:t xml:space="preserve">………………………………………………ji o </w:t>
            </w:r>
            <w:r>
              <w:rPr>
                <w:rFonts w:ascii="Calibri" w:hAnsi="Calibri" w:cs="Calibri"/>
                <w:b/>
                <w:sz w:val="20"/>
                <w:szCs w:val="20"/>
              </w:rPr>
              <w:t>…</w:t>
            </w:r>
          </w:p>
          <w:p w:rsidR="00B75F81" w:rsidRDefault="00835C47">
            <w:pPr>
              <w:pStyle w:val="Tekstprzypisudolnego11"/>
              <w:spacing w:after="40"/>
              <w:ind w:right="817" w:firstLine="230"/>
              <w:rPr>
                <w:rFonts w:ascii="Calibri" w:hAnsi="Calibri" w:cs="Calibri"/>
              </w:rPr>
            </w:pPr>
            <w:r>
              <w:rPr>
                <w:rFonts w:ascii="Calibri" w:hAnsi="Calibri" w:cs="Calibri"/>
              </w:rPr>
              <w:t>Adres do korespondencji (jeżeli inny niż adres siedziby):</w:t>
            </w:r>
          </w:p>
          <w:p w:rsidR="00B75F81" w:rsidRDefault="00835C47">
            <w:pPr>
              <w:pStyle w:val="Tekstprzypisudolnego11"/>
              <w:spacing w:after="40"/>
              <w:ind w:right="817" w:firstLine="230"/>
            </w:pPr>
            <w:r>
              <w:rPr>
                <w:rFonts w:ascii="Calibri" w:eastAsia="Calibri" w:hAnsi="Calibri" w:cs="Calibri"/>
                <w:b/>
              </w:rPr>
              <w:t>………………………………………………………</w:t>
            </w:r>
            <w:r>
              <w:rPr>
                <w:rFonts w:ascii="Calibri" w:hAnsi="Calibri" w:cs="Calibri"/>
                <w:b/>
              </w:rPr>
              <w:t>.………………………..………………………………………………………</w:t>
            </w:r>
          </w:p>
          <w:p w:rsidR="00B75F81" w:rsidRDefault="00B75F81">
            <w:pPr>
              <w:pStyle w:val="Tekstprzypisudolnego11"/>
              <w:spacing w:after="40"/>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699"/>
        </w:trPr>
        <w:tc>
          <w:tcPr>
            <w:tcW w:w="9726" w:type="dxa"/>
            <w:gridSpan w:val="2"/>
            <w:tcBorders>
              <w:top w:val="single" w:sz="4" w:space="0" w:color="000080"/>
              <w:left w:val="single" w:sz="4" w:space="0" w:color="000080"/>
              <w:bottom w:val="single" w:sz="4" w:space="0" w:color="000080"/>
            </w:tcBorders>
            <w:shd w:val="clear" w:color="auto" w:fill="FFFFFF"/>
            <w:tcMar>
              <w:top w:w="0" w:type="dxa"/>
              <w:left w:w="5" w:type="dxa"/>
              <w:bottom w:w="0" w:type="dxa"/>
              <w:right w:w="0" w:type="dxa"/>
            </w:tcMar>
          </w:tcPr>
          <w:p w:rsidR="00B75F81" w:rsidRDefault="00835C47">
            <w:pPr>
              <w:pStyle w:val="Standard"/>
              <w:numPr>
                <w:ilvl w:val="0"/>
                <w:numId w:val="22"/>
              </w:numPr>
              <w:spacing w:after="40"/>
              <w:ind w:left="720"/>
              <w:jc w:val="both"/>
              <w:rPr>
                <w:rFonts w:ascii="Calibri" w:eastAsia="Calibri" w:hAnsi="Calibri" w:cs="Calibri"/>
                <w:b/>
                <w:sz w:val="20"/>
                <w:szCs w:val="20"/>
              </w:rPr>
            </w:pPr>
            <w:r>
              <w:rPr>
                <w:rFonts w:ascii="Calibri" w:eastAsia="Calibri" w:hAnsi="Calibri" w:cs="Calibri"/>
                <w:b/>
                <w:sz w:val="20"/>
                <w:szCs w:val="20"/>
              </w:rPr>
              <w:t xml:space="preserve"> ŁĄCZNA CENA OFERTOWA:</w:t>
            </w:r>
          </w:p>
          <w:p w:rsidR="00B75F81" w:rsidRDefault="00835C47">
            <w:pPr>
              <w:pStyle w:val="Standard"/>
              <w:spacing w:line="0" w:lineRule="atLeast"/>
              <w:ind w:left="100"/>
              <w:rPr>
                <w:rFonts w:ascii="Calibri" w:hAnsi="Calibri"/>
                <w:sz w:val="22"/>
                <w:szCs w:val="22"/>
              </w:rPr>
            </w:pPr>
            <w:r>
              <w:rPr>
                <w:rFonts w:ascii="Calibri" w:hAnsi="Calibri"/>
                <w:sz w:val="22"/>
                <w:szCs w:val="22"/>
              </w:rPr>
              <w:t>Oferujemy wykonanie pełnego zakresu przedmiotu zamówienia za cenę:</w:t>
            </w:r>
          </w:p>
          <w:p w:rsidR="00B75F81" w:rsidRDefault="00B75F81">
            <w:pPr>
              <w:pStyle w:val="Standard"/>
              <w:spacing w:line="39" w:lineRule="exact"/>
              <w:rPr>
                <w:rFonts w:ascii="Calibri" w:eastAsia="Times New Roman" w:hAnsi="Calibri"/>
                <w:sz w:val="22"/>
                <w:szCs w:val="22"/>
              </w:rPr>
            </w:pPr>
          </w:p>
          <w:p w:rsidR="00B75F81" w:rsidRDefault="00835C47">
            <w:pPr>
              <w:pStyle w:val="Standard"/>
              <w:widowControl/>
              <w:numPr>
                <w:ilvl w:val="0"/>
                <w:numId w:val="45"/>
              </w:numPr>
              <w:tabs>
                <w:tab w:val="left" w:pos="2782"/>
              </w:tabs>
              <w:suppressAutoHyphens w:val="0"/>
              <w:spacing w:line="350" w:lineRule="auto"/>
              <w:ind w:left="1600" w:right="440" w:hanging="778"/>
            </w:pPr>
            <w:r>
              <w:rPr>
                <w:rFonts w:ascii="Calibri" w:hAnsi="Calibri"/>
                <w:sz w:val="22"/>
                <w:szCs w:val="22"/>
              </w:rPr>
              <w:t xml:space="preserve">Łączna ryczałtowa cena oferty tj. suma wszystkich elementów/zakresów zamówienia wynosi: </w:t>
            </w:r>
            <w:r>
              <w:rPr>
                <w:rFonts w:ascii="Calibri" w:hAnsi="Calibri"/>
                <w:b/>
                <w:sz w:val="22"/>
                <w:szCs w:val="22"/>
              </w:rPr>
              <w:t>netto: ..................................PLN</w:t>
            </w:r>
          </w:p>
          <w:p w:rsidR="00B75F81" w:rsidRDefault="00B75F81">
            <w:pPr>
              <w:pStyle w:val="Standard"/>
              <w:spacing w:line="2" w:lineRule="exact"/>
              <w:rPr>
                <w:rFonts w:ascii="Calibri" w:eastAsia="Times New Roman" w:hAnsi="Calibri"/>
                <w:sz w:val="22"/>
                <w:szCs w:val="22"/>
              </w:rPr>
            </w:pPr>
          </w:p>
          <w:p w:rsidR="00B75F81" w:rsidRDefault="00835C47">
            <w:pPr>
              <w:pStyle w:val="Standard"/>
              <w:spacing w:line="0" w:lineRule="atLeast"/>
              <w:ind w:left="1520"/>
              <w:rPr>
                <w:rFonts w:ascii="Calibri" w:hAnsi="Calibri"/>
                <w:b/>
                <w:sz w:val="22"/>
                <w:szCs w:val="22"/>
              </w:rPr>
            </w:pPr>
            <w:r>
              <w:rPr>
                <w:rFonts w:ascii="Calibri" w:hAnsi="Calibri"/>
                <w:b/>
                <w:sz w:val="22"/>
                <w:szCs w:val="22"/>
              </w:rPr>
              <w:t>(słownie ............................................................................)</w:t>
            </w:r>
          </w:p>
          <w:p w:rsidR="00B75F81" w:rsidRDefault="00B75F81">
            <w:pPr>
              <w:pStyle w:val="Standard"/>
              <w:spacing w:line="121" w:lineRule="exact"/>
              <w:rPr>
                <w:rFonts w:ascii="Calibri" w:eastAsia="Times New Roman" w:hAnsi="Calibri"/>
                <w:sz w:val="22"/>
                <w:szCs w:val="22"/>
              </w:rPr>
            </w:pPr>
          </w:p>
          <w:p w:rsidR="00B75F81" w:rsidRDefault="00835C47">
            <w:pPr>
              <w:pStyle w:val="Standard"/>
              <w:spacing w:line="0" w:lineRule="atLeast"/>
              <w:ind w:left="1520"/>
              <w:rPr>
                <w:rFonts w:ascii="Calibri" w:hAnsi="Calibri"/>
                <w:b/>
                <w:sz w:val="22"/>
                <w:szCs w:val="22"/>
              </w:rPr>
            </w:pPr>
            <w:r>
              <w:rPr>
                <w:rFonts w:ascii="Calibri" w:hAnsi="Calibri"/>
                <w:b/>
                <w:sz w:val="22"/>
                <w:szCs w:val="22"/>
              </w:rPr>
              <w:t>kwota podatku VAT: ............................PLN</w:t>
            </w:r>
          </w:p>
          <w:p w:rsidR="00B75F81" w:rsidRDefault="00B75F81">
            <w:pPr>
              <w:pStyle w:val="Standard"/>
              <w:spacing w:line="121" w:lineRule="exact"/>
              <w:rPr>
                <w:rFonts w:ascii="Calibri" w:eastAsia="Times New Roman" w:hAnsi="Calibri"/>
                <w:sz w:val="22"/>
                <w:szCs w:val="22"/>
              </w:rPr>
            </w:pPr>
          </w:p>
          <w:p w:rsidR="00B75F81" w:rsidRDefault="00835C47">
            <w:pPr>
              <w:pStyle w:val="Standard"/>
              <w:spacing w:line="0" w:lineRule="atLeast"/>
              <w:ind w:left="1520"/>
              <w:rPr>
                <w:rFonts w:ascii="Calibri" w:hAnsi="Calibri"/>
                <w:b/>
                <w:sz w:val="22"/>
                <w:szCs w:val="22"/>
              </w:rPr>
            </w:pPr>
            <w:r>
              <w:rPr>
                <w:rFonts w:ascii="Calibri" w:hAnsi="Calibri"/>
                <w:b/>
                <w:sz w:val="22"/>
                <w:szCs w:val="22"/>
              </w:rPr>
              <w:t>(słownie ..........................................................)</w:t>
            </w:r>
          </w:p>
          <w:p w:rsidR="00B75F81" w:rsidRDefault="00B75F81">
            <w:pPr>
              <w:pStyle w:val="Standard"/>
              <w:spacing w:line="20" w:lineRule="exact"/>
              <w:rPr>
                <w:rFonts w:ascii="Calibri" w:eastAsia="Times New Roman" w:hAnsi="Calibri"/>
                <w:sz w:val="22"/>
                <w:szCs w:val="22"/>
              </w:rPr>
            </w:pPr>
          </w:p>
          <w:p w:rsidR="00B75F81" w:rsidRDefault="00B75F81">
            <w:pPr>
              <w:pStyle w:val="Standard"/>
              <w:spacing w:line="200" w:lineRule="exact"/>
              <w:rPr>
                <w:rFonts w:ascii="Calibri" w:eastAsia="Times New Roman" w:hAnsi="Calibri"/>
                <w:sz w:val="22"/>
                <w:szCs w:val="22"/>
              </w:rPr>
            </w:pPr>
          </w:p>
          <w:p w:rsidR="00B75F81" w:rsidRDefault="00B75F81">
            <w:pPr>
              <w:pStyle w:val="Standard"/>
              <w:spacing w:line="336" w:lineRule="exact"/>
              <w:rPr>
                <w:rFonts w:ascii="Calibri" w:eastAsia="Times New Roman" w:hAnsi="Calibri"/>
                <w:sz w:val="22"/>
                <w:szCs w:val="22"/>
              </w:rPr>
            </w:pPr>
          </w:p>
          <w:p w:rsidR="00B75F81" w:rsidRDefault="00B75F81">
            <w:pPr>
              <w:pStyle w:val="Standard"/>
              <w:spacing w:line="20" w:lineRule="exact"/>
              <w:rPr>
                <w:rFonts w:ascii="Calibri" w:eastAsia="Times New Roman" w:hAnsi="Calibri"/>
                <w:sz w:val="22"/>
                <w:szCs w:val="22"/>
              </w:rPr>
            </w:pPr>
          </w:p>
          <w:p w:rsidR="00B75F81" w:rsidRDefault="00835C47">
            <w:pPr>
              <w:pStyle w:val="Standard"/>
              <w:spacing w:line="0" w:lineRule="atLeast"/>
              <w:ind w:left="1560"/>
              <w:rPr>
                <w:rFonts w:ascii="Calibri" w:hAnsi="Calibri"/>
                <w:b/>
                <w:sz w:val="22"/>
                <w:szCs w:val="22"/>
              </w:rPr>
            </w:pPr>
            <w:r>
              <w:rPr>
                <w:rFonts w:ascii="Calibri" w:hAnsi="Calibri"/>
                <w:b/>
                <w:sz w:val="22"/>
                <w:szCs w:val="22"/>
              </w:rPr>
              <w:t>brutto: .............................PLN</w:t>
            </w:r>
          </w:p>
          <w:p w:rsidR="00B75F81" w:rsidRDefault="00B75F81">
            <w:pPr>
              <w:pStyle w:val="Standard"/>
              <w:spacing w:line="121" w:lineRule="exact"/>
              <w:rPr>
                <w:rFonts w:ascii="Calibri" w:eastAsia="Times New Roman" w:hAnsi="Calibri"/>
                <w:sz w:val="22"/>
                <w:szCs w:val="22"/>
              </w:rPr>
            </w:pPr>
          </w:p>
          <w:p w:rsidR="00B75F81" w:rsidRDefault="00835C47">
            <w:pPr>
              <w:pStyle w:val="Standard"/>
              <w:spacing w:line="0" w:lineRule="atLeast"/>
              <w:ind w:left="1520"/>
              <w:rPr>
                <w:rFonts w:ascii="Calibri" w:hAnsi="Calibri"/>
                <w:b/>
                <w:sz w:val="22"/>
                <w:szCs w:val="22"/>
              </w:rPr>
            </w:pPr>
            <w:r>
              <w:rPr>
                <w:rFonts w:ascii="Calibri" w:hAnsi="Calibri"/>
                <w:b/>
                <w:sz w:val="22"/>
                <w:szCs w:val="22"/>
              </w:rPr>
              <w:t>(słownie ................................................................................)</w:t>
            </w:r>
          </w:p>
          <w:p w:rsidR="00B75F81" w:rsidRDefault="00B75F81">
            <w:pPr>
              <w:pStyle w:val="Standard"/>
              <w:spacing w:line="0" w:lineRule="atLeast"/>
              <w:ind w:left="1520"/>
              <w:rPr>
                <w:rFonts w:ascii="Calibri" w:hAnsi="Calibri"/>
                <w:b/>
                <w:sz w:val="22"/>
                <w:szCs w:val="22"/>
              </w:rPr>
            </w:pPr>
          </w:p>
          <w:p w:rsidR="00B75F81" w:rsidRDefault="00B75F81">
            <w:pPr>
              <w:pStyle w:val="Standard"/>
              <w:spacing w:line="0" w:lineRule="atLeast"/>
              <w:ind w:left="1520"/>
              <w:rPr>
                <w:rFonts w:ascii="Calibri" w:hAnsi="Calibri"/>
                <w:b/>
                <w:sz w:val="22"/>
                <w:szCs w:val="22"/>
              </w:rPr>
            </w:pPr>
          </w:p>
          <w:p w:rsidR="00B75F81" w:rsidRDefault="00835C47">
            <w:pPr>
              <w:pStyle w:val="Standard"/>
              <w:ind w:left="100"/>
              <w:rPr>
                <w:rFonts w:ascii="Calibri" w:hAnsi="Calibri"/>
                <w:sz w:val="22"/>
                <w:szCs w:val="22"/>
              </w:rPr>
            </w:pPr>
            <w:r>
              <w:rPr>
                <w:rFonts w:ascii="Calibri" w:hAnsi="Calibri"/>
                <w:sz w:val="22"/>
                <w:szCs w:val="22"/>
              </w:rPr>
              <w:t>Oferowana cena obejmuje wszelkie koszty niezbędne do prawidłowej i pełnej realizacji przedmiotu zamówienia.</w:t>
            </w:r>
          </w:p>
          <w:p w:rsidR="00B75F81" w:rsidRDefault="00B75F81">
            <w:pPr>
              <w:pStyle w:val="Standard"/>
              <w:spacing w:after="40"/>
              <w:ind w:left="317" w:right="250" w:hanging="230"/>
              <w:jc w:val="both"/>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699"/>
        </w:trPr>
        <w:tc>
          <w:tcPr>
            <w:tcW w:w="9726" w:type="dxa"/>
            <w:gridSpan w:val="2"/>
            <w:tcBorders>
              <w:top w:val="single" w:sz="4" w:space="0" w:color="000080"/>
              <w:left w:val="single" w:sz="4" w:space="0" w:color="000080"/>
              <w:bottom w:val="single" w:sz="4" w:space="0" w:color="000080"/>
            </w:tcBorders>
            <w:shd w:val="clear" w:color="auto" w:fill="FFFFFF"/>
            <w:tcMar>
              <w:top w:w="0" w:type="dxa"/>
              <w:left w:w="5" w:type="dxa"/>
              <w:bottom w:w="0" w:type="dxa"/>
              <w:right w:w="0" w:type="dxa"/>
            </w:tcMar>
          </w:tcPr>
          <w:p w:rsidR="00B75F81" w:rsidRDefault="00835C47">
            <w:pPr>
              <w:pStyle w:val="Standard"/>
              <w:numPr>
                <w:ilvl w:val="0"/>
                <w:numId w:val="22"/>
              </w:numPr>
              <w:spacing w:after="40"/>
              <w:ind w:left="720"/>
              <w:jc w:val="both"/>
            </w:pPr>
            <w:r>
              <w:rPr>
                <w:rFonts w:ascii="Calibri" w:eastAsia="Calibri" w:hAnsi="Calibri" w:cs="Calibri"/>
                <w:b/>
                <w:sz w:val="20"/>
                <w:szCs w:val="20"/>
              </w:rPr>
              <w:t xml:space="preserve">OKRES GWARANCJI </w:t>
            </w:r>
            <w:r>
              <w:rPr>
                <w:rFonts w:ascii="Calibri" w:eastAsia="Times New Roman" w:hAnsi="Calibri" w:cs="Calibri"/>
                <w:b/>
                <w:sz w:val="20"/>
                <w:szCs w:val="20"/>
                <w:lang w:eastAsia="ar-SA"/>
              </w:rPr>
              <w:t>NA WBUDOWANE URZĄDZENIA I INSTALACJE</w:t>
            </w:r>
            <w:r>
              <w:rPr>
                <w:rFonts w:ascii="Calibri" w:eastAsia="Calibri" w:hAnsi="Calibri" w:cs="Calibri"/>
                <w:b/>
                <w:sz w:val="20"/>
                <w:szCs w:val="20"/>
              </w:rPr>
              <w:t>:</w:t>
            </w:r>
          </w:p>
          <w:p w:rsidR="00B75F81" w:rsidRDefault="00B75F81">
            <w:pPr>
              <w:pStyle w:val="Standard"/>
              <w:spacing w:after="40"/>
              <w:ind w:left="360"/>
              <w:jc w:val="both"/>
              <w:rPr>
                <w:rFonts w:ascii="Calibri" w:eastAsia="Tahoma" w:hAnsi="Calibri" w:cs="Calibri"/>
              </w:rPr>
            </w:pPr>
          </w:p>
          <w:p w:rsidR="00B75F81" w:rsidRDefault="00835C47">
            <w:pPr>
              <w:pStyle w:val="Standard"/>
              <w:spacing w:after="40"/>
              <w:ind w:left="360"/>
              <w:jc w:val="both"/>
              <w:rPr>
                <w:rFonts w:ascii="Calibri" w:eastAsia="Tahoma" w:hAnsi="Calibri" w:cs="Calibri"/>
              </w:rPr>
            </w:pPr>
            <w:r>
              <w:rPr>
                <w:rFonts w:ascii="Calibri" w:eastAsia="Tahoma" w:hAnsi="Calibri" w:cs="Calibri"/>
              </w:rPr>
              <w:t xml:space="preserve">Oferujemy </w:t>
            </w:r>
            <w:r>
              <w:rPr>
                <w:rFonts w:ascii="Calibri" w:eastAsia="Tahoma" w:hAnsi="Calibri" w:cs="Calibri"/>
                <w:b/>
                <w:bCs/>
              </w:rPr>
              <w:t>24 miesięczną* / 48 miesięczną</w:t>
            </w:r>
            <w:r>
              <w:rPr>
                <w:rFonts w:ascii="Calibri" w:eastAsia="Tahoma" w:hAnsi="Calibri" w:cs="Calibri"/>
              </w:rPr>
              <w:t xml:space="preserve"> * gwarancję na wbudowane urządzenia i instalację.</w:t>
            </w:r>
          </w:p>
          <w:p w:rsidR="003E7465" w:rsidRDefault="003E7465">
            <w:pPr>
              <w:pStyle w:val="Standard"/>
              <w:spacing w:after="40"/>
              <w:ind w:left="360"/>
              <w:jc w:val="both"/>
            </w:pPr>
            <w:r>
              <w:rPr>
                <w:rFonts w:ascii="Calibri" w:eastAsia="Tahoma" w:hAnsi="Calibri" w:cs="Calibri"/>
              </w:rPr>
              <w:t xml:space="preserve">Oferujemy </w:t>
            </w:r>
            <w:r w:rsidR="00F45500">
              <w:rPr>
                <w:rFonts w:ascii="Calibri" w:eastAsia="Tahoma" w:hAnsi="Calibri" w:cs="Calibri"/>
              </w:rPr>
              <w:t>(</w:t>
            </w:r>
            <w:r>
              <w:rPr>
                <w:rFonts w:ascii="Calibri" w:eastAsia="Tahoma" w:hAnsi="Calibri" w:cs="Calibri"/>
              </w:rPr>
              <w:t xml:space="preserve">minimum </w:t>
            </w:r>
            <w:r w:rsidR="00F45500">
              <w:rPr>
                <w:rFonts w:ascii="Calibri" w:eastAsia="Tahoma" w:hAnsi="Calibri" w:cs="Calibri"/>
              </w:rPr>
              <w:t xml:space="preserve">36) </w:t>
            </w:r>
            <w:r>
              <w:rPr>
                <w:rFonts w:ascii="Calibri" w:eastAsia="Tahoma" w:hAnsi="Calibri" w:cs="Calibri"/>
              </w:rPr>
              <w:t xml:space="preserve">………………. miesięcy gwarancji na prace projektowe i roboty </w:t>
            </w:r>
            <w:r>
              <w:rPr>
                <w:rFonts w:ascii="Calibri" w:eastAsia="Tahoma" w:hAnsi="Calibri" w:cs="Calibri"/>
              </w:rPr>
              <w:lastRenderedPageBreak/>
              <w:t xml:space="preserve">budowlane. </w:t>
            </w:r>
          </w:p>
          <w:p w:rsidR="00B75F81" w:rsidRDefault="00B75F81">
            <w:pPr>
              <w:pStyle w:val="Standard"/>
              <w:spacing w:after="40"/>
              <w:ind w:left="720"/>
              <w:jc w:val="both"/>
              <w:rPr>
                <w:rFonts w:ascii="Calibri" w:eastAsia="Tahoma" w:hAnsi="Calibri" w:cs="Calibri"/>
              </w:rPr>
            </w:pPr>
          </w:p>
          <w:p w:rsidR="00B75F81" w:rsidRDefault="00835C47">
            <w:pPr>
              <w:pStyle w:val="Standard"/>
              <w:spacing w:after="40"/>
              <w:jc w:val="both"/>
              <w:rPr>
                <w:rFonts w:ascii="Calibri" w:eastAsia="Tahoma" w:hAnsi="Calibri" w:cs="Calibri"/>
              </w:rPr>
            </w:pPr>
            <w:r>
              <w:rPr>
                <w:rFonts w:ascii="Calibri" w:eastAsia="Tahoma" w:hAnsi="Calibri" w:cs="Calibri"/>
              </w:rPr>
              <w:t xml:space="preserve">*niepotrzebne skreślić  </w:t>
            </w: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269"/>
        </w:trPr>
        <w:tc>
          <w:tcPr>
            <w:tcW w:w="9726" w:type="dxa"/>
            <w:gridSpan w:val="2"/>
            <w:tcBorders>
              <w:top w:val="single" w:sz="4" w:space="0" w:color="000080"/>
              <w:left w:val="single" w:sz="4" w:space="0" w:color="000080"/>
              <w:bottom w:val="single" w:sz="4" w:space="0" w:color="000080"/>
            </w:tcBorders>
            <w:shd w:val="clear" w:color="auto" w:fill="FFFFFF"/>
            <w:tcMar>
              <w:top w:w="0" w:type="dxa"/>
              <w:left w:w="5" w:type="dxa"/>
              <w:bottom w:w="0" w:type="dxa"/>
              <w:right w:w="0" w:type="dxa"/>
            </w:tcMar>
          </w:tcPr>
          <w:p w:rsidR="00B75F81" w:rsidRDefault="00835C47">
            <w:pPr>
              <w:pStyle w:val="Akapitzlist11"/>
              <w:spacing w:after="40" w:line="240" w:lineRule="auto"/>
              <w:ind w:left="0"/>
              <w:jc w:val="both"/>
              <w:rPr>
                <w:b/>
              </w:rPr>
            </w:pPr>
            <w:r>
              <w:rPr>
                <w:b/>
              </w:rPr>
              <w:t xml:space="preserve"> D. OŚWIADCZENIA:</w:t>
            </w:r>
          </w:p>
          <w:p w:rsidR="00B75F81" w:rsidRDefault="00835C47">
            <w:pPr>
              <w:pStyle w:val="BodyTextIndent21"/>
              <w:numPr>
                <w:ilvl w:val="0"/>
                <w:numId w:val="37"/>
              </w:numPr>
              <w:tabs>
                <w:tab w:val="left" w:pos="966"/>
              </w:tabs>
              <w:spacing w:after="40" w:line="240" w:lineRule="auto"/>
              <w:ind w:left="507" w:right="250"/>
              <w:jc w:val="both"/>
            </w:pPr>
            <w:r>
              <w:rPr>
                <w:rFonts w:ascii="Calibri" w:hAnsi="Calibri" w:cs="Calibri"/>
                <w:sz w:val="22"/>
                <w:szCs w:val="22"/>
              </w:rPr>
              <w:t xml:space="preserve">Zamówienie zostanie zrealizowane w terminach określonych w SIWZ </w:t>
            </w:r>
            <w:r>
              <w:rPr>
                <w:rFonts w:ascii="Calibri" w:hAnsi="Calibri" w:cs="Calibri"/>
                <w:sz w:val="22"/>
                <w:szCs w:val="22"/>
                <w:u w:val="single"/>
              </w:rPr>
              <w:t>oraz we wzorze umowy stanowiącym załącznik nr 5 do SIWZ;</w:t>
            </w:r>
          </w:p>
          <w:p w:rsidR="00B75F81" w:rsidRDefault="00835C47">
            <w:pPr>
              <w:pStyle w:val="BodyTextIndent21"/>
              <w:numPr>
                <w:ilvl w:val="0"/>
                <w:numId w:val="37"/>
              </w:numPr>
              <w:tabs>
                <w:tab w:val="left" w:pos="966"/>
              </w:tabs>
              <w:spacing w:after="40" w:line="240" w:lineRule="auto"/>
              <w:ind w:left="507" w:right="250"/>
              <w:jc w:val="both"/>
              <w:rPr>
                <w:rFonts w:ascii="Calibri" w:hAnsi="Calibri" w:cs="Calibri"/>
                <w:sz w:val="22"/>
                <w:szCs w:val="22"/>
              </w:rPr>
            </w:pPr>
            <w:r>
              <w:rPr>
                <w:rFonts w:ascii="Calibri" w:hAnsi="Calibri" w:cs="Calibri"/>
                <w:sz w:val="22"/>
                <w:szCs w:val="22"/>
              </w:rPr>
              <w:t>W cenie naszej oferty zostały uwzględnione wszystkie koszty wykonania zamówienia;</w:t>
            </w:r>
          </w:p>
          <w:p w:rsidR="00B75F81" w:rsidRDefault="00835C47">
            <w:pPr>
              <w:pStyle w:val="BodyTextIndent21"/>
              <w:numPr>
                <w:ilvl w:val="0"/>
                <w:numId w:val="37"/>
              </w:numPr>
              <w:tabs>
                <w:tab w:val="left" w:pos="966"/>
              </w:tabs>
              <w:spacing w:after="40" w:line="240" w:lineRule="auto"/>
              <w:ind w:left="507" w:right="250"/>
              <w:jc w:val="both"/>
              <w:rPr>
                <w:rFonts w:ascii="Calibri" w:hAnsi="Calibri" w:cs="Calibri"/>
                <w:sz w:val="22"/>
                <w:szCs w:val="22"/>
              </w:rPr>
            </w:pPr>
            <w:r>
              <w:rPr>
                <w:rFonts w:ascii="Calibri" w:hAnsi="Calibri" w:cs="Calibri"/>
                <w:sz w:val="22"/>
                <w:szCs w:val="22"/>
              </w:rPr>
              <w:t>Zapoznaliśmy się ze Specyfikacją Istotnych Warunków Zamówienia oraz wzorem umowy i nie wnosimy do nich zastrzeżeń oraz przyjmujemy warunki w nich zawarte;</w:t>
            </w:r>
          </w:p>
          <w:p w:rsidR="00B75F81" w:rsidRDefault="00835C47">
            <w:pPr>
              <w:pStyle w:val="BodyTextIndent21"/>
              <w:numPr>
                <w:ilvl w:val="0"/>
                <w:numId w:val="37"/>
              </w:numPr>
              <w:tabs>
                <w:tab w:val="left" w:pos="966"/>
              </w:tabs>
              <w:spacing w:after="40" w:line="240" w:lineRule="auto"/>
              <w:ind w:left="507" w:right="250"/>
              <w:jc w:val="both"/>
            </w:pPr>
            <w:r>
              <w:rPr>
                <w:rFonts w:ascii="Calibri" w:hAnsi="Calibri" w:cs="Calibri"/>
                <w:sz w:val="22"/>
                <w:szCs w:val="22"/>
              </w:rPr>
              <w:t xml:space="preserve">Uważamy się za związanych niniejszą ofertą przez okres </w:t>
            </w:r>
            <w:r>
              <w:rPr>
                <w:rFonts w:ascii="Calibri" w:hAnsi="Calibri" w:cs="Calibri"/>
                <w:b/>
                <w:bCs/>
                <w:sz w:val="22"/>
                <w:szCs w:val="22"/>
              </w:rPr>
              <w:t>30 dni</w:t>
            </w:r>
            <w:r>
              <w:rPr>
                <w:rFonts w:ascii="Calibri" w:hAnsi="Calibri" w:cs="Calibri"/>
                <w:sz w:val="22"/>
                <w:szCs w:val="22"/>
              </w:rPr>
              <w:t xml:space="preserve"> licząc od dnia otwarcia ofert (włącznie z tym dniem);</w:t>
            </w:r>
          </w:p>
          <w:p w:rsidR="00B75F81" w:rsidRDefault="00835C47">
            <w:pPr>
              <w:pStyle w:val="Standard"/>
              <w:numPr>
                <w:ilvl w:val="0"/>
                <w:numId w:val="37"/>
              </w:numPr>
              <w:tabs>
                <w:tab w:val="left" w:pos="966"/>
              </w:tabs>
              <w:spacing w:after="40"/>
              <w:ind w:left="507" w:right="250"/>
              <w:jc w:val="both"/>
            </w:pPr>
            <w:r>
              <w:rPr>
                <w:rFonts w:ascii="Calibri" w:hAnsi="Calibri" w:cs="Calibri"/>
                <w:sz w:val="22"/>
                <w:szCs w:val="22"/>
              </w:rPr>
              <w:t xml:space="preserve">Akceptujemy, iż zapłata za zrealizowanie zamówienia nastąpi w terminie </w:t>
            </w:r>
            <w:r>
              <w:rPr>
                <w:rFonts w:ascii="Calibri" w:hAnsi="Calibri" w:cs="Calibri"/>
                <w:b/>
                <w:sz w:val="22"/>
                <w:szCs w:val="22"/>
              </w:rPr>
              <w:t>do 30 dni</w:t>
            </w:r>
            <w:r>
              <w:rPr>
                <w:rFonts w:ascii="Calibri" w:hAnsi="Calibri" w:cs="Calibri"/>
                <w:sz w:val="22"/>
                <w:szCs w:val="22"/>
              </w:rPr>
              <w:t xml:space="preserve"> od daty otrzymania przez Zamawiającego prawidłowo wystawionej faktury;</w:t>
            </w:r>
          </w:p>
          <w:p w:rsidR="00B75F81" w:rsidRDefault="00835C47">
            <w:pPr>
              <w:pStyle w:val="Standard"/>
              <w:numPr>
                <w:ilvl w:val="0"/>
                <w:numId w:val="37"/>
              </w:numPr>
              <w:tabs>
                <w:tab w:val="left" w:pos="966"/>
              </w:tabs>
              <w:spacing w:after="40"/>
              <w:ind w:left="507" w:right="250"/>
              <w:jc w:val="both"/>
            </w:pPr>
            <w:r>
              <w:rPr>
                <w:rFonts w:ascii="Calibri" w:eastAsia="Times New Roman" w:hAnsi="Calibri" w:cs="Calibri"/>
                <w:sz w:val="22"/>
                <w:szCs w:val="22"/>
              </w:rPr>
              <w:t>Zastrzegamy</w:t>
            </w:r>
            <w:r>
              <w:rPr>
                <w:rFonts w:ascii="Calibri" w:eastAsia="Times New Roman" w:hAnsi="Calibri" w:cs="Calibri"/>
                <w:b/>
                <w:bCs/>
                <w:sz w:val="22"/>
                <w:szCs w:val="22"/>
              </w:rPr>
              <w:t xml:space="preserve"> </w:t>
            </w:r>
            <w:r>
              <w:rPr>
                <w:rFonts w:ascii="Calibri" w:eastAsia="Times New Roman" w:hAnsi="Calibri" w:cs="Calibri"/>
                <w:sz w:val="22"/>
                <w:szCs w:val="22"/>
              </w:rPr>
              <w:t>sobie następujące informacje stanowiące tajemnicę przedsiębiorstwa w rozumieniu przepisów o zwalczaniu nieuczciwej konkurencji: .......................................</w:t>
            </w:r>
          </w:p>
          <w:p w:rsidR="00B75F81" w:rsidRDefault="00835C47">
            <w:pPr>
              <w:pStyle w:val="Standard"/>
              <w:numPr>
                <w:ilvl w:val="0"/>
                <w:numId w:val="37"/>
              </w:numPr>
              <w:tabs>
                <w:tab w:val="left" w:pos="966"/>
              </w:tabs>
              <w:spacing w:after="40"/>
              <w:ind w:left="507" w:right="250"/>
              <w:jc w:val="both"/>
              <w:rPr>
                <w:rFonts w:ascii="Calibri" w:eastAsia="Times New Roman" w:hAnsi="Calibri" w:cs="Calibri"/>
                <w:bCs/>
                <w:sz w:val="22"/>
                <w:szCs w:val="22"/>
              </w:rPr>
            </w:pPr>
            <w:r>
              <w:rPr>
                <w:rFonts w:ascii="Calibri" w:eastAsia="Times New Roman" w:hAnsi="Calibri" w:cs="Calibri"/>
                <w:bCs/>
                <w:sz w:val="22"/>
                <w:szCs w:val="22"/>
              </w:rPr>
              <w:t>Pod groźbą odpowiedzialności karnej załączone do Oferty dokumenty opisują stan prawny i faktyczny, aktualny na dzień otwarcia ofert (art. 297 Kodeksu Karnego).</w:t>
            </w:r>
          </w:p>
          <w:p w:rsidR="00B75F81" w:rsidRDefault="00835C47">
            <w:pPr>
              <w:pStyle w:val="Standard"/>
              <w:widowControl/>
              <w:numPr>
                <w:ilvl w:val="0"/>
                <w:numId w:val="37"/>
              </w:numPr>
              <w:tabs>
                <w:tab w:val="left" w:pos="867"/>
              </w:tabs>
              <w:suppressAutoHyphens w:val="0"/>
              <w:spacing w:line="0" w:lineRule="atLeast"/>
              <w:ind w:left="507"/>
              <w:rPr>
                <w:rFonts w:ascii="Calibri" w:hAnsi="Calibri"/>
                <w:sz w:val="22"/>
                <w:szCs w:val="22"/>
              </w:rPr>
            </w:pPr>
            <w:r>
              <w:rPr>
                <w:rFonts w:ascii="Calibri" w:hAnsi="Calibri"/>
                <w:sz w:val="22"/>
                <w:szCs w:val="22"/>
              </w:rPr>
              <w:t xml:space="preserve"> Oświadczamy, że jesteśmy mikroprzedsiębiorstwem bądź małym lub średnim przedsiębiorstwem:</w:t>
            </w:r>
          </w:p>
          <w:p w:rsidR="00B75F81" w:rsidRDefault="00B75F81">
            <w:pPr>
              <w:pStyle w:val="Standard"/>
              <w:spacing w:line="325" w:lineRule="exact"/>
              <w:ind w:left="507"/>
              <w:rPr>
                <w:rFonts w:ascii="Calibri" w:eastAsia="Times New Roman" w:hAnsi="Calibri"/>
                <w:sz w:val="22"/>
                <w:szCs w:val="22"/>
              </w:rPr>
            </w:pPr>
          </w:p>
          <w:p w:rsidR="00B75F81" w:rsidRDefault="00835C47">
            <w:pPr>
              <w:pStyle w:val="Standard"/>
              <w:spacing w:line="0" w:lineRule="atLeast"/>
              <w:ind w:right="-79"/>
              <w:jc w:val="center"/>
            </w:pPr>
            <w:r>
              <w:rPr>
                <w:rFonts w:ascii="Calibri" w:hAnsi="Calibri"/>
                <w:b/>
                <w:sz w:val="22"/>
                <w:szCs w:val="22"/>
              </w:rPr>
              <w:t xml:space="preserve">Tak * / Nie * </w:t>
            </w:r>
            <w:r>
              <w:rPr>
                <w:rFonts w:ascii="Calibri" w:hAnsi="Calibri"/>
                <w:sz w:val="22"/>
                <w:szCs w:val="22"/>
              </w:rPr>
              <w:t>(* niepotrzebne skreślić)</w:t>
            </w:r>
          </w:p>
          <w:p w:rsidR="00B75F81" w:rsidRDefault="00B75F81">
            <w:pPr>
              <w:pStyle w:val="Standard"/>
              <w:spacing w:line="319" w:lineRule="exact"/>
              <w:rPr>
                <w:rFonts w:ascii="Calibri" w:eastAsia="Times New Roman" w:hAnsi="Calibri"/>
                <w:sz w:val="22"/>
                <w:szCs w:val="22"/>
              </w:rPr>
            </w:pPr>
          </w:p>
          <w:p w:rsidR="00B75F81" w:rsidRDefault="00835C47">
            <w:pPr>
              <w:pStyle w:val="Standard"/>
              <w:spacing w:line="244" w:lineRule="auto"/>
              <w:ind w:left="560"/>
              <w:rPr>
                <w:rFonts w:ascii="Calibri" w:hAnsi="Calibri"/>
                <w:sz w:val="22"/>
                <w:szCs w:val="22"/>
              </w:rPr>
            </w:pPr>
            <w:r>
              <w:rPr>
                <w:rFonts w:ascii="Calibri" w:hAnsi="Calibri"/>
                <w:sz w:val="22"/>
                <w:szCs w:val="22"/>
              </w:rPr>
              <w:t>(wg zaleceń Komisji z dnia 6 maja 2003r. dotyczące definicji mikroprzedsiębiorstw oraz małych i średnich przedsiębiorstw (Dz.U. L124 z 20.5.2003, s. 36).</w:t>
            </w:r>
          </w:p>
          <w:p w:rsidR="00B75F81" w:rsidRDefault="00B75F81">
            <w:pPr>
              <w:pStyle w:val="Standard"/>
              <w:spacing w:line="24" w:lineRule="exact"/>
              <w:rPr>
                <w:rFonts w:ascii="Calibri" w:eastAsia="Times New Roman" w:hAnsi="Calibri"/>
                <w:sz w:val="22"/>
                <w:szCs w:val="22"/>
              </w:rPr>
            </w:pPr>
          </w:p>
          <w:p w:rsidR="00B75F81" w:rsidRDefault="00B75F81">
            <w:pPr>
              <w:pStyle w:val="Standard"/>
              <w:spacing w:line="11" w:lineRule="exact"/>
              <w:rPr>
                <w:rFonts w:ascii="Calibri" w:eastAsia="Times New Roman" w:hAnsi="Calibri"/>
                <w:sz w:val="22"/>
                <w:szCs w:val="22"/>
              </w:rPr>
            </w:pPr>
          </w:p>
          <w:p w:rsidR="00B75F81" w:rsidRDefault="00B75F81">
            <w:pPr>
              <w:pStyle w:val="Standard"/>
              <w:tabs>
                <w:tab w:val="left" w:pos="972"/>
              </w:tabs>
              <w:spacing w:after="40"/>
              <w:ind w:left="513" w:right="250"/>
              <w:jc w:val="both"/>
              <w:rPr>
                <w:rFonts w:ascii="Calibri" w:hAnsi="Calibri"/>
                <w:sz w:val="22"/>
                <w:szCs w:val="22"/>
              </w:rPr>
            </w:pPr>
          </w:p>
          <w:p w:rsidR="00B75F81" w:rsidRDefault="00B75F81">
            <w:pPr>
              <w:pStyle w:val="Standard"/>
              <w:tabs>
                <w:tab w:val="left" w:pos="459"/>
              </w:tabs>
              <w:spacing w:after="40"/>
              <w:jc w:val="both"/>
              <w:rPr>
                <w:rFonts w:ascii="Calibri" w:hAnsi="Calibri" w:cs="Calibri"/>
                <w:sz w:val="22"/>
                <w:szCs w:val="22"/>
              </w:rPr>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rPr>
                <w:rFonts w:ascii="Calibri" w:hAnsi="Calibri" w:cs="Calibri"/>
                <w:sz w:val="20"/>
                <w:szCs w:val="20"/>
              </w:rPr>
            </w:pPr>
          </w:p>
        </w:tc>
      </w:tr>
      <w:tr w:rsidR="00B75F81">
        <w:trPr>
          <w:trHeight w:val="426"/>
        </w:trPr>
        <w:tc>
          <w:tcPr>
            <w:tcW w:w="9726" w:type="dxa"/>
            <w:gridSpan w:val="2"/>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tcPr>
          <w:p w:rsidR="00B75F81" w:rsidRDefault="00835C47">
            <w:pPr>
              <w:pStyle w:val="Akapitzlist11"/>
              <w:numPr>
                <w:ilvl w:val="0"/>
                <w:numId w:val="46"/>
              </w:numPr>
              <w:spacing w:after="40" w:line="240" w:lineRule="auto"/>
              <w:ind w:left="643" w:right="250"/>
              <w:rPr>
                <w:b/>
                <w:sz w:val="20"/>
                <w:szCs w:val="20"/>
              </w:rPr>
            </w:pPr>
            <w:r>
              <w:rPr>
                <w:b/>
                <w:sz w:val="20"/>
                <w:szCs w:val="20"/>
              </w:rPr>
              <w:t>ZOBOWIĄZANIA W PRZYPADKU PRZYZNANIA ZAMÓWIENIA:</w:t>
            </w:r>
          </w:p>
          <w:p w:rsidR="00B75F81" w:rsidRDefault="00835C47">
            <w:pPr>
              <w:pStyle w:val="Standard"/>
              <w:numPr>
                <w:ilvl w:val="0"/>
                <w:numId w:val="41"/>
              </w:numPr>
              <w:tabs>
                <w:tab w:val="left" w:pos="977"/>
              </w:tabs>
              <w:spacing w:after="40"/>
              <w:ind w:left="518" w:right="250" w:hanging="284"/>
              <w:jc w:val="both"/>
              <w:rPr>
                <w:rFonts w:ascii="Calibri" w:hAnsi="Calibri" w:cs="Calibri"/>
                <w:sz w:val="20"/>
                <w:szCs w:val="20"/>
              </w:rPr>
            </w:pPr>
            <w:r>
              <w:rPr>
                <w:rFonts w:ascii="Calibri" w:hAnsi="Calibri" w:cs="Calibri"/>
                <w:sz w:val="20"/>
                <w:szCs w:val="20"/>
              </w:rPr>
              <w:t>Zobowiązujemy się do zawarcia umowy w miejscu i terminie wyznaczonym przez Zamawiającego;</w:t>
            </w:r>
          </w:p>
          <w:p w:rsidR="00B75F81" w:rsidRDefault="00835C47">
            <w:pPr>
              <w:pStyle w:val="Standard"/>
              <w:numPr>
                <w:ilvl w:val="0"/>
                <w:numId w:val="41"/>
              </w:numPr>
              <w:tabs>
                <w:tab w:val="left" w:pos="1114"/>
              </w:tabs>
              <w:spacing w:after="40"/>
              <w:ind w:left="655" w:right="250" w:hanging="426"/>
              <w:jc w:val="both"/>
              <w:rPr>
                <w:rFonts w:ascii="Calibri" w:hAnsi="Calibri" w:cs="Calibri"/>
                <w:sz w:val="20"/>
                <w:szCs w:val="20"/>
              </w:rPr>
            </w:pPr>
            <w:r>
              <w:rPr>
                <w:rFonts w:ascii="Calibri" w:hAnsi="Calibri" w:cs="Calibri"/>
                <w:sz w:val="20"/>
                <w:szCs w:val="20"/>
              </w:rPr>
              <w:t>osobą upoważnioną do kontaktów z Zamawiającym w sprawach dotyczących realizacji umowy jest ..............................................................................................................................................................</w:t>
            </w:r>
          </w:p>
          <w:p w:rsidR="00B75F81" w:rsidRDefault="00835C47">
            <w:pPr>
              <w:pStyle w:val="Standard"/>
              <w:tabs>
                <w:tab w:val="left" w:pos="1114"/>
              </w:tabs>
              <w:spacing w:after="40"/>
              <w:ind w:left="655" w:right="250" w:hanging="426"/>
              <w:jc w:val="both"/>
              <w:rPr>
                <w:rFonts w:ascii="Calibri" w:hAnsi="Calibri" w:cs="Calibri"/>
                <w:bCs/>
                <w:iCs/>
                <w:sz w:val="20"/>
                <w:szCs w:val="20"/>
              </w:rPr>
            </w:pPr>
            <w:r>
              <w:rPr>
                <w:rFonts w:ascii="Calibri" w:hAnsi="Calibri" w:cs="Calibri"/>
                <w:bCs/>
                <w:iCs/>
                <w:sz w:val="20"/>
                <w:szCs w:val="20"/>
              </w:rPr>
              <w:t>e-mail: ………...……........………….…………………..……....….</w:t>
            </w:r>
          </w:p>
          <w:p w:rsidR="00B75F81" w:rsidRDefault="00835C47">
            <w:pPr>
              <w:pStyle w:val="Standard"/>
              <w:tabs>
                <w:tab w:val="left" w:pos="1114"/>
              </w:tabs>
              <w:spacing w:after="40"/>
              <w:ind w:left="655" w:right="250" w:hanging="426"/>
              <w:jc w:val="both"/>
              <w:rPr>
                <w:rFonts w:ascii="Calibri" w:hAnsi="Calibri" w:cs="Calibri"/>
                <w:bCs/>
                <w:iCs/>
                <w:sz w:val="20"/>
                <w:szCs w:val="20"/>
              </w:rPr>
            </w:pPr>
            <w:r>
              <w:rPr>
                <w:rFonts w:ascii="Calibri" w:hAnsi="Calibri" w:cs="Calibri"/>
                <w:bCs/>
                <w:iCs/>
                <w:sz w:val="20"/>
                <w:szCs w:val="20"/>
              </w:rPr>
              <w:t>tel./fax: .....................................................………..;</w:t>
            </w:r>
          </w:p>
          <w:p w:rsidR="00B75F81" w:rsidRDefault="00B75F81">
            <w:pPr>
              <w:pStyle w:val="Akapitzlist11"/>
              <w:tabs>
                <w:tab w:val="left" w:pos="918"/>
              </w:tabs>
              <w:spacing w:after="40"/>
              <w:ind w:left="459" w:hanging="459"/>
              <w:jc w:val="both"/>
              <w:rPr>
                <w:bCs/>
                <w:iCs/>
                <w:sz w:val="20"/>
                <w:szCs w:val="20"/>
              </w:rPr>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rPr>
                <w:rFonts w:ascii="Calibri" w:hAnsi="Calibri" w:cs="Calibri"/>
                <w:bCs/>
                <w:iCs/>
                <w:sz w:val="20"/>
                <w:szCs w:val="20"/>
              </w:rPr>
            </w:pPr>
          </w:p>
        </w:tc>
      </w:tr>
      <w:tr w:rsidR="00B75F81">
        <w:trPr>
          <w:trHeight w:val="983"/>
        </w:trPr>
        <w:tc>
          <w:tcPr>
            <w:tcW w:w="9726" w:type="dxa"/>
            <w:gridSpan w:val="2"/>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tcPr>
          <w:p w:rsidR="00B75F81" w:rsidRDefault="00835C47">
            <w:pPr>
              <w:pStyle w:val="Akapitzlist11"/>
              <w:numPr>
                <w:ilvl w:val="0"/>
                <w:numId w:val="46"/>
              </w:numPr>
              <w:spacing w:after="40" w:line="240" w:lineRule="auto"/>
              <w:ind w:left="655" w:hanging="426"/>
              <w:rPr>
                <w:b/>
                <w:color w:val="000000"/>
                <w:sz w:val="20"/>
                <w:szCs w:val="20"/>
              </w:rPr>
            </w:pPr>
            <w:r>
              <w:rPr>
                <w:b/>
                <w:color w:val="000000"/>
                <w:sz w:val="20"/>
                <w:szCs w:val="20"/>
              </w:rPr>
              <w:t>PODWYKONAWCY:</w:t>
            </w:r>
          </w:p>
          <w:p w:rsidR="00B75F81" w:rsidRDefault="00835C47">
            <w:pPr>
              <w:pStyle w:val="Standard"/>
              <w:spacing w:line="0" w:lineRule="atLeast"/>
              <w:ind w:left="180"/>
            </w:pPr>
            <w:r>
              <w:rPr>
                <w:rFonts w:ascii="Calibri" w:hAnsi="Calibri"/>
                <w:sz w:val="22"/>
                <w:szCs w:val="22"/>
              </w:rPr>
              <w:t xml:space="preserve">Wykonanie zamówienia </w:t>
            </w:r>
            <w:r>
              <w:rPr>
                <w:rFonts w:ascii="Calibri" w:hAnsi="Calibri"/>
                <w:b/>
                <w:sz w:val="22"/>
                <w:szCs w:val="22"/>
              </w:rPr>
              <w:t>powierzymy/nie powierzymy *</w:t>
            </w:r>
            <w:r>
              <w:rPr>
                <w:rFonts w:ascii="Calibri" w:hAnsi="Calibri"/>
                <w:sz w:val="22"/>
                <w:szCs w:val="22"/>
              </w:rPr>
              <w:t xml:space="preserve"> podwykonawcom w części zamówienia </w:t>
            </w:r>
            <w:proofErr w:type="spellStart"/>
            <w:r>
              <w:rPr>
                <w:rFonts w:ascii="Calibri" w:hAnsi="Calibri"/>
                <w:sz w:val="22"/>
                <w:szCs w:val="22"/>
              </w:rPr>
              <w:t>dot</w:t>
            </w:r>
            <w:proofErr w:type="spellEnd"/>
            <w:r>
              <w:rPr>
                <w:rFonts w:ascii="Calibri" w:hAnsi="Calibri"/>
                <w:sz w:val="22"/>
                <w:szCs w:val="22"/>
              </w:rPr>
              <w:t>:</w:t>
            </w:r>
          </w:p>
          <w:p w:rsidR="00B75F81" w:rsidRDefault="00B75F81">
            <w:pPr>
              <w:pStyle w:val="Standard"/>
              <w:spacing w:line="298" w:lineRule="exact"/>
              <w:rPr>
                <w:rFonts w:ascii="Calibri" w:eastAsia="Times New Roman" w:hAnsi="Calibri"/>
                <w:sz w:val="22"/>
                <w:szCs w:val="22"/>
              </w:rPr>
            </w:pPr>
          </w:p>
          <w:tbl>
            <w:tblPr>
              <w:tblW w:w="9360" w:type="dxa"/>
              <w:tblLayout w:type="fixed"/>
              <w:tblCellMar>
                <w:left w:w="10" w:type="dxa"/>
                <w:right w:w="10" w:type="dxa"/>
              </w:tblCellMar>
              <w:tblLook w:val="04A0" w:firstRow="1" w:lastRow="0" w:firstColumn="1" w:lastColumn="0" w:noHBand="0" w:noVBand="1"/>
            </w:tblPr>
            <w:tblGrid>
              <w:gridCol w:w="1050"/>
              <w:gridCol w:w="4520"/>
              <w:gridCol w:w="3790"/>
            </w:tblGrid>
            <w:tr w:rsidR="00B75F81">
              <w:trPr>
                <w:trHeight w:val="341"/>
              </w:trPr>
              <w:tc>
                <w:tcPr>
                  <w:tcW w:w="1050" w:type="dxa"/>
                  <w:shd w:val="clear" w:color="auto" w:fill="E6E6E6"/>
                  <w:tcMar>
                    <w:top w:w="0" w:type="dxa"/>
                    <w:left w:w="0" w:type="dxa"/>
                    <w:bottom w:w="0" w:type="dxa"/>
                    <w:right w:w="0" w:type="dxa"/>
                  </w:tcMar>
                  <w:vAlign w:val="bottom"/>
                </w:tcPr>
                <w:p w:rsidR="00B75F81" w:rsidRDefault="00835C47">
                  <w:pPr>
                    <w:pStyle w:val="Standard"/>
                    <w:spacing w:line="0" w:lineRule="atLeast"/>
                    <w:ind w:left="340"/>
                    <w:rPr>
                      <w:rFonts w:ascii="Calibri" w:hAnsi="Calibri"/>
                      <w:b/>
                      <w:sz w:val="22"/>
                      <w:szCs w:val="22"/>
                    </w:rPr>
                  </w:pPr>
                  <w:r>
                    <w:rPr>
                      <w:rFonts w:ascii="Calibri" w:hAnsi="Calibri"/>
                      <w:b/>
                      <w:sz w:val="22"/>
                      <w:szCs w:val="22"/>
                    </w:rPr>
                    <w:t>L.p.</w:t>
                  </w:r>
                </w:p>
              </w:tc>
              <w:tc>
                <w:tcPr>
                  <w:tcW w:w="4520" w:type="dxa"/>
                  <w:shd w:val="clear" w:color="auto" w:fill="E6E6E6"/>
                  <w:tcMar>
                    <w:top w:w="0" w:type="dxa"/>
                    <w:left w:w="0" w:type="dxa"/>
                    <w:bottom w:w="0" w:type="dxa"/>
                    <w:right w:w="0" w:type="dxa"/>
                  </w:tcMar>
                  <w:vAlign w:val="bottom"/>
                </w:tcPr>
                <w:p w:rsidR="00B75F81" w:rsidRDefault="00835C47">
                  <w:pPr>
                    <w:pStyle w:val="Standard"/>
                    <w:spacing w:line="0" w:lineRule="atLeast"/>
                    <w:ind w:left="1150"/>
                    <w:rPr>
                      <w:rFonts w:ascii="Calibri" w:hAnsi="Calibri"/>
                      <w:b/>
                      <w:sz w:val="22"/>
                      <w:szCs w:val="22"/>
                    </w:rPr>
                  </w:pPr>
                  <w:r>
                    <w:rPr>
                      <w:rFonts w:ascii="Calibri" w:hAnsi="Calibri"/>
                      <w:b/>
                      <w:sz w:val="22"/>
                      <w:szCs w:val="22"/>
                    </w:rPr>
                    <w:t>Nazwa części zamówienia</w:t>
                  </w:r>
                </w:p>
              </w:tc>
              <w:tc>
                <w:tcPr>
                  <w:tcW w:w="3790" w:type="dxa"/>
                  <w:shd w:val="clear" w:color="auto" w:fill="E6E6E6"/>
                  <w:tcMar>
                    <w:top w:w="0" w:type="dxa"/>
                    <w:left w:w="0" w:type="dxa"/>
                    <w:bottom w:w="0" w:type="dxa"/>
                    <w:right w:w="0" w:type="dxa"/>
                  </w:tcMar>
                  <w:vAlign w:val="bottom"/>
                </w:tcPr>
                <w:p w:rsidR="00B75F81" w:rsidRDefault="00835C47">
                  <w:pPr>
                    <w:pStyle w:val="Standard"/>
                    <w:spacing w:line="0" w:lineRule="atLeast"/>
                    <w:ind w:left="690"/>
                    <w:rPr>
                      <w:rFonts w:ascii="Calibri" w:hAnsi="Calibri"/>
                      <w:b/>
                      <w:sz w:val="22"/>
                      <w:szCs w:val="22"/>
                    </w:rPr>
                  </w:pPr>
                  <w:r>
                    <w:rPr>
                      <w:rFonts w:ascii="Calibri" w:hAnsi="Calibri"/>
                      <w:b/>
                      <w:sz w:val="22"/>
                      <w:szCs w:val="22"/>
                    </w:rPr>
                    <w:t>Nazwa firmy podwykonawcy</w:t>
                  </w:r>
                </w:p>
              </w:tc>
            </w:tr>
            <w:tr w:rsidR="00B75F81">
              <w:trPr>
                <w:trHeight w:val="83"/>
              </w:trPr>
              <w:tc>
                <w:tcPr>
                  <w:tcW w:w="1050" w:type="dxa"/>
                  <w:shd w:val="clear" w:color="auto" w:fill="E6E6E6"/>
                  <w:tcMar>
                    <w:top w:w="0" w:type="dxa"/>
                    <w:left w:w="0" w:type="dxa"/>
                    <w:bottom w:w="0" w:type="dxa"/>
                    <w:right w:w="0" w:type="dxa"/>
                  </w:tcMar>
                  <w:vAlign w:val="bottom"/>
                </w:tcPr>
                <w:p w:rsidR="00B75F81" w:rsidRDefault="00835C47">
                  <w:pPr>
                    <w:pStyle w:val="Standard"/>
                    <w:spacing w:line="0" w:lineRule="atLeast"/>
                    <w:jc w:val="center"/>
                    <w:rPr>
                      <w:rFonts w:ascii="Calibri" w:eastAsia="Times New Roman" w:hAnsi="Calibri"/>
                      <w:sz w:val="22"/>
                      <w:szCs w:val="22"/>
                    </w:rPr>
                  </w:pPr>
                  <w:r>
                    <w:rPr>
                      <w:rFonts w:ascii="Calibri" w:eastAsia="Times New Roman" w:hAnsi="Calibri"/>
                      <w:sz w:val="22"/>
                      <w:szCs w:val="22"/>
                    </w:rPr>
                    <w:t>1</w:t>
                  </w:r>
                </w:p>
              </w:tc>
              <w:tc>
                <w:tcPr>
                  <w:tcW w:w="4520" w:type="dxa"/>
                  <w:shd w:val="clear" w:color="auto" w:fill="E6E6E6"/>
                  <w:tcMar>
                    <w:top w:w="0" w:type="dxa"/>
                    <w:left w:w="0" w:type="dxa"/>
                    <w:bottom w:w="0" w:type="dxa"/>
                    <w:right w:w="0" w:type="dxa"/>
                  </w:tcMar>
                  <w:vAlign w:val="bottom"/>
                </w:tcPr>
                <w:p w:rsidR="00B75F81" w:rsidRDefault="00B75F81">
                  <w:pPr>
                    <w:pStyle w:val="Standard"/>
                    <w:spacing w:line="0" w:lineRule="atLeast"/>
                    <w:rPr>
                      <w:rFonts w:ascii="Calibri" w:eastAsia="Times New Roman" w:hAnsi="Calibri"/>
                      <w:sz w:val="22"/>
                      <w:szCs w:val="22"/>
                    </w:rPr>
                  </w:pPr>
                </w:p>
                <w:p w:rsidR="00B75F81" w:rsidRDefault="00B75F81">
                  <w:pPr>
                    <w:pStyle w:val="Standard"/>
                    <w:spacing w:line="0" w:lineRule="atLeast"/>
                    <w:rPr>
                      <w:rFonts w:ascii="Calibri" w:eastAsia="Times New Roman" w:hAnsi="Calibri"/>
                      <w:sz w:val="22"/>
                      <w:szCs w:val="22"/>
                    </w:rPr>
                  </w:pPr>
                </w:p>
              </w:tc>
              <w:tc>
                <w:tcPr>
                  <w:tcW w:w="3790" w:type="dxa"/>
                  <w:shd w:val="clear" w:color="auto" w:fill="E6E6E6"/>
                  <w:tcMar>
                    <w:top w:w="0" w:type="dxa"/>
                    <w:left w:w="0" w:type="dxa"/>
                    <w:bottom w:w="0" w:type="dxa"/>
                    <w:right w:w="0" w:type="dxa"/>
                  </w:tcMar>
                  <w:vAlign w:val="bottom"/>
                </w:tcPr>
                <w:p w:rsidR="00B75F81" w:rsidRDefault="00B75F81">
                  <w:pPr>
                    <w:pStyle w:val="Standard"/>
                    <w:spacing w:line="0" w:lineRule="atLeast"/>
                    <w:rPr>
                      <w:rFonts w:ascii="Calibri" w:eastAsia="Times New Roman" w:hAnsi="Calibri"/>
                      <w:sz w:val="22"/>
                      <w:szCs w:val="22"/>
                    </w:rPr>
                  </w:pPr>
                </w:p>
              </w:tc>
            </w:tr>
            <w:tr w:rsidR="00B75F81">
              <w:trPr>
                <w:trHeight w:val="83"/>
              </w:trPr>
              <w:tc>
                <w:tcPr>
                  <w:tcW w:w="1050" w:type="dxa"/>
                  <w:shd w:val="clear" w:color="auto" w:fill="E6E6E6"/>
                  <w:tcMar>
                    <w:top w:w="0" w:type="dxa"/>
                    <w:left w:w="0" w:type="dxa"/>
                    <w:bottom w:w="0" w:type="dxa"/>
                    <w:right w:w="0" w:type="dxa"/>
                  </w:tcMar>
                  <w:vAlign w:val="bottom"/>
                </w:tcPr>
                <w:p w:rsidR="00B75F81" w:rsidRDefault="00835C47">
                  <w:pPr>
                    <w:pStyle w:val="Standard"/>
                    <w:spacing w:line="0" w:lineRule="atLeast"/>
                    <w:jc w:val="center"/>
                    <w:rPr>
                      <w:rFonts w:ascii="Calibri" w:eastAsia="Times New Roman" w:hAnsi="Calibri"/>
                      <w:sz w:val="22"/>
                      <w:szCs w:val="22"/>
                    </w:rPr>
                  </w:pPr>
                  <w:r>
                    <w:rPr>
                      <w:rFonts w:ascii="Calibri" w:eastAsia="Times New Roman" w:hAnsi="Calibri"/>
                      <w:sz w:val="22"/>
                      <w:szCs w:val="22"/>
                    </w:rPr>
                    <w:t>2</w:t>
                  </w:r>
                </w:p>
              </w:tc>
              <w:tc>
                <w:tcPr>
                  <w:tcW w:w="4520" w:type="dxa"/>
                  <w:shd w:val="clear" w:color="auto" w:fill="E6E6E6"/>
                  <w:tcMar>
                    <w:top w:w="0" w:type="dxa"/>
                    <w:left w:w="0" w:type="dxa"/>
                    <w:bottom w:w="0" w:type="dxa"/>
                    <w:right w:w="0" w:type="dxa"/>
                  </w:tcMar>
                  <w:vAlign w:val="bottom"/>
                </w:tcPr>
                <w:p w:rsidR="00B75F81" w:rsidRDefault="00B75F81">
                  <w:pPr>
                    <w:pStyle w:val="Standard"/>
                    <w:spacing w:line="0" w:lineRule="atLeast"/>
                    <w:rPr>
                      <w:rFonts w:ascii="Calibri" w:eastAsia="Times New Roman" w:hAnsi="Calibri"/>
                      <w:sz w:val="22"/>
                      <w:szCs w:val="22"/>
                    </w:rPr>
                  </w:pPr>
                </w:p>
                <w:p w:rsidR="00B75F81" w:rsidRDefault="00B75F81">
                  <w:pPr>
                    <w:pStyle w:val="Standard"/>
                    <w:spacing w:line="0" w:lineRule="atLeast"/>
                    <w:rPr>
                      <w:rFonts w:ascii="Calibri" w:eastAsia="Times New Roman" w:hAnsi="Calibri"/>
                      <w:sz w:val="22"/>
                      <w:szCs w:val="22"/>
                    </w:rPr>
                  </w:pPr>
                </w:p>
              </w:tc>
              <w:tc>
                <w:tcPr>
                  <w:tcW w:w="3790" w:type="dxa"/>
                  <w:shd w:val="clear" w:color="auto" w:fill="E6E6E6"/>
                  <w:tcMar>
                    <w:top w:w="0" w:type="dxa"/>
                    <w:left w:w="0" w:type="dxa"/>
                    <w:bottom w:w="0" w:type="dxa"/>
                    <w:right w:w="0" w:type="dxa"/>
                  </w:tcMar>
                  <w:vAlign w:val="bottom"/>
                </w:tcPr>
                <w:p w:rsidR="00B75F81" w:rsidRDefault="00B75F81">
                  <w:pPr>
                    <w:pStyle w:val="Standard"/>
                    <w:spacing w:line="0" w:lineRule="atLeast"/>
                    <w:rPr>
                      <w:rFonts w:ascii="Calibri" w:eastAsia="Times New Roman" w:hAnsi="Calibri"/>
                      <w:sz w:val="22"/>
                      <w:szCs w:val="22"/>
                    </w:rPr>
                  </w:pPr>
                </w:p>
              </w:tc>
            </w:tr>
          </w:tbl>
          <w:p w:rsidR="00B75F81" w:rsidRDefault="00B75F81">
            <w:pPr>
              <w:pStyle w:val="Standard"/>
              <w:spacing w:line="133" w:lineRule="exact"/>
              <w:rPr>
                <w:rFonts w:ascii="Calibri" w:eastAsia="Times New Roman" w:hAnsi="Calibri"/>
                <w:sz w:val="22"/>
                <w:szCs w:val="22"/>
              </w:rPr>
            </w:pPr>
          </w:p>
          <w:p w:rsidR="00B75F81" w:rsidRDefault="00835C47">
            <w:pPr>
              <w:pStyle w:val="Standard"/>
              <w:spacing w:line="140" w:lineRule="exact"/>
              <w:rPr>
                <w:rFonts w:ascii="Calibri" w:eastAsia="Times New Roman" w:hAnsi="Calibri" w:cs="Calibri"/>
                <w:sz w:val="22"/>
                <w:szCs w:val="22"/>
              </w:rPr>
            </w:pPr>
            <w:r>
              <w:rPr>
                <w:rFonts w:ascii="Calibri" w:eastAsia="Times New Roman" w:hAnsi="Calibri" w:cs="Calibri"/>
                <w:sz w:val="22"/>
                <w:szCs w:val="22"/>
              </w:rPr>
              <w:t>Uwaga: Wypełniają tylko Wykonawcy, którzy powierzą wykonanie części zamówienia podwykonawcom</w:t>
            </w:r>
          </w:p>
          <w:p w:rsidR="00B75F81" w:rsidRDefault="00B75F81">
            <w:pPr>
              <w:pStyle w:val="Standard"/>
              <w:spacing w:line="140" w:lineRule="exact"/>
              <w:rPr>
                <w:rFonts w:ascii="Calibri" w:eastAsia="Times New Roman" w:hAnsi="Calibri" w:cs="Calibri"/>
                <w:sz w:val="22"/>
                <w:szCs w:val="22"/>
              </w:rPr>
            </w:pPr>
          </w:p>
          <w:p w:rsidR="00B75F81" w:rsidRDefault="00B75F81">
            <w:pPr>
              <w:pStyle w:val="Standard"/>
              <w:spacing w:line="140" w:lineRule="exact"/>
              <w:rPr>
                <w:rFonts w:ascii="Calibri" w:eastAsia="Times New Roman" w:hAnsi="Calibri"/>
                <w:sz w:val="22"/>
                <w:szCs w:val="22"/>
              </w:rPr>
            </w:pPr>
          </w:p>
          <w:p w:rsidR="00B75F81" w:rsidRDefault="00B75F81">
            <w:pPr>
              <w:pStyle w:val="Standard"/>
              <w:tabs>
                <w:tab w:val="left" w:pos="1280"/>
              </w:tabs>
              <w:spacing w:line="0" w:lineRule="atLeast"/>
              <w:ind w:left="640"/>
            </w:pPr>
          </w:p>
          <w:p w:rsidR="00B75F81" w:rsidRDefault="00B75F81">
            <w:pPr>
              <w:pStyle w:val="Standard"/>
              <w:spacing w:after="40"/>
              <w:ind w:left="459"/>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983"/>
        </w:trPr>
        <w:tc>
          <w:tcPr>
            <w:tcW w:w="9726" w:type="dxa"/>
            <w:gridSpan w:val="2"/>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tcPr>
          <w:p w:rsidR="00B75F81" w:rsidRDefault="00835C47">
            <w:pPr>
              <w:pStyle w:val="Standard"/>
              <w:widowControl/>
              <w:numPr>
                <w:ilvl w:val="0"/>
                <w:numId w:val="46"/>
              </w:numPr>
              <w:suppressAutoHyphens w:val="0"/>
              <w:spacing w:after="120"/>
              <w:ind w:left="720" w:right="142" w:hanging="491"/>
              <w:jc w:val="both"/>
              <w:rPr>
                <w:rFonts w:ascii="Calibri" w:hAnsi="Calibri"/>
                <w:sz w:val="20"/>
                <w:szCs w:val="20"/>
              </w:rPr>
            </w:pPr>
            <w:r>
              <w:rPr>
                <w:rFonts w:ascii="Calibri" w:hAnsi="Calibri"/>
                <w:sz w:val="20"/>
                <w:szCs w:val="20"/>
              </w:rPr>
              <w:t>Oświadczam(y), że w celu wykazania spełniania warunków udziału w postępowaniu, polegam(y) na zasobach następujących podmiotów:</w:t>
            </w:r>
          </w:p>
          <w:p w:rsidR="00B75F81" w:rsidRDefault="00835C47">
            <w:pPr>
              <w:pStyle w:val="Akapitzlist11"/>
              <w:numPr>
                <w:ilvl w:val="0"/>
                <w:numId w:val="38"/>
              </w:numPr>
              <w:spacing w:after="40" w:line="240" w:lineRule="auto"/>
              <w:ind w:left="796" w:right="142"/>
              <w:rPr>
                <w:color w:val="000000"/>
                <w:sz w:val="20"/>
                <w:szCs w:val="20"/>
              </w:rPr>
            </w:pPr>
            <w:r>
              <w:rPr>
                <w:color w:val="000000"/>
                <w:sz w:val="20"/>
                <w:szCs w:val="20"/>
              </w:rPr>
              <w:t>…………………………………………    w zakresie  ………………………………………………………….</w:t>
            </w:r>
          </w:p>
          <w:p w:rsidR="00B75F81" w:rsidRDefault="00B75F81">
            <w:pPr>
              <w:pStyle w:val="Akapitzlist11"/>
              <w:spacing w:after="40" w:line="240" w:lineRule="auto"/>
              <w:ind w:left="796" w:right="142"/>
              <w:rPr>
                <w:color w:val="000000"/>
                <w:sz w:val="20"/>
                <w:szCs w:val="20"/>
              </w:rPr>
            </w:pPr>
          </w:p>
          <w:p w:rsidR="00B75F81" w:rsidRDefault="00835C47">
            <w:pPr>
              <w:pStyle w:val="Akapitzlist11"/>
              <w:numPr>
                <w:ilvl w:val="0"/>
                <w:numId w:val="38"/>
              </w:numPr>
              <w:spacing w:after="40" w:line="240" w:lineRule="auto"/>
              <w:ind w:left="796" w:right="142"/>
              <w:rPr>
                <w:color w:val="000000"/>
                <w:sz w:val="20"/>
                <w:szCs w:val="20"/>
              </w:rPr>
            </w:pPr>
            <w:r>
              <w:rPr>
                <w:color w:val="000000"/>
                <w:sz w:val="20"/>
                <w:szCs w:val="20"/>
              </w:rPr>
              <w:t>…………………………………………    w zakresie  ………………………………………………………….</w:t>
            </w:r>
          </w:p>
          <w:p w:rsidR="00B75F81" w:rsidRDefault="00B75F81">
            <w:pPr>
              <w:pStyle w:val="Akapitzlist"/>
              <w:rPr>
                <w:color w:val="000000"/>
              </w:rPr>
            </w:pPr>
          </w:p>
          <w:p w:rsidR="00B75F81" w:rsidRDefault="00B75F81">
            <w:pPr>
              <w:pStyle w:val="Akapitzlist11"/>
              <w:spacing w:after="40" w:line="240" w:lineRule="auto"/>
              <w:ind w:left="796" w:right="142"/>
              <w:rPr>
                <w:color w:val="000000"/>
                <w:sz w:val="20"/>
                <w:szCs w:val="20"/>
              </w:rPr>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983"/>
        </w:trPr>
        <w:tc>
          <w:tcPr>
            <w:tcW w:w="9726" w:type="dxa"/>
            <w:gridSpan w:val="2"/>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tcPr>
          <w:p w:rsidR="00B75F81" w:rsidRDefault="00835C47">
            <w:pPr>
              <w:pStyle w:val="NormalnyWeb"/>
              <w:numPr>
                <w:ilvl w:val="0"/>
                <w:numId w:val="46"/>
              </w:numPr>
              <w:spacing w:before="120" w:after="0"/>
              <w:ind w:left="655" w:right="142"/>
            </w:pPr>
            <w:r>
              <w:rPr>
                <w:rFonts w:ascii="Calibri" w:hAnsi="Calibri"/>
                <w:b/>
                <w:sz w:val="20"/>
                <w:szCs w:val="20"/>
              </w:rPr>
              <w:t>Oświadczam, że wypełniłem obowiązki informacyjne przewidziane w art. 13 lub art. 14 RODO</w:t>
            </w:r>
            <w:r>
              <w:rPr>
                <w:rStyle w:val="Odwoanieprzypisudolnego"/>
                <w:rFonts w:ascii="Calibri" w:hAnsi="Calibri"/>
                <w:sz w:val="20"/>
                <w:szCs w:val="20"/>
              </w:rPr>
              <w:footnoteReference w:id="1"/>
            </w:r>
            <w:r>
              <w:rPr>
                <w:rFonts w:ascii="Calibri" w:hAnsi="Calibri"/>
                <w:sz w:val="20"/>
                <w:szCs w:val="20"/>
              </w:rPr>
              <w:t xml:space="preserve"> wobec osób fizycznych, od których dane osobowe bezpośrednio lub pośrednio pozyskałem w celu ubiegania się o udzielenie zamówienia publicznego w niniejszym postępowaniu.</w:t>
            </w:r>
            <w:r>
              <w:rPr>
                <w:rStyle w:val="Odwoanieprzypisudolnego"/>
                <w:rFonts w:ascii="Calibri" w:hAnsi="Calibri"/>
                <w:sz w:val="20"/>
                <w:szCs w:val="20"/>
              </w:rPr>
              <w:footnoteReference w:id="2"/>
            </w: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281"/>
        </w:trPr>
        <w:tc>
          <w:tcPr>
            <w:tcW w:w="9726" w:type="dxa"/>
            <w:gridSpan w:val="2"/>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tcPr>
          <w:p w:rsidR="00B75F81" w:rsidRDefault="00835C47">
            <w:pPr>
              <w:pStyle w:val="Akapitzlist11"/>
              <w:numPr>
                <w:ilvl w:val="0"/>
                <w:numId w:val="46"/>
              </w:numPr>
              <w:spacing w:after="40" w:line="240" w:lineRule="auto"/>
              <w:ind w:left="459" w:hanging="88"/>
              <w:rPr>
                <w:b/>
                <w:color w:val="000000"/>
                <w:sz w:val="20"/>
                <w:szCs w:val="20"/>
              </w:rPr>
            </w:pPr>
            <w:r>
              <w:rPr>
                <w:b/>
                <w:color w:val="000000"/>
                <w:sz w:val="20"/>
                <w:szCs w:val="20"/>
              </w:rPr>
              <w:t>SPIS TREŚCI:</w:t>
            </w:r>
          </w:p>
          <w:p w:rsidR="00B75F81" w:rsidRDefault="00835C47">
            <w:pPr>
              <w:pStyle w:val="Standard"/>
              <w:spacing w:after="40"/>
              <w:ind w:firstLine="229"/>
              <w:jc w:val="both"/>
              <w:rPr>
                <w:rFonts w:ascii="Calibri" w:hAnsi="Calibri" w:cs="Calibri"/>
                <w:color w:val="000000"/>
                <w:sz w:val="20"/>
                <w:szCs w:val="20"/>
              </w:rPr>
            </w:pPr>
            <w:r>
              <w:rPr>
                <w:rFonts w:ascii="Calibri" w:hAnsi="Calibri" w:cs="Calibri"/>
                <w:color w:val="000000"/>
                <w:sz w:val="20"/>
                <w:szCs w:val="20"/>
              </w:rPr>
              <w:t>Integralną część oferty stanowią następujące dokumenty:</w:t>
            </w:r>
          </w:p>
          <w:p w:rsidR="00B75F81" w:rsidRDefault="00835C47">
            <w:pPr>
              <w:pStyle w:val="Standard"/>
              <w:numPr>
                <w:ilvl w:val="0"/>
                <w:numId w:val="26"/>
              </w:numPr>
              <w:tabs>
                <w:tab w:val="left" w:pos="1508"/>
              </w:tabs>
              <w:spacing w:after="40"/>
              <w:ind w:left="754" w:firstLine="229"/>
              <w:rPr>
                <w:rFonts w:ascii="Calibri" w:hAnsi="Calibri" w:cs="Calibri"/>
                <w:color w:val="000000"/>
                <w:sz w:val="20"/>
                <w:szCs w:val="20"/>
              </w:rPr>
            </w:pPr>
            <w:r>
              <w:rPr>
                <w:rFonts w:ascii="Calibri" w:hAnsi="Calibri" w:cs="Calibri"/>
                <w:color w:val="000000"/>
                <w:sz w:val="20"/>
                <w:szCs w:val="20"/>
              </w:rPr>
              <w:t>........................................................................................................................................................</w:t>
            </w:r>
          </w:p>
          <w:p w:rsidR="00B75F81" w:rsidRDefault="00835C47">
            <w:pPr>
              <w:pStyle w:val="Standard"/>
              <w:numPr>
                <w:ilvl w:val="0"/>
                <w:numId w:val="26"/>
              </w:numPr>
              <w:tabs>
                <w:tab w:val="left" w:pos="1508"/>
              </w:tabs>
              <w:spacing w:after="40"/>
              <w:ind w:left="754" w:firstLine="229"/>
              <w:rPr>
                <w:rFonts w:ascii="Calibri" w:hAnsi="Calibri" w:cs="Calibri"/>
                <w:color w:val="000000"/>
                <w:sz w:val="20"/>
                <w:szCs w:val="20"/>
              </w:rPr>
            </w:pPr>
            <w:r>
              <w:rPr>
                <w:rFonts w:ascii="Calibri" w:hAnsi="Calibri" w:cs="Calibri"/>
                <w:color w:val="000000"/>
                <w:sz w:val="20"/>
                <w:szCs w:val="20"/>
              </w:rPr>
              <w:t>........................................................................................................................................................</w:t>
            </w:r>
          </w:p>
          <w:p w:rsidR="00B75F81" w:rsidRDefault="00835C47">
            <w:pPr>
              <w:pStyle w:val="Standard"/>
              <w:numPr>
                <w:ilvl w:val="0"/>
                <w:numId w:val="26"/>
              </w:numPr>
              <w:tabs>
                <w:tab w:val="left" w:pos="1508"/>
              </w:tabs>
              <w:spacing w:after="40"/>
              <w:ind w:left="754" w:firstLine="229"/>
              <w:rPr>
                <w:rFonts w:ascii="Calibri" w:hAnsi="Calibri" w:cs="Calibri"/>
                <w:color w:val="000000"/>
                <w:sz w:val="20"/>
                <w:szCs w:val="20"/>
              </w:rPr>
            </w:pPr>
            <w:r>
              <w:rPr>
                <w:rFonts w:ascii="Calibri" w:hAnsi="Calibri" w:cs="Calibri"/>
                <w:color w:val="000000"/>
                <w:sz w:val="20"/>
                <w:szCs w:val="20"/>
              </w:rPr>
              <w:t>.........................................................................................................................................................</w:t>
            </w:r>
          </w:p>
          <w:p w:rsidR="00B75F81" w:rsidRDefault="00835C47">
            <w:pPr>
              <w:pStyle w:val="Standard"/>
              <w:numPr>
                <w:ilvl w:val="0"/>
                <w:numId w:val="26"/>
              </w:numPr>
              <w:tabs>
                <w:tab w:val="left" w:pos="1508"/>
              </w:tabs>
              <w:spacing w:after="40"/>
              <w:ind w:left="754" w:firstLine="229"/>
              <w:rPr>
                <w:rFonts w:ascii="Calibri" w:hAnsi="Calibri" w:cs="Calibri"/>
                <w:color w:val="000000"/>
                <w:sz w:val="20"/>
                <w:szCs w:val="20"/>
              </w:rPr>
            </w:pPr>
            <w:r>
              <w:rPr>
                <w:rFonts w:ascii="Calibri" w:hAnsi="Calibri" w:cs="Calibri"/>
                <w:color w:val="000000"/>
                <w:sz w:val="20"/>
                <w:szCs w:val="20"/>
              </w:rPr>
              <w:t>.........................................................................................................................................................</w:t>
            </w:r>
          </w:p>
          <w:p w:rsidR="00B75F81" w:rsidRDefault="00835C47">
            <w:pPr>
              <w:pStyle w:val="Standard"/>
              <w:spacing w:after="40"/>
              <w:ind w:left="34" w:firstLine="229"/>
              <w:rPr>
                <w:rFonts w:ascii="Calibri" w:hAnsi="Calibri" w:cs="Calibri"/>
                <w:color w:val="000000"/>
                <w:sz w:val="20"/>
                <w:szCs w:val="20"/>
              </w:rPr>
            </w:pPr>
            <w:r>
              <w:rPr>
                <w:rFonts w:ascii="Calibri" w:hAnsi="Calibri" w:cs="Calibri"/>
                <w:color w:val="000000"/>
                <w:sz w:val="20"/>
                <w:szCs w:val="20"/>
              </w:rPr>
              <w:t>Oferta została złożona na .............. kolejno ponumerowanych stronach.</w:t>
            </w: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2385"/>
        </w:trPr>
        <w:tc>
          <w:tcPr>
            <w:tcW w:w="9585" w:type="dxa"/>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vAlign w:val="bottom"/>
          </w:tcPr>
          <w:p w:rsidR="00B75F81" w:rsidRDefault="00B75F81">
            <w:pPr>
              <w:pStyle w:val="Standard"/>
              <w:ind w:left="229" w:right="142"/>
              <w:rPr>
                <w:rFonts w:ascii="Calibri" w:hAnsi="Calibri" w:cs="Calibri"/>
                <w:sz w:val="20"/>
                <w:szCs w:val="20"/>
              </w:rPr>
            </w:pPr>
          </w:p>
          <w:p w:rsidR="00B75F81" w:rsidRDefault="00835C47">
            <w:pPr>
              <w:pStyle w:val="Standard"/>
              <w:ind w:left="229" w:right="142"/>
              <w:rPr>
                <w:rFonts w:ascii="Calibri" w:hAnsi="Calibri" w:cs="Calibri"/>
                <w:sz w:val="20"/>
                <w:szCs w:val="20"/>
              </w:rPr>
            </w:pPr>
            <w:r>
              <w:rPr>
                <w:rFonts w:ascii="Calibri" w:hAnsi="Calibri" w:cs="Calibri"/>
                <w:sz w:val="20"/>
                <w:szCs w:val="20"/>
              </w:rPr>
              <w:t>..................................... , dnia ..............................</w:t>
            </w:r>
          </w:p>
          <w:p w:rsidR="00B75F81" w:rsidRDefault="00B75F81">
            <w:pPr>
              <w:pStyle w:val="Standard"/>
              <w:ind w:left="229" w:right="142"/>
              <w:jc w:val="right"/>
              <w:rPr>
                <w:rFonts w:ascii="Calibri" w:hAnsi="Calibri" w:cs="Calibri"/>
                <w:sz w:val="20"/>
                <w:szCs w:val="20"/>
              </w:rPr>
            </w:pPr>
          </w:p>
          <w:p w:rsidR="00B75F81" w:rsidRDefault="00B75F81">
            <w:pPr>
              <w:pStyle w:val="Standard"/>
              <w:ind w:left="229" w:right="142"/>
              <w:jc w:val="right"/>
              <w:rPr>
                <w:rFonts w:ascii="Calibri" w:hAnsi="Calibri" w:cs="Calibri"/>
                <w:sz w:val="20"/>
                <w:szCs w:val="20"/>
              </w:rPr>
            </w:pPr>
          </w:p>
          <w:p w:rsidR="00B75F81" w:rsidRDefault="00835C47">
            <w:pPr>
              <w:pStyle w:val="Standard"/>
              <w:ind w:left="229" w:right="142"/>
              <w:jc w:val="right"/>
              <w:rPr>
                <w:rFonts w:ascii="Calibri" w:hAnsi="Calibri" w:cs="Calibri"/>
                <w:sz w:val="20"/>
                <w:szCs w:val="20"/>
              </w:rPr>
            </w:pPr>
            <w:r>
              <w:rPr>
                <w:rFonts w:ascii="Calibri" w:hAnsi="Calibri" w:cs="Calibri"/>
                <w:sz w:val="20"/>
                <w:szCs w:val="20"/>
              </w:rPr>
              <w:t>....................................................................................</w:t>
            </w:r>
          </w:p>
          <w:p w:rsidR="00B75F81" w:rsidRDefault="00835C47">
            <w:pPr>
              <w:pStyle w:val="Tekstpodstawowy32"/>
              <w:ind w:left="229" w:right="142"/>
              <w:jc w:val="right"/>
              <w:rPr>
                <w:rFonts w:ascii="Calibri" w:hAnsi="Calibri" w:cs="Calibri"/>
                <w:i/>
                <w:sz w:val="20"/>
              </w:rPr>
            </w:pPr>
            <w:r>
              <w:rPr>
                <w:rFonts w:ascii="Calibri" w:hAnsi="Calibri" w:cs="Calibri"/>
                <w:i/>
                <w:sz w:val="20"/>
              </w:rPr>
              <w:t>Podpisy przedstawicieli Wykonawcy</w:t>
            </w:r>
          </w:p>
          <w:p w:rsidR="00B75F81" w:rsidRDefault="00835C47">
            <w:pPr>
              <w:pStyle w:val="Tekstpodstawowy32"/>
              <w:ind w:left="229" w:right="142"/>
              <w:jc w:val="right"/>
              <w:rPr>
                <w:rFonts w:ascii="Calibri" w:hAnsi="Calibri" w:cs="Calibri"/>
                <w:i/>
                <w:iCs/>
                <w:sz w:val="20"/>
              </w:rPr>
            </w:pPr>
            <w:r>
              <w:rPr>
                <w:rFonts w:ascii="Calibri" w:hAnsi="Calibri" w:cs="Calibri"/>
                <w:i/>
                <w:iCs/>
                <w:sz w:val="20"/>
              </w:rPr>
              <w:t>upoważnionych do jego reprezentowania</w:t>
            </w:r>
          </w:p>
          <w:p w:rsidR="00B75F81" w:rsidRDefault="00B75F81">
            <w:pPr>
              <w:pStyle w:val="Standard"/>
              <w:spacing w:after="40"/>
              <w:jc w:val="center"/>
              <w:rPr>
                <w:rFonts w:ascii="Calibri" w:hAnsi="Calibri" w:cs="Calibri"/>
                <w:sz w:val="20"/>
                <w:szCs w:val="20"/>
              </w:rPr>
            </w:pPr>
          </w:p>
        </w:tc>
        <w:tc>
          <w:tcPr>
            <w:tcW w:w="141" w:type="dxa"/>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vAlign w:val="bottom"/>
          </w:tcPr>
          <w:p w:rsidR="00B75F81" w:rsidRDefault="00B75F81">
            <w:pPr>
              <w:pStyle w:val="Standard"/>
              <w:snapToGrid w:val="0"/>
              <w:spacing w:after="40"/>
              <w:jc w:val="center"/>
              <w:rPr>
                <w:rFonts w:ascii="Calibri" w:hAnsi="Calibri" w:cs="Calibri"/>
                <w:sz w:val="20"/>
                <w:szCs w:val="20"/>
              </w:rPr>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rPr>
                <w:rFonts w:ascii="Calibri" w:hAnsi="Calibri" w:cs="Calibri"/>
                <w:sz w:val="20"/>
                <w:szCs w:val="20"/>
              </w:rPr>
            </w:pPr>
          </w:p>
        </w:tc>
      </w:tr>
    </w:tbl>
    <w:p w:rsidR="00B75F81" w:rsidRDefault="00B75F81">
      <w:pPr>
        <w:pStyle w:val="Textbody"/>
      </w:pPr>
    </w:p>
    <w:p w:rsidR="00B75F81" w:rsidRDefault="00B75F81">
      <w:pPr>
        <w:pStyle w:val="Textbody"/>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835C47">
      <w:pPr>
        <w:pStyle w:val="Standard"/>
        <w:spacing w:line="0" w:lineRule="atLeast"/>
        <w:ind w:left="6521"/>
        <w:rPr>
          <w:b/>
        </w:rPr>
      </w:pPr>
      <w:r>
        <w:rPr>
          <w:b/>
        </w:rPr>
        <w:lastRenderedPageBreak/>
        <w:t>Załącznik nr 2a do SIWZ</w:t>
      </w:r>
    </w:p>
    <w:p w:rsidR="00B75F81" w:rsidRDefault="00B75F81">
      <w:pPr>
        <w:pStyle w:val="Standard"/>
        <w:spacing w:line="20" w:lineRule="exact"/>
        <w:rPr>
          <w:rFonts w:eastAsia="Times New Roman"/>
        </w:rPr>
      </w:pPr>
    </w:p>
    <w:p w:rsidR="00B75F81" w:rsidRDefault="00B75F81">
      <w:pPr>
        <w:pStyle w:val="Standard"/>
        <w:spacing w:line="29" w:lineRule="exact"/>
        <w:rPr>
          <w:rFonts w:eastAsia="Times New Roman"/>
        </w:rPr>
      </w:pPr>
    </w:p>
    <w:p w:rsidR="00B75F81" w:rsidRDefault="00835C47">
      <w:pPr>
        <w:pStyle w:val="Standard"/>
        <w:spacing w:line="247" w:lineRule="auto"/>
        <w:ind w:left="40" w:right="1460"/>
        <w:rPr>
          <w:b/>
        </w:rPr>
      </w:pPr>
      <w:r>
        <w:rPr>
          <w:b/>
        </w:rPr>
        <w:t>OŚWIADCZENIE DOTYCZĄCE SPEŁNIENIA WARUNKÓW UDZIAŁU W POSTĘPOWANIU – nr sprawy DZP.341.11.2020</w:t>
      </w:r>
    </w:p>
    <w:p w:rsidR="00B75F81" w:rsidRDefault="00835C47">
      <w:pPr>
        <w:pStyle w:val="Standard"/>
        <w:spacing w:line="20" w:lineRule="exact"/>
      </w:pPr>
      <w:r>
        <w:rPr>
          <w:rFonts w:eastAsia="Times New Roman"/>
          <w:noProof/>
        </w:rPr>
        <w:drawing>
          <wp:anchor distT="0" distB="0" distL="114300" distR="114300" simplePos="0" relativeHeight="22" behindDoc="1" locked="0" layoutInCell="1" allowOverlap="1">
            <wp:simplePos x="0" y="0"/>
            <wp:positionH relativeFrom="column">
              <wp:posOffset>-47521</wp:posOffset>
            </wp:positionH>
            <wp:positionV relativeFrom="paragraph">
              <wp:posOffset>-325078</wp:posOffset>
            </wp:positionV>
            <wp:extent cx="6104881" cy="8568001"/>
            <wp:effectExtent l="0" t="0" r="0" b="0"/>
            <wp:wrapNone/>
            <wp:docPr id="2" name="Obraz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6104881" cy="8568001"/>
                    </a:xfrm>
                    <a:prstGeom prst="rect">
                      <a:avLst/>
                    </a:prstGeom>
                    <a:noFill/>
                    <a:ln>
                      <a:noFill/>
                      <a:prstDash/>
                    </a:ln>
                  </pic:spPr>
                </pic:pic>
              </a:graphicData>
            </a:graphic>
          </wp:anchor>
        </w:drawing>
      </w:r>
    </w:p>
    <w:p w:rsidR="00B75F81" w:rsidRDefault="00B75F81">
      <w:pPr>
        <w:pStyle w:val="Standard"/>
        <w:spacing w:line="324" w:lineRule="exact"/>
        <w:rPr>
          <w:rFonts w:eastAsia="Times New Roman"/>
        </w:rPr>
      </w:pPr>
    </w:p>
    <w:p w:rsidR="00B75F81" w:rsidRDefault="00835C47">
      <w:pPr>
        <w:pStyle w:val="Standard"/>
        <w:spacing w:line="0" w:lineRule="atLeast"/>
        <w:ind w:right="-19"/>
        <w:jc w:val="center"/>
        <w:rPr>
          <w:rFonts w:ascii="Calibri" w:hAnsi="Calibri"/>
          <w:b/>
        </w:rPr>
      </w:pPr>
      <w:r>
        <w:rPr>
          <w:rFonts w:ascii="Calibri" w:hAnsi="Calibri"/>
          <w:b/>
        </w:rPr>
        <w:t>Przystępując do postępowania na:</w:t>
      </w:r>
    </w:p>
    <w:p w:rsidR="00B75F81" w:rsidRDefault="00835C47">
      <w:pPr>
        <w:pStyle w:val="Standard"/>
        <w:spacing w:line="0" w:lineRule="atLeast"/>
        <w:ind w:right="-19"/>
        <w:jc w:val="center"/>
        <w:rPr>
          <w:rFonts w:ascii="Calibri" w:hAnsi="Calibri"/>
          <w:b/>
          <w:bCs/>
        </w:rPr>
      </w:pPr>
      <w:r>
        <w:rPr>
          <w:rFonts w:ascii="Calibri" w:hAnsi="Calibri"/>
          <w:b/>
          <w:bCs/>
        </w:rPr>
        <w:t>Modernizację zespołu transformatorów wraz z szynami zasilającymi</w:t>
      </w:r>
    </w:p>
    <w:p w:rsidR="00B75F81" w:rsidRDefault="00835C47">
      <w:pPr>
        <w:pStyle w:val="Standard"/>
        <w:spacing w:line="0" w:lineRule="atLeast"/>
        <w:ind w:right="-19"/>
        <w:jc w:val="center"/>
        <w:rPr>
          <w:rFonts w:ascii="Calibri" w:hAnsi="Calibri"/>
          <w:b/>
          <w:bCs/>
        </w:rPr>
      </w:pPr>
      <w:r>
        <w:rPr>
          <w:rFonts w:ascii="Calibri" w:hAnsi="Calibri"/>
          <w:b/>
          <w:bCs/>
        </w:rPr>
        <w:t xml:space="preserve">oraz przebudowę rozdzielni niskiego napięcia w  </w:t>
      </w:r>
    </w:p>
    <w:p w:rsidR="00B75F81" w:rsidRDefault="00835C47">
      <w:pPr>
        <w:pStyle w:val="Standard"/>
        <w:spacing w:line="0" w:lineRule="atLeast"/>
        <w:ind w:right="-19"/>
        <w:jc w:val="center"/>
        <w:rPr>
          <w:rFonts w:ascii="Calibri" w:hAnsi="Calibri"/>
          <w:b/>
          <w:bCs/>
        </w:rPr>
      </w:pPr>
      <w:r>
        <w:rPr>
          <w:rFonts w:ascii="Calibri" w:hAnsi="Calibri"/>
          <w:b/>
          <w:bCs/>
        </w:rPr>
        <w:t>Mazowieckim Szpitalu Specjalistycznym sp. z o.o. w Radomiu</w:t>
      </w:r>
    </w:p>
    <w:p w:rsidR="00B75F81" w:rsidRDefault="00B75F81">
      <w:pPr>
        <w:pStyle w:val="Standard"/>
        <w:spacing w:line="0" w:lineRule="atLeast"/>
        <w:ind w:right="-19"/>
        <w:jc w:val="center"/>
        <w:rPr>
          <w:rFonts w:eastAsia="Times New Roman"/>
        </w:rPr>
      </w:pPr>
    </w:p>
    <w:p w:rsidR="00B75F81" w:rsidRDefault="00835C47">
      <w:pPr>
        <w:pStyle w:val="Standard"/>
        <w:tabs>
          <w:tab w:val="left" w:pos="1372"/>
        </w:tabs>
        <w:spacing w:line="200" w:lineRule="exact"/>
        <w:rPr>
          <w:rFonts w:eastAsia="Times New Roman"/>
        </w:rPr>
      </w:pPr>
      <w:r>
        <w:rPr>
          <w:rFonts w:eastAsia="Times New Roman"/>
        </w:rPr>
        <w:tab/>
      </w:r>
    </w:p>
    <w:p w:rsidR="00B75F81" w:rsidRDefault="00B75F81">
      <w:pPr>
        <w:pStyle w:val="Standard"/>
        <w:spacing w:line="210" w:lineRule="exact"/>
        <w:rPr>
          <w:rFonts w:eastAsia="Times New Roman"/>
        </w:rPr>
      </w:pPr>
    </w:p>
    <w:p w:rsidR="00B75F81" w:rsidRDefault="00835C47">
      <w:pPr>
        <w:pStyle w:val="Standard"/>
        <w:spacing w:line="0" w:lineRule="atLeast"/>
        <w:ind w:left="40"/>
      </w:pPr>
      <w:r>
        <w:t>działając w imieniu Wykonawcy:……………………………………………………………………</w:t>
      </w:r>
    </w:p>
    <w:p w:rsidR="00B75F81" w:rsidRDefault="00B75F81">
      <w:pPr>
        <w:pStyle w:val="Standard"/>
        <w:spacing w:line="36" w:lineRule="exact"/>
        <w:rPr>
          <w:rFonts w:eastAsia="Times New Roman"/>
        </w:rPr>
      </w:pPr>
    </w:p>
    <w:p w:rsidR="00B75F81" w:rsidRDefault="00835C47">
      <w:pPr>
        <w:pStyle w:val="Standard"/>
        <w:spacing w:line="0" w:lineRule="atLeast"/>
        <w:ind w:right="-19"/>
        <w:jc w:val="center"/>
        <w:rPr>
          <w:b/>
          <w:sz w:val="18"/>
        </w:rPr>
      </w:pPr>
      <w:r>
        <w:rPr>
          <w:b/>
          <w:sz w:val="18"/>
        </w:rPr>
        <w:t>(podać nazwę i adres Wykonawcy)</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23" behindDoc="1" locked="0" layoutInCell="1" allowOverlap="1">
                <wp:simplePos x="0" y="0"/>
                <wp:positionH relativeFrom="column">
                  <wp:posOffset>-47521</wp:posOffset>
                </wp:positionH>
                <wp:positionV relativeFrom="paragraph">
                  <wp:posOffset>30595</wp:posOffset>
                </wp:positionV>
                <wp:extent cx="6103619" cy="0"/>
                <wp:effectExtent l="0" t="0" r="0" b="0"/>
                <wp:wrapNone/>
                <wp:docPr id="3" name="Line 47"/>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type w14:anchorId="4AA9F0A8" id="_x0000_t32" coordsize="21600,21600" o:spt="32" o:oned="t" path="m,l21600,21600e" filled="f">
                <v:path arrowok="t" fillok="f" o:connecttype="none"/>
                <o:lock v:ext="edit" shapetype="t"/>
              </v:shapetype>
              <v:shape id="Line 47" o:spid="_x0000_s1026" type="#_x0000_t32" style="position:absolute;margin-left:-3.75pt;margin-top:2.4pt;width:480.6pt;height:0;z-index:-5033164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" strokecolor="navy" strokeweight=".18008mm"/>
            </w:pict>
          </mc:Fallback>
        </mc:AlternateContent>
      </w:r>
    </w:p>
    <w:p w:rsidR="00B75F81" w:rsidRDefault="00B75F81">
      <w:pPr>
        <w:pStyle w:val="Standard"/>
        <w:spacing w:line="367" w:lineRule="exact"/>
        <w:rPr>
          <w:rFonts w:eastAsia="Times New Roman"/>
        </w:rPr>
      </w:pPr>
    </w:p>
    <w:p w:rsidR="00B75F81" w:rsidRDefault="00835C47">
      <w:pPr>
        <w:pStyle w:val="Standard"/>
        <w:spacing w:line="0" w:lineRule="atLeast"/>
        <w:ind w:right="-19"/>
        <w:jc w:val="center"/>
        <w:rPr>
          <w:b/>
        </w:rPr>
      </w:pPr>
      <w:r>
        <w:rPr>
          <w:b/>
        </w:rPr>
        <w:t>Oświadczam, że na dzień składania ofert spełniam warunki udziału w postępowaniu.</w:t>
      </w: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305" w:lineRule="exact"/>
        <w:rPr>
          <w:rFonts w:eastAsia="Times New Roman"/>
        </w:rPr>
      </w:pPr>
    </w:p>
    <w:p w:rsidR="00B75F81" w:rsidRDefault="00835C47">
      <w:pPr>
        <w:pStyle w:val="Standard"/>
        <w:spacing w:line="0" w:lineRule="atLeast"/>
        <w:ind w:left="40"/>
        <w:rPr>
          <w:b/>
        </w:rPr>
      </w:pPr>
      <w:r>
        <w:rPr>
          <w:b/>
        </w:rPr>
        <w:t>…..................., dn. …......................</w:t>
      </w:r>
    </w:p>
    <w:p w:rsidR="00B75F81" w:rsidRDefault="00B75F81">
      <w:pPr>
        <w:pStyle w:val="Standard"/>
        <w:spacing w:line="11" w:lineRule="exact"/>
        <w:rPr>
          <w:rFonts w:eastAsia="Times New Roman"/>
        </w:rPr>
      </w:pPr>
    </w:p>
    <w:p w:rsidR="00B75F81" w:rsidRDefault="00835C47">
      <w:pPr>
        <w:pStyle w:val="Standard"/>
        <w:spacing w:line="0" w:lineRule="atLeast"/>
        <w:ind w:left="5312" w:firstLine="708"/>
        <w:rPr>
          <w:b/>
          <w:sz w:val="19"/>
        </w:rPr>
      </w:pPr>
      <w:r>
        <w:rPr>
          <w:b/>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020"/>
        <w:rPr>
          <w:b/>
          <w:sz w:val="19"/>
        </w:rPr>
      </w:pPr>
      <w:r>
        <w:rPr>
          <w:b/>
          <w:sz w:val="19"/>
        </w:rPr>
        <w:t>upoważnionych do jego reprezentowania</w:t>
      </w:r>
    </w:p>
    <w:p w:rsidR="00B75F81" w:rsidRDefault="00835C47">
      <w:pPr>
        <w:pStyle w:val="Standard"/>
        <w:tabs>
          <w:tab w:val="left" w:pos="5896"/>
        </w:tabs>
        <w:spacing w:line="313" w:lineRule="exact"/>
        <w:rPr>
          <w:rFonts w:eastAsia="Times New Roman"/>
        </w:rPr>
      </w:pPr>
      <w:r>
        <w:rPr>
          <w:rFonts w:eastAsia="Times New Roman"/>
        </w:rPr>
        <w:tab/>
      </w:r>
    </w:p>
    <w:p w:rsidR="00B75F81" w:rsidRDefault="00835C47">
      <w:pPr>
        <w:pStyle w:val="Standard"/>
        <w:spacing w:line="0" w:lineRule="atLeast"/>
        <w:ind w:left="5900"/>
        <w:rPr>
          <w:b/>
          <w:i/>
        </w:rPr>
      </w:pPr>
      <w:r>
        <w:rPr>
          <w:b/>
          <w:i/>
        </w:rPr>
        <w:t>….......................................................</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24" behindDoc="1" locked="0" layoutInCell="1" allowOverlap="1">
                <wp:simplePos x="0" y="0"/>
                <wp:positionH relativeFrom="column">
                  <wp:posOffset>-47521</wp:posOffset>
                </wp:positionH>
                <wp:positionV relativeFrom="paragraph">
                  <wp:posOffset>418319</wp:posOffset>
                </wp:positionV>
                <wp:extent cx="6103619" cy="0"/>
                <wp:effectExtent l="0" t="0" r="0" b="0"/>
                <wp:wrapNone/>
                <wp:docPr id="4" name="Line 48"/>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33333845" id="Line 48" o:spid="_x0000_s1026" type="#_x0000_t32" style="position:absolute;margin-left:-3.75pt;margin-top:32.95pt;width:480.6pt;height:0;z-index:-503316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" strokecolor="navy" strokeweight=".18008mm"/>
            </w:pict>
          </mc:Fallback>
        </mc:AlternateContent>
      </w: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39" w:lineRule="exact"/>
        <w:rPr>
          <w:rFonts w:eastAsia="Times New Roman"/>
        </w:rPr>
      </w:pPr>
    </w:p>
    <w:p w:rsidR="00B75F81" w:rsidRDefault="00835C47">
      <w:pPr>
        <w:pStyle w:val="Standard"/>
        <w:spacing w:line="360" w:lineRule="auto"/>
        <w:ind w:left="40"/>
        <w:rPr>
          <w:sz w:val="22"/>
        </w:rPr>
      </w:pPr>
      <w:r>
        <w:rPr>
          <w:sz w:val="22"/>
        </w:rPr>
        <w:t xml:space="preserve">Oświadczam, że w celu wykazania spełniania warunków udziału w postępowaniu, określonych przez zamawiającego w </w:t>
      </w:r>
      <w:proofErr w:type="spellStart"/>
      <w:r>
        <w:rPr>
          <w:sz w:val="22"/>
        </w:rPr>
        <w:t>siwz</w:t>
      </w:r>
      <w:proofErr w:type="spellEnd"/>
      <w:r>
        <w:rPr>
          <w:sz w:val="22"/>
        </w:rPr>
        <w:t xml:space="preserve"> polegam na zasobach następującego/</w:t>
      </w:r>
      <w:proofErr w:type="spellStart"/>
      <w:r>
        <w:rPr>
          <w:sz w:val="22"/>
        </w:rPr>
        <w:t>ych</w:t>
      </w:r>
      <w:proofErr w:type="spellEnd"/>
      <w:r>
        <w:rPr>
          <w:sz w:val="22"/>
        </w:rPr>
        <w:t xml:space="preserve"> podmiotu/ów:</w:t>
      </w:r>
    </w:p>
    <w:p w:rsidR="00B75F81" w:rsidRDefault="00B75F81">
      <w:pPr>
        <w:pStyle w:val="Standard"/>
        <w:spacing w:line="1" w:lineRule="exact"/>
        <w:rPr>
          <w:rFonts w:eastAsia="Times New Roman"/>
        </w:rPr>
      </w:pPr>
    </w:p>
    <w:p w:rsidR="00B75F81" w:rsidRDefault="00835C47">
      <w:pPr>
        <w:pStyle w:val="Standard"/>
        <w:spacing w:line="0" w:lineRule="atLeast"/>
        <w:ind w:left="40"/>
        <w:rPr>
          <w:sz w:val="22"/>
        </w:rPr>
      </w:pPr>
      <w:r>
        <w:rPr>
          <w:sz w:val="22"/>
        </w:rPr>
        <w:t>………………………………………………………………………., w następującym zakresie: …………</w:t>
      </w:r>
    </w:p>
    <w:p w:rsidR="00B75F81" w:rsidRDefault="00B75F81">
      <w:pPr>
        <w:pStyle w:val="Standard"/>
        <w:spacing w:line="135" w:lineRule="exact"/>
        <w:rPr>
          <w:rFonts w:eastAsia="Times New Roman"/>
        </w:rPr>
      </w:pPr>
    </w:p>
    <w:p w:rsidR="00B75F81" w:rsidRDefault="00835C47">
      <w:pPr>
        <w:pStyle w:val="Standard"/>
        <w:spacing w:line="0" w:lineRule="atLeast"/>
        <w:ind w:left="40"/>
        <w:rPr>
          <w:sz w:val="22"/>
        </w:rPr>
      </w:pPr>
      <w:r>
        <w:rPr>
          <w:sz w:val="22"/>
        </w:rPr>
        <w:t>………………………………………………………………………………………………………………</w:t>
      </w:r>
    </w:p>
    <w:p w:rsidR="00B75F81" w:rsidRDefault="00B75F81">
      <w:pPr>
        <w:pStyle w:val="Standard"/>
        <w:spacing w:line="123" w:lineRule="exact"/>
        <w:rPr>
          <w:rFonts w:eastAsia="Times New Roman"/>
        </w:rPr>
      </w:pPr>
    </w:p>
    <w:p w:rsidR="00B75F81" w:rsidRDefault="00835C47">
      <w:pPr>
        <w:pStyle w:val="Standard"/>
        <w:spacing w:line="0" w:lineRule="atLeast"/>
        <w:ind w:left="40"/>
        <w:rPr>
          <w:i/>
          <w:sz w:val="18"/>
        </w:rPr>
      </w:pPr>
      <w:r>
        <w:rPr>
          <w:i/>
          <w:sz w:val="18"/>
        </w:rPr>
        <w:t>(wskazać podmiot i określić odpowiedni zakres dla wskazanego podmiotu).</w:t>
      </w:r>
    </w:p>
    <w:p w:rsidR="00B75F81" w:rsidRDefault="00B75F81">
      <w:pPr>
        <w:pStyle w:val="Standard"/>
        <w:spacing w:line="127" w:lineRule="exact"/>
        <w:rPr>
          <w:rFonts w:eastAsia="Times New Roman"/>
        </w:rPr>
      </w:pPr>
    </w:p>
    <w:p w:rsidR="00B75F81" w:rsidRDefault="00835C47">
      <w:pPr>
        <w:pStyle w:val="Standard"/>
        <w:spacing w:line="0" w:lineRule="atLeast"/>
        <w:ind w:left="40"/>
        <w:rPr>
          <w:b/>
        </w:rPr>
      </w:pPr>
      <w:r>
        <w:rPr>
          <w:b/>
        </w:rPr>
        <w:t>…..................., dn. …......................</w:t>
      </w:r>
    </w:p>
    <w:p w:rsidR="00B75F81" w:rsidRDefault="00B75F81">
      <w:pPr>
        <w:pStyle w:val="Standard"/>
        <w:spacing w:line="11" w:lineRule="exact"/>
        <w:rPr>
          <w:rFonts w:eastAsia="Times New Roman"/>
        </w:rPr>
      </w:pPr>
    </w:p>
    <w:p w:rsidR="00B75F81" w:rsidRDefault="00835C47">
      <w:pPr>
        <w:pStyle w:val="Standard"/>
        <w:spacing w:line="0" w:lineRule="atLeast"/>
        <w:ind w:left="5664" w:firstLine="708"/>
        <w:rPr>
          <w:b/>
          <w:sz w:val="19"/>
        </w:rPr>
      </w:pPr>
      <w:r>
        <w:rPr>
          <w:b/>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020"/>
        <w:rPr>
          <w:b/>
          <w:sz w:val="19"/>
        </w:rPr>
      </w:pPr>
      <w:r>
        <w:rPr>
          <w:b/>
          <w:sz w:val="19"/>
        </w:rPr>
        <w:t>upoważnionych do jego reprezentowania</w:t>
      </w:r>
    </w:p>
    <w:p w:rsidR="00B75F81" w:rsidRDefault="00B75F81">
      <w:pPr>
        <w:pStyle w:val="Standard"/>
        <w:spacing w:line="308" w:lineRule="exact"/>
        <w:rPr>
          <w:rFonts w:eastAsia="Times New Roman"/>
        </w:rPr>
      </w:pPr>
    </w:p>
    <w:p w:rsidR="00B75F81" w:rsidRDefault="00835C47">
      <w:pPr>
        <w:pStyle w:val="Standard"/>
        <w:spacing w:line="0" w:lineRule="atLeast"/>
        <w:ind w:left="6080"/>
        <w:rPr>
          <w:i/>
        </w:rPr>
      </w:pPr>
      <w:r>
        <w:rPr>
          <w:i/>
        </w:rPr>
        <w:t>…....................................................</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25" behindDoc="1" locked="0" layoutInCell="1" allowOverlap="1">
                <wp:simplePos x="0" y="0"/>
                <wp:positionH relativeFrom="column">
                  <wp:posOffset>-47521</wp:posOffset>
                </wp:positionH>
                <wp:positionV relativeFrom="paragraph">
                  <wp:posOffset>37435</wp:posOffset>
                </wp:positionV>
                <wp:extent cx="6103619" cy="0"/>
                <wp:effectExtent l="0" t="0" r="0" b="0"/>
                <wp:wrapNone/>
                <wp:docPr id="5" name="Line 49"/>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01380189" id="Line 49" o:spid="_x0000_s1026" type="#_x0000_t32" style="position:absolute;margin-left:-3.75pt;margin-top:2.95pt;width:480.6pt;height:0;z-index:-5033164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" strokecolor="navy" strokeweight=".18008mm"/>
            </w:pict>
          </mc:Fallback>
        </mc:AlternateContent>
      </w:r>
    </w:p>
    <w:p w:rsidR="00B75F81" w:rsidRDefault="00B75F81">
      <w:pPr>
        <w:pStyle w:val="Standard"/>
        <w:spacing w:line="39" w:lineRule="exact"/>
        <w:rPr>
          <w:rFonts w:eastAsia="Times New Roman"/>
        </w:rPr>
      </w:pPr>
    </w:p>
    <w:p w:rsidR="00B75F81" w:rsidRDefault="00835C47">
      <w:pPr>
        <w:pStyle w:val="Standard"/>
        <w:tabs>
          <w:tab w:val="left" w:pos="1440"/>
          <w:tab w:val="left" w:pos="1860"/>
          <w:tab w:val="left" w:pos="2920"/>
          <w:tab w:val="left" w:pos="4100"/>
          <w:tab w:val="left" w:pos="5000"/>
          <w:tab w:val="left" w:pos="5380"/>
          <w:tab w:val="left" w:pos="6640"/>
          <w:tab w:val="left" w:pos="8260"/>
          <w:tab w:val="left" w:pos="8680"/>
        </w:tabs>
        <w:spacing w:line="0" w:lineRule="atLeast"/>
        <w:ind w:left="40"/>
      </w:pPr>
      <w:r>
        <w:rPr>
          <w:sz w:val="22"/>
        </w:rPr>
        <w:t>Oświadczam,</w:t>
      </w:r>
      <w:r>
        <w:rPr>
          <w:sz w:val="22"/>
        </w:rPr>
        <w:tab/>
        <w:t>że</w:t>
      </w:r>
      <w:r>
        <w:rPr>
          <w:sz w:val="22"/>
        </w:rPr>
        <w:tab/>
        <w:t>wszystkie</w:t>
      </w:r>
      <w:r>
        <w:rPr>
          <w:sz w:val="22"/>
        </w:rPr>
        <w:tab/>
        <w:t>informacje</w:t>
      </w:r>
      <w:r>
        <w:rPr>
          <w:sz w:val="22"/>
        </w:rPr>
        <w:tab/>
        <w:t>podane</w:t>
      </w:r>
      <w:r>
        <w:rPr>
          <w:sz w:val="22"/>
        </w:rPr>
        <w:tab/>
        <w:t>w</w:t>
      </w:r>
      <w:r>
        <w:rPr>
          <w:sz w:val="22"/>
        </w:rPr>
        <w:tab/>
        <w:t>powyższych</w:t>
      </w:r>
      <w:r>
        <w:rPr>
          <w:sz w:val="22"/>
        </w:rPr>
        <w:tab/>
        <w:t>oświadczeniach</w:t>
      </w:r>
      <w:r>
        <w:rPr>
          <w:sz w:val="22"/>
        </w:rPr>
        <w:tab/>
        <w:t>są</w:t>
      </w:r>
      <w:r>
        <w:rPr>
          <w:rFonts w:eastAsia="Times New Roman"/>
        </w:rPr>
        <w:tab/>
      </w:r>
      <w:r>
        <w:rPr>
          <w:sz w:val="21"/>
        </w:rPr>
        <w:t>aktualne</w:t>
      </w:r>
    </w:p>
    <w:p w:rsidR="00B75F81" w:rsidRDefault="00B75F81">
      <w:pPr>
        <w:pStyle w:val="Standard"/>
        <w:spacing w:line="135" w:lineRule="exact"/>
        <w:rPr>
          <w:rFonts w:eastAsia="Times New Roman"/>
        </w:rPr>
      </w:pPr>
    </w:p>
    <w:p w:rsidR="00B75F81" w:rsidRDefault="00835C47">
      <w:pPr>
        <w:pStyle w:val="Standard"/>
        <w:spacing w:line="0" w:lineRule="atLeast"/>
        <w:ind w:left="40"/>
        <w:rPr>
          <w:sz w:val="22"/>
        </w:rPr>
      </w:pPr>
      <w:r>
        <w:rPr>
          <w:sz w:val="22"/>
        </w:rPr>
        <w:t>i zgodne z prawdą oraz zostały przedstawione z pełną świadomością konsekwencji wprowadzenia</w:t>
      </w:r>
    </w:p>
    <w:p w:rsidR="00B75F81" w:rsidRDefault="00B75F81">
      <w:pPr>
        <w:pStyle w:val="Standard"/>
        <w:spacing w:line="130" w:lineRule="exact"/>
        <w:rPr>
          <w:rFonts w:eastAsia="Times New Roman"/>
        </w:rPr>
      </w:pPr>
    </w:p>
    <w:p w:rsidR="00B75F81" w:rsidRDefault="00835C47">
      <w:pPr>
        <w:pStyle w:val="Standard"/>
        <w:spacing w:line="0" w:lineRule="atLeast"/>
        <w:ind w:left="40"/>
        <w:rPr>
          <w:sz w:val="22"/>
        </w:rPr>
      </w:pPr>
      <w:r>
        <w:rPr>
          <w:sz w:val="22"/>
        </w:rPr>
        <w:t>zamawiającego w błąd przy przedstawianiu informacji.</w:t>
      </w:r>
    </w:p>
    <w:p w:rsidR="00B75F81" w:rsidRDefault="00B75F81">
      <w:pPr>
        <w:pStyle w:val="Standard"/>
        <w:spacing w:line="138" w:lineRule="exact"/>
        <w:rPr>
          <w:rFonts w:eastAsia="Times New Roman"/>
        </w:rPr>
      </w:pPr>
    </w:p>
    <w:p w:rsidR="00B75F81" w:rsidRDefault="00835C47">
      <w:pPr>
        <w:pStyle w:val="Standard"/>
        <w:spacing w:line="0" w:lineRule="atLeast"/>
        <w:ind w:left="40"/>
        <w:rPr>
          <w:b/>
        </w:rPr>
      </w:pPr>
      <w:r>
        <w:rPr>
          <w:b/>
        </w:rPr>
        <w:t>…..................., dn. …......................</w:t>
      </w:r>
    </w:p>
    <w:p w:rsidR="00B75F81" w:rsidRDefault="00B75F81">
      <w:pPr>
        <w:pStyle w:val="Standard"/>
        <w:spacing w:line="11" w:lineRule="exact"/>
        <w:rPr>
          <w:rFonts w:eastAsia="Times New Roman"/>
        </w:rPr>
      </w:pPr>
    </w:p>
    <w:p w:rsidR="00B75F81" w:rsidRDefault="00835C47">
      <w:pPr>
        <w:pStyle w:val="Standard"/>
        <w:spacing w:line="0" w:lineRule="atLeast"/>
        <w:ind w:left="5664" w:firstLine="708"/>
        <w:rPr>
          <w:b/>
          <w:sz w:val="19"/>
        </w:rPr>
      </w:pPr>
      <w:r>
        <w:rPr>
          <w:b/>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020"/>
        <w:rPr>
          <w:b/>
          <w:sz w:val="19"/>
        </w:rPr>
      </w:pPr>
      <w:r>
        <w:rPr>
          <w:b/>
          <w:sz w:val="19"/>
        </w:rPr>
        <w:t>upoważnionych do jego reprezentowania</w:t>
      </w:r>
    </w:p>
    <w:p w:rsidR="00B75F81" w:rsidRDefault="00B75F81">
      <w:pPr>
        <w:pStyle w:val="Standard"/>
        <w:spacing w:line="200" w:lineRule="exact"/>
        <w:rPr>
          <w:rFonts w:eastAsia="Times New Roman"/>
        </w:rPr>
      </w:pPr>
    </w:p>
    <w:p w:rsidR="00B75F81" w:rsidRDefault="00B75F81">
      <w:pPr>
        <w:pStyle w:val="Standard"/>
        <w:spacing w:line="313" w:lineRule="exact"/>
        <w:rPr>
          <w:rFonts w:eastAsia="Times New Roman"/>
        </w:rPr>
      </w:pPr>
    </w:p>
    <w:p w:rsidR="00B75F81" w:rsidRDefault="00835C47">
      <w:pPr>
        <w:pStyle w:val="Standard"/>
        <w:spacing w:line="0" w:lineRule="atLeast"/>
        <w:ind w:left="6080"/>
        <w:rPr>
          <w:i/>
        </w:rPr>
      </w:pPr>
      <w:r>
        <w:rPr>
          <w:i/>
        </w:rPr>
        <w:t>…....................................................</w:t>
      </w:r>
    </w:p>
    <w:p w:rsidR="003E7465" w:rsidRDefault="003E7465">
      <w:pPr>
        <w:pStyle w:val="Standard"/>
        <w:spacing w:line="0" w:lineRule="atLeast"/>
        <w:ind w:left="6080"/>
        <w:rPr>
          <w:i/>
        </w:rPr>
      </w:pPr>
    </w:p>
    <w:p w:rsidR="003E7465" w:rsidRDefault="003E7465">
      <w:pPr>
        <w:pStyle w:val="Standard"/>
        <w:spacing w:line="0" w:lineRule="atLeast"/>
        <w:ind w:left="6080"/>
        <w:rPr>
          <w:i/>
        </w:rPr>
      </w:pPr>
    </w:p>
    <w:p w:rsidR="003E7465" w:rsidRDefault="003E7465">
      <w:pPr>
        <w:pStyle w:val="Standard"/>
        <w:spacing w:line="0" w:lineRule="atLeast"/>
        <w:ind w:left="6080"/>
        <w:rPr>
          <w:i/>
        </w:rPr>
      </w:pPr>
    </w:p>
    <w:p w:rsidR="003E7465" w:rsidRDefault="003E7465">
      <w:pPr>
        <w:pStyle w:val="Standard"/>
        <w:spacing w:line="0" w:lineRule="atLeast"/>
        <w:ind w:left="6080"/>
        <w:rPr>
          <w:i/>
        </w:rPr>
      </w:pPr>
    </w:p>
    <w:p w:rsidR="003E7465" w:rsidRDefault="003E7465">
      <w:pPr>
        <w:pStyle w:val="Standard"/>
        <w:spacing w:line="0" w:lineRule="atLeast"/>
        <w:ind w:left="6080"/>
        <w:rPr>
          <w:i/>
        </w:rPr>
      </w:pPr>
    </w:p>
    <w:p w:rsidR="00B75F81" w:rsidRDefault="00B75F81">
      <w:pPr>
        <w:pStyle w:val="Standard"/>
        <w:spacing w:line="20" w:lineRule="exact"/>
        <w:rPr>
          <w:rFonts w:eastAsia="Times New Roman"/>
        </w:rPr>
      </w:pPr>
    </w:p>
    <w:p w:rsidR="00B75F81" w:rsidRDefault="00B75F81">
      <w:pPr>
        <w:pStyle w:val="Standard"/>
        <w:spacing w:line="200" w:lineRule="exact"/>
        <w:rPr>
          <w:rFonts w:eastAsia="Times New Roman"/>
        </w:rPr>
      </w:pPr>
    </w:p>
    <w:p w:rsidR="00B75F81" w:rsidRDefault="00835C47">
      <w:pPr>
        <w:pStyle w:val="Standard"/>
        <w:spacing w:line="200" w:lineRule="exact"/>
      </w:pPr>
      <w:r>
        <w:rPr>
          <w:rFonts w:eastAsia="Times New Roman"/>
          <w:noProof/>
        </w:rPr>
        <mc:AlternateContent>
          <mc:Choice Requires="wps">
            <w:drawing>
              <wp:anchor distT="0" distB="0" distL="114300" distR="114300" simplePos="0" relativeHeight="26" behindDoc="1" locked="0" layoutInCell="1" allowOverlap="1">
                <wp:simplePos x="0" y="0"/>
                <wp:positionH relativeFrom="column">
                  <wp:posOffset>-47521</wp:posOffset>
                </wp:positionH>
                <wp:positionV relativeFrom="paragraph">
                  <wp:posOffset>41404</wp:posOffset>
                </wp:positionV>
                <wp:extent cx="6103619" cy="0"/>
                <wp:effectExtent l="0" t="0" r="0" b="0"/>
                <wp:wrapNone/>
                <wp:docPr id="6" name="Line 50"/>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63813678" id="Line 50" o:spid="_x0000_s1026" type="#_x0000_t32" style="position:absolute;margin-left:-3.75pt;margin-top:3.25pt;width:480.6pt;height:0;z-index:-5033164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" strokecolor="navy" strokeweight=".18008mm"/>
            </w:pict>
          </mc:Fallback>
        </mc:AlternateContent>
      </w:r>
    </w:p>
    <w:p w:rsidR="00B75F81" w:rsidRDefault="00B75F81">
      <w:pPr>
        <w:pStyle w:val="Standard"/>
        <w:spacing w:line="20" w:lineRule="exact"/>
        <w:rPr>
          <w:rFonts w:eastAsia="Times New Roman"/>
        </w:rPr>
      </w:pPr>
      <w:bookmarkStart w:id="12" w:name="page24"/>
      <w:bookmarkEnd w:id="12"/>
    </w:p>
    <w:p w:rsidR="00B75F81" w:rsidRDefault="00B75F81">
      <w:pPr>
        <w:pStyle w:val="Standard"/>
        <w:spacing w:line="20" w:lineRule="exact"/>
        <w:rPr>
          <w:rFonts w:eastAsia="Times New Roman"/>
        </w:rPr>
      </w:pPr>
    </w:p>
    <w:p w:rsidR="00B75F81" w:rsidRDefault="00B75F81">
      <w:pPr>
        <w:pStyle w:val="Standard"/>
        <w:spacing w:line="20" w:lineRule="exact"/>
        <w:rPr>
          <w:rFonts w:eastAsia="Times New Roman"/>
        </w:rPr>
      </w:pPr>
    </w:p>
    <w:p w:rsidR="00B75F81" w:rsidRDefault="00835C47" w:rsidP="003E7465">
      <w:pPr>
        <w:pStyle w:val="Standard"/>
        <w:spacing w:line="20" w:lineRule="exact"/>
        <w:rPr>
          <w:rFonts w:eastAsia="Times New Roman"/>
        </w:rPr>
      </w:pPr>
      <w:r>
        <w:rPr>
          <w:rFonts w:eastAsia="Times New Roman"/>
          <w:noProof/>
        </w:rPr>
        <mc:AlternateContent>
          <mc:Choice Requires="wps">
            <w:drawing>
              <wp:anchor distT="0" distB="0" distL="114300" distR="114300" simplePos="0" relativeHeight="27" behindDoc="1" locked="0" layoutInCell="1" allowOverlap="1">
                <wp:simplePos x="0" y="0"/>
                <wp:positionH relativeFrom="column">
                  <wp:posOffset>-47521</wp:posOffset>
                </wp:positionH>
                <wp:positionV relativeFrom="paragraph">
                  <wp:posOffset>322563</wp:posOffset>
                </wp:positionV>
                <wp:extent cx="6082030" cy="0"/>
                <wp:effectExtent l="0" t="0" r="0" b="0"/>
                <wp:wrapNone/>
                <wp:docPr id="7" name="Line 51"/>
                <wp:cNvGraphicFramePr/>
                <a:graphic xmlns:a="http://schemas.openxmlformats.org/drawingml/2006/main">
                  <a:graphicData uri="http://schemas.microsoft.com/office/word/2010/wordprocessingShape">
                    <wps:wsp>
                      <wps:cNvCnPr/>
                      <wps:spPr>
                        <a:xfrm>
                          <a:off x="0" y="0"/>
                          <a:ext cx="6082030" cy="0"/>
                        </a:xfrm>
                        <a:prstGeom prst="straightConnector1">
                          <a:avLst/>
                        </a:prstGeom>
                        <a:noFill/>
                        <a:ln w="6483" cap="flat">
                          <a:solidFill>
                            <a:srgbClr val="000080"/>
                          </a:solidFill>
                          <a:prstDash val="solid"/>
                          <a:round/>
                        </a:ln>
                      </wps:spPr>
                      <wps:bodyPr/>
                    </wps:wsp>
                  </a:graphicData>
                </a:graphic>
              </wp:anchor>
            </w:drawing>
          </mc:Choice>
          <mc:Fallback>
            <w:pict>
              <v:shape w14:anchorId="3DAAFD3A" id="Line 51" o:spid="_x0000_s1026" type="#_x0000_t32" style="position:absolute;margin-left:-3.75pt;margin-top:25.4pt;width:478.9pt;height:0;z-index:-5033164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" strokecolor="navy" strokeweight=".18008mm"/>
            </w:pict>
          </mc:Fallback>
        </mc:AlternateContent>
      </w:r>
      <w:r>
        <w:rPr>
          <w:rFonts w:eastAsia="Times New Roman"/>
          <w:noProof/>
        </w:rPr>
        <mc:AlternateContent>
          <mc:Choice Requires="wps">
            <w:drawing>
              <wp:anchor distT="0" distB="0" distL="114300" distR="114300" simplePos="0" relativeHeight="28" behindDoc="1" locked="0" layoutInCell="1" allowOverlap="1">
                <wp:simplePos x="0" y="0"/>
                <wp:positionH relativeFrom="column">
                  <wp:posOffset>-47521</wp:posOffset>
                </wp:positionH>
                <wp:positionV relativeFrom="paragraph">
                  <wp:posOffset>511917</wp:posOffset>
                </wp:positionV>
                <wp:extent cx="6082030" cy="0"/>
                <wp:effectExtent l="0" t="0" r="0" b="0"/>
                <wp:wrapNone/>
                <wp:docPr id="8" name="Line 52"/>
                <wp:cNvGraphicFramePr/>
                <a:graphic xmlns:a="http://schemas.openxmlformats.org/drawingml/2006/main">
                  <a:graphicData uri="http://schemas.microsoft.com/office/word/2010/wordprocessingShape">
                    <wps:wsp>
                      <wps:cNvCnPr/>
                      <wps:spPr>
                        <a:xfrm>
                          <a:off x="0" y="0"/>
                          <a:ext cx="6082030" cy="0"/>
                        </a:xfrm>
                        <a:prstGeom prst="straightConnector1">
                          <a:avLst/>
                        </a:prstGeom>
                        <a:noFill/>
                        <a:ln w="6483" cap="flat">
                          <a:solidFill>
                            <a:srgbClr val="000080"/>
                          </a:solidFill>
                          <a:prstDash val="solid"/>
                          <a:round/>
                        </a:ln>
                      </wps:spPr>
                      <wps:bodyPr/>
                    </wps:wsp>
                  </a:graphicData>
                </a:graphic>
              </wp:anchor>
            </w:drawing>
          </mc:Choice>
          <mc:Fallback>
            <w:pict>
              <v:shape w14:anchorId="629434AA" id="Line 52" o:spid="_x0000_s1026" type="#_x0000_t32" style="position:absolute;margin-left:-3.75pt;margin-top:40.3pt;width:478.9pt;height:0;z-index:-5033164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" strokecolor="navy" strokeweight=".18008mm"/>
            </w:pict>
          </mc:Fallback>
        </mc:AlternateContent>
      </w:r>
      <w:r>
        <w:rPr>
          <w:rFonts w:eastAsia="Times New Roman"/>
          <w:noProof/>
        </w:rPr>
        <mc:AlternateContent>
          <mc:Choice Requires="wps">
            <w:drawing>
              <wp:anchor distT="0" distB="0" distL="114300" distR="114300" simplePos="0" relativeHeight="29" behindDoc="1" locked="0" layoutInCell="1" allowOverlap="1">
                <wp:simplePos x="0" y="0"/>
                <wp:positionH relativeFrom="column">
                  <wp:posOffset>-44284</wp:posOffset>
                </wp:positionH>
                <wp:positionV relativeFrom="paragraph">
                  <wp:posOffset>319317</wp:posOffset>
                </wp:positionV>
                <wp:extent cx="0" cy="492761"/>
                <wp:effectExtent l="0" t="0" r="38100" b="21589"/>
                <wp:wrapNone/>
                <wp:docPr id="9" name="Line 53"/>
                <wp:cNvGraphicFramePr/>
                <a:graphic xmlns:a="http://schemas.openxmlformats.org/drawingml/2006/main">
                  <a:graphicData uri="http://schemas.microsoft.com/office/word/2010/wordprocessingShape">
                    <wps:wsp>
                      <wps:cNvCnPr/>
                      <wps:spPr>
                        <a:xfrm>
                          <a:off x="0" y="0"/>
                          <a:ext cx="0" cy="492761"/>
                        </a:xfrm>
                        <a:prstGeom prst="straightConnector1">
                          <a:avLst/>
                        </a:prstGeom>
                        <a:noFill/>
                        <a:ln w="6483" cap="flat">
                          <a:solidFill>
                            <a:srgbClr val="000080"/>
                          </a:solidFill>
                          <a:prstDash val="solid"/>
                          <a:round/>
                        </a:ln>
                      </wps:spPr>
                      <wps:bodyPr/>
                    </wps:wsp>
                  </a:graphicData>
                </a:graphic>
              </wp:anchor>
            </w:drawing>
          </mc:Choice>
          <mc:Fallback>
            <w:pict>
              <v:shape w14:anchorId="53D94F96" id="Line 53" o:spid="_x0000_s1026" type="#_x0000_t32" style="position:absolute;margin-left:-3.5pt;margin-top:25.15pt;width:0;height:38.8pt;z-index:-5033164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" strokecolor="navy" strokeweight=".18008mm"/>
            </w:pict>
          </mc:Fallback>
        </mc:AlternateContent>
      </w:r>
      <w:r>
        <w:rPr>
          <w:rFonts w:eastAsia="Times New Roman"/>
          <w:noProof/>
        </w:rPr>
        <mc:AlternateContent>
          <mc:Choice Requires="wps">
            <w:drawing>
              <wp:anchor distT="0" distB="0" distL="114300" distR="114300" simplePos="0" relativeHeight="30" behindDoc="1" locked="0" layoutInCell="1" allowOverlap="1">
                <wp:simplePos x="0" y="0"/>
                <wp:positionH relativeFrom="column">
                  <wp:posOffset>6032516</wp:posOffset>
                </wp:positionH>
                <wp:positionV relativeFrom="paragraph">
                  <wp:posOffset>319317</wp:posOffset>
                </wp:positionV>
                <wp:extent cx="0" cy="492761"/>
                <wp:effectExtent l="0" t="0" r="38100" b="21589"/>
                <wp:wrapNone/>
                <wp:docPr id="10" name="Line 54"/>
                <wp:cNvGraphicFramePr/>
                <a:graphic xmlns:a="http://schemas.openxmlformats.org/drawingml/2006/main">
                  <a:graphicData uri="http://schemas.microsoft.com/office/word/2010/wordprocessingShape">
                    <wps:wsp>
                      <wps:cNvCnPr/>
                      <wps:spPr>
                        <a:xfrm>
                          <a:off x="0" y="0"/>
                          <a:ext cx="0" cy="492761"/>
                        </a:xfrm>
                        <a:prstGeom prst="straightConnector1">
                          <a:avLst/>
                        </a:prstGeom>
                        <a:noFill/>
                        <a:ln w="6483" cap="flat">
                          <a:solidFill>
                            <a:srgbClr val="000080"/>
                          </a:solidFill>
                          <a:prstDash val="solid"/>
                          <a:round/>
                        </a:ln>
                      </wps:spPr>
                      <wps:bodyPr/>
                    </wps:wsp>
                  </a:graphicData>
                </a:graphic>
              </wp:anchor>
            </w:drawing>
          </mc:Choice>
          <mc:Fallback>
            <w:pict>
              <v:shape w14:anchorId="0C3B1D9F" id="Line 54" o:spid="_x0000_s1026" type="#_x0000_t32" style="position:absolute;margin-left:475pt;margin-top:25.15pt;width:0;height:38.8pt;z-index:-5033164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" strokecolor="navy" strokeweight=".18008mm"/>
            </w:pict>
          </mc:Fallback>
        </mc:AlternateContent>
      </w:r>
    </w:p>
    <w:p w:rsidR="00B75F81" w:rsidRDefault="00835C47">
      <w:pPr>
        <w:pStyle w:val="Standard"/>
        <w:spacing w:line="0" w:lineRule="atLeast"/>
        <w:ind w:left="6379"/>
        <w:rPr>
          <w:b/>
        </w:rPr>
      </w:pPr>
      <w:r>
        <w:rPr>
          <w:b/>
        </w:rPr>
        <w:t>Załącznik nr 2b do SIWZ</w:t>
      </w:r>
    </w:p>
    <w:p w:rsidR="00B75F81" w:rsidRDefault="00835C47">
      <w:pPr>
        <w:pStyle w:val="Standard"/>
        <w:spacing w:line="20" w:lineRule="exact"/>
      </w:pPr>
      <w:r>
        <w:rPr>
          <w:rFonts w:eastAsia="Times New Roman"/>
          <w:noProof/>
        </w:rPr>
        <w:drawing>
          <wp:anchor distT="0" distB="0" distL="114300" distR="114300" simplePos="0" relativeHeight="31" behindDoc="1" locked="0" layoutInCell="1" allowOverlap="1">
            <wp:simplePos x="0" y="0"/>
            <wp:positionH relativeFrom="column">
              <wp:posOffset>-41404</wp:posOffset>
            </wp:positionH>
            <wp:positionV relativeFrom="paragraph">
              <wp:posOffset>-152284</wp:posOffset>
            </wp:positionV>
            <wp:extent cx="6071762" cy="481321"/>
            <wp:effectExtent l="0" t="0" r="0" b="0"/>
            <wp:wrapNone/>
            <wp:docPr id="11" name="Obraz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6071762" cy="481321"/>
                    </a:xfrm>
                    <a:prstGeom prst="rect">
                      <a:avLst/>
                    </a:prstGeom>
                    <a:noFill/>
                    <a:ln>
                      <a:noFill/>
                      <a:prstDash/>
                    </a:ln>
                  </pic:spPr>
                </pic:pic>
              </a:graphicData>
            </a:graphic>
          </wp:anchor>
        </w:drawing>
      </w:r>
      <w:r>
        <w:rPr>
          <w:rFonts w:eastAsia="Times New Roman"/>
          <w:noProof/>
        </w:rPr>
        <w:drawing>
          <wp:anchor distT="0" distB="0" distL="114300" distR="114300" simplePos="0" relativeHeight="32" behindDoc="1" locked="0" layoutInCell="1" allowOverlap="1">
            <wp:simplePos x="0" y="0"/>
            <wp:positionH relativeFrom="column">
              <wp:posOffset>-41404</wp:posOffset>
            </wp:positionH>
            <wp:positionV relativeFrom="paragraph">
              <wp:posOffset>-152284</wp:posOffset>
            </wp:positionV>
            <wp:extent cx="6071762" cy="481321"/>
            <wp:effectExtent l="0" t="0" r="5188" b="0"/>
            <wp:wrapNone/>
            <wp:docPr id="12" name="Obraz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6071762" cy="481321"/>
                    </a:xfrm>
                    <a:prstGeom prst="rect">
                      <a:avLst/>
                    </a:prstGeom>
                    <a:noFill/>
                    <a:ln>
                      <a:noFill/>
                      <a:prstDash/>
                    </a:ln>
                  </pic:spPr>
                </pic:pic>
              </a:graphicData>
            </a:graphic>
          </wp:anchor>
        </w:drawing>
      </w:r>
    </w:p>
    <w:p w:rsidR="00B75F81" w:rsidRDefault="00B75F81">
      <w:pPr>
        <w:pStyle w:val="Standard"/>
        <w:spacing w:line="120" w:lineRule="exact"/>
        <w:rPr>
          <w:rFonts w:eastAsia="Times New Roman"/>
        </w:rPr>
      </w:pPr>
    </w:p>
    <w:p w:rsidR="00B75F81" w:rsidRDefault="00835C47">
      <w:pPr>
        <w:pStyle w:val="Standard"/>
        <w:spacing w:line="0" w:lineRule="atLeast"/>
        <w:ind w:left="40"/>
        <w:rPr>
          <w:b/>
        </w:rPr>
      </w:pPr>
      <w:r>
        <w:rPr>
          <w:b/>
        </w:rPr>
        <w:t>OŚWIADCZENIE DOTYCZĄCE PRZESŁANEK WYKLUCZENIA z POSTĘPOWANIA – nr sprawy DZP.341.11.2020</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33" behindDoc="1" locked="0" layoutInCell="1" allowOverlap="1">
                <wp:simplePos x="0" y="0"/>
                <wp:positionH relativeFrom="column">
                  <wp:posOffset>-47521</wp:posOffset>
                </wp:positionH>
                <wp:positionV relativeFrom="paragraph">
                  <wp:posOffset>87480</wp:posOffset>
                </wp:positionV>
                <wp:extent cx="6082030" cy="0"/>
                <wp:effectExtent l="0" t="0" r="0" b="0"/>
                <wp:wrapNone/>
                <wp:docPr id="13" name="Line 57"/>
                <wp:cNvGraphicFramePr/>
                <a:graphic xmlns:a="http://schemas.openxmlformats.org/drawingml/2006/main">
                  <a:graphicData uri="http://schemas.microsoft.com/office/word/2010/wordprocessingShape">
                    <wps:wsp>
                      <wps:cNvCnPr/>
                      <wps:spPr>
                        <a:xfrm>
                          <a:off x="0" y="0"/>
                          <a:ext cx="6082030" cy="0"/>
                        </a:xfrm>
                        <a:prstGeom prst="straightConnector1">
                          <a:avLst/>
                        </a:prstGeom>
                        <a:noFill/>
                        <a:ln w="6483" cap="flat">
                          <a:solidFill>
                            <a:srgbClr val="000080"/>
                          </a:solidFill>
                          <a:prstDash val="solid"/>
                          <a:round/>
                        </a:ln>
                      </wps:spPr>
                      <wps:bodyPr/>
                    </wps:wsp>
                  </a:graphicData>
                </a:graphic>
              </wp:anchor>
            </w:drawing>
          </mc:Choice>
          <mc:Fallback>
            <w:pict>
              <v:shape w14:anchorId="795AE2ED" id="Line 57" o:spid="_x0000_s1026" type="#_x0000_t32" style="position:absolute;margin-left:-3.75pt;margin-top:6.9pt;width:478.9pt;height:0;z-index:-5033164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" strokecolor="navy" strokeweight=".18008mm"/>
            </w:pict>
          </mc:Fallback>
        </mc:AlternateContent>
      </w:r>
      <w:r>
        <w:rPr>
          <w:rFonts w:eastAsia="Times New Roman"/>
          <w:noProof/>
        </w:rPr>
        <mc:AlternateContent>
          <mc:Choice Requires="wps">
            <w:drawing>
              <wp:anchor distT="0" distB="0" distL="114300" distR="114300" simplePos="0" relativeHeight="34" behindDoc="1" locked="0" layoutInCell="1" allowOverlap="1">
                <wp:simplePos x="0" y="0"/>
                <wp:positionH relativeFrom="column">
                  <wp:posOffset>-47521</wp:posOffset>
                </wp:positionH>
                <wp:positionV relativeFrom="paragraph">
                  <wp:posOffset>294482</wp:posOffset>
                </wp:positionV>
                <wp:extent cx="6103619" cy="0"/>
                <wp:effectExtent l="0" t="0" r="0" b="0"/>
                <wp:wrapNone/>
                <wp:docPr id="14" name="Line 58"/>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59658323" id="Line 58" o:spid="_x0000_s1026" type="#_x0000_t32" style="position:absolute;margin-left:-3.75pt;margin-top:23.2pt;width:480.6pt;height:0;z-index:-5033164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" strokecolor="navy" strokeweight=".18008mm"/>
            </w:pict>
          </mc:Fallback>
        </mc:AlternateContent>
      </w:r>
      <w:r>
        <w:rPr>
          <w:rFonts w:eastAsia="Times New Roman"/>
          <w:noProof/>
        </w:rPr>
        <mc:AlternateContent>
          <mc:Choice Requires="wps">
            <w:drawing>
              <wp:anchor distT="0" distB="0" distL="114300" distR="114300" simplePos="0" relativeHeight="35" behindDoc="1" locked="0" layoutInCell="1" allowOverlap="1">
                <wp:simplePos x="0" y="0"/>
                <wp:positionH relativeFrom="column">
                  <wp:posOffset>-47521</wp:posOffset>
                </wp:positionH>
                <wp:positionV relativeFrom="paragraph">
                  <wp:posOffset>1508037</wp:posOffset>
                </wp:positionV>
                <wp:extent cx="6103619" cy="0"/>
                <wp:effectExtent l="0" t="0" r="0" b="0"/>
                <wp:wrapNone/>
                <wp:docPr id="15" name="Line 59"/>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75F062C5" id="Line 59" o:spid="_x0000_s1026" type="#_x0000_t32" style="position:absolute;margin-left:-3.75pt;margin-top:118.75pt;width:480.6pt;height:0;z-index:-5033164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" strokecolor="navy" strokeweight=".18008mm"/>
            </w:pict>
          </mc:Fallback>
        </mc:AlternateContent>
      </w:r>
      <w:r>
        <w:rPr>
          <w:rFonts w:eastAsia="Times New Roman"/>
          <w:noProof/>
        </w:rPr>
        <mc:AlternateContent>
          <mc:Choice Requires="wps">
            <w:drawing>
              <wp:anchor distT="0" distB="0" distL="114300" distR="114300" simplePos="0" relativeHeight="36" behindDoc="1" locked="0" layoutInCell="1" allowOverlap="1">
                <wp:simplePos x="0" y="0"/>
                <wp:positionH relativeFrom="column">
                  <wp:posOffset>-47521</wp:posOffset>
                </wp:positionH>
                <wp:positionV relativeFrom="paragraph">
                  <wp:posOffset>2251801</wp:posOffset>
                </wp:positionV>
                <wp:extent cx="6103619" cy="0"/>
                <wp:effectExtent l="0" t="0" r="0" b="0"/>
                <wp:wrapNone/>
                <wp:docPr id="16" name="Line 60"/>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55FCC363" id="Line 60" o:spid="_x0000_s1026" type="#_x0000_t32" style="position:absolute;margin-left:-3.75pt;margin-top:177.3pt;width:480.6pt;height:0;z-index:-5033164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" strokecolor="navy" strokeweight=".18008mm"/>
            </w:pict>
          </mc:Fallback>
        </mc:AlternateContent>
      </w:r>
      <w:r>
        <w:rPr>
          <w:rFonts w:eastAsia="Times New Roman"/>
          <w:noProof/>
        </w:rPr>
        <mc:AlternateContent>
          <mc:Choice Requires="wps">
            <w:drawing>
              <wp:anchor distT="0" distB="0" distL="114300" distR="114300" simplePos="0" relativeHeight="38" behindDoc="1" locked="0" layoutInCell="1" allowOverlap="1">
                <wp:simplePos x="0" y="0"/>
                <wp:positionH relativeFrom="column">
                  <wp:posOffset>-44284</wp:posOffset>
                </wp:positionH>
                <wp:positionV relativeFrom="paragraph">
                  <wp:posOffset>291602</wp:posOffset>
                </wp:positionV>
                <wp:extent cx="0" cy="7974967"/>
                <wp:effectExtent l="0" t="0" r="38100" b="26033"/>
                <wp:wrapNone/>
                <wp:docPr id="17" name="Line 62"/>
                <wp:cNvGraphicFramePr/>
                <a:graphic xmlns:a="http://schemas.openxmlformats.org/drawingml/2006/main">
                  <a:graphicData uri="http://schemas.microsoft.com/office/word/2010/wordprocessingShape">
                    <wps:wsp>
                      <wps:cNvCnPr/>
                      <wps:spPr>
                        <a:xfrm>
                          <a:off x="0" y="0"/>
                          <a:ext cx="0" cy="7974967"/>
                        </a:xfrm>
                        <a:prstGeom prst="straightConnector1">
                          <a:avLst/>
                        </a:prstGeom>
                        <a:noFill/>
                        <a:ln w="6483" cap="flat">
                          <a:solidFill>
                            <a:srgbClr val="000080"/>
                          </a:solidFill>
                          <a:prstDash val="solid"/>
                          <a:round/>
                        </a:ln>
                      </wps:spPr>
                      <wps:bodyPr/>
                    </wps:wsp>
                  </a:graphicData>
                </a:graphic>
              </wp:anchor>
            </w:drawing>
          </mc:Choice>
          <mc:Fallback>
            <w:pict>
              <v:shape w14:anchorId="4968289E" id="Line 62" o:spid="_x0000_s1026" type="#_x0000_t32" style="position:absolute;margin-left:-3.5pt;margin-top:22.95pt;width:0;height:627.95pt;z-index:-5033164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" strokecolor="navy" strokeweight=".18008mm"/>
            </w:pict>
          </mc:Fallback>
        </mc:AlternateContent>
      </w:r>
      <w:r>
        <w:rPr>
          <w:rFonts w:eastAsia="Times New Roman"/>
          <w:noProof/>
        </w:rPr>
        <mc:AlternateContent>
          <mc:Choice Requires="wps">
            <w:drawing>
              <wp:anchor distT="0" distB="0" distL="114300" distR="114300" simplePos="0" relativeHeight="39" behindDoc="1" locked="0" layoutInCell="1" allowOverlap="1">
                <wp:simplePos x="0" y="0"/>
                <wp:positionH relativeFrom="column">
                  <wp:posOffset>6053401</wp:posOffset>
                </wp:positionH>
                <wp:positionV relativeFrom="paragraph">
                  <wp:posOffset>291602</wp:posOffset>
                </wp:positionV>
                <wp:extent cx="0" cy="7974967"/>
                <wp:effectExtent l="0" t="0" r="38100" b="26033"/>
                <wp:wrapNone/>
                <wp:docPr id="18" name="Line 63"/>
                <wp:cNvGraphicFramePr/>
                <a:graphic xmlns:a="http://schemas.openxmlformats.org/drawingml/2006/main">
                  <a:graphicData uri="http://schemas.microsoft.com/office/word/2010/wordprocessingShape">
                    <wps:wsp>
                      <wps:cNvCnPr/>
                      <wps:spPr>
                        <a:xfrm>
                          <a:off x="0" y="0"/>
                          <a:ext cx="0" cy="7974967"/>
                        </a:xfrm>
                        <a:prstGeom prst="straightConnector1">
                          <a:avLst/>
                        </a:prstGeom>
                        <a:noFill/>
                        <a:ln w="6483" cap="flat">
                          <a:solidFill>
                            <a:srgbClr val="000080"/>
                          </a:solidFill>
                          <a:prstDash val="solid"/>
                          <a:round/>
                        </a:ln>
                      </wps:spPr>
                      <wps:bodyPr/>
                    </wps:wsp>
                  </a:graphicData>
                </a:graphic>
              </wp:anchor>
            </w:drawing>
          </mc:Choice>
          <mc:Fallback>
            <w:pict>
              <v:shape w14:anchorId="64E07E6B" id="Line 63" o:spid="_x0000_s1026" type="#_x0000_t32" style="position:absolute;margin-left:476.65pt;margin-top:22.95pt;width:0;height:627.95pt;z-index:-5033164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" strokecolor="navy" strokeweight=".18008mm"/>
            </w:pict>
          </mc:Fallback>
        </mc:AlternateContent>
      </w:r>
    </w:p>
    <w:p w:rsidR="00B75F81" w:rsidRDefault="00B75F81">
      <w:pPr>
        <w:pStyle w:val="Standard"/>
        <w:spacing w:line="200" w:lineRule="exact"/>
        <w:rPr>
          <w:rFonts w:eastAsia="Times New Roman"/>
        </w:rPr>
      </w:pPr>
    </w:p>
    <w:p w:rsidR="00B75F81" w:rsidRDefault="00B75F81">
      <w:pPr>
        <w:pStyle w:val="Standard"/>
        <w:spacing w:line="242" w:lineRule="exact"/>
        <w:rPr>
          <w:rFonts w:eastAsia="Times New Roman"/>
        </w:rPr>
      </w:pPr>
    </w:p>
    <w:p w:rsidR="00B75F81" w:rsidRDefault="00835C47">
      <w:pPr>
        <w:pStyle w:val="Standard"/>
        <w:spacing w:line="0" w:lineRule="atLeast"/>
        <w:ind w:right="-19"/>
        <w:jc w:val="center"/>
        <w:rPr>
          <w:rFonts w:ascii="Calibri" w:hAnsi="Calibri"/>
          <w:b/>
        </w:rPr>
      </w:pPr>
      <w:r>
        <w:rPr>
          <w:rFonts w:ascii="Calibri" w:hAnsi="Calibri"/>
          <w:b/>
        </w:rPr>
        <w:t>Przystępując do postępowania na:</w:t>
      </w:r>
      <w:bookmarkStart w:id="13" w:name="_Hlk29290900"/>
      <w:bookmarkEnd w:id="13"/>
    </w:p>
    <w:p w:rsidR="00B75F81" w:rsidRDefault="00835C47">
      <w:pPr>
        <w:pStyle w:val="Standard"/>
        <w:spacing w:line="0" w:lineRule="atLeast"/>
        <w:ind w:right="-19"/>
        <w:jc w:val="center"/>
        <w:rPr>
          <w:rFonts w:ascii="Calibri" w:hAnsi="Calibri"/>
          <w:b/>
          <w:bCs/>
        </w:rPr>
      </w:pPr>
      <w:r>
        <w:rPr>
          <w:rFonts w:ascii="Calibri" w:hAnsi="Calibri"/>
          <w:b/>
          <w:bCs/>
        </w:rPr>
        <w:t>Modernizację zespołu transformatorów wraz z szynami zasilającymi</w:t>
      </w:r>
    </w:p>
    <w:p w:rsidR="00B75F81" w:rsidRDefault="00835C47">
      <w:pPr>
        <w:pStyle w:val="Standard"/>
        <w:spacing w:line="0" w:lineRule="atLeast"/>
        <w:ind w:right="-19"/>
        <w:jc w:val="center"/>
        <w:rPr>
          <w:rFonts w:ascii="Calibri" w:hAnsi="Calibri"/>
          <w:b/>
          <w:bCs/>
        </w:rPr>
      </w:pPr>
      <w:r>
        <w:rPr>
          <w:rFonts w:ascii="Calibri" w:hAnsi="Calibri"/>
          <w:b/>
          <w:bCs/>
        </w:rPr>
        <w:t xml:space="preserve">oraz przebudowę rozdzielni niskiego napięcia w  </w:t>
      </w:r>
    </w:p>
    <w:p w:rsidR="00B75F81" w:rsidRDefault="00835C47">
      <w:pPr>
        <w:pStyle w:val="Standard"/>
        <w:spacing w:line="0" w:lineRule="atLeast"/>
        <w:ind w:right="-19"/>
        <w:jc w:val="center"/>
        <w:rPr>
          <w:rFonts w:ascii="Calibri" w:hAnsi="Calibri"/>
          <w:b/>
          <w:bCs/>
        </w:rPr>
      </w:pPr>
      <w:r>
        <w:rPr>
          <w:rFonts w:ascii="Calibri" w:hAnsi="Calibri"/>
          <w:b/>
          <w:bCs/>
        </w:rPr>
        <w:t>Mazowieckim Szpitalu Specjalistycznym sp. z o.o. w Radomiu</w:t>
      </w: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10" w:lineRule="exact"/>
        <w:rPr>
          <w:rFonts w:eastAsia="Times New Roman"/>
        </w:rPr>
      </w:pPr>
    </w:p>
    <w:p w:rsidR="00B75F81" w:rsidRDefault="00835C47">
      <w:pPr>
        <w:pStyle w:val="Standard"/>
        <w:spacing w:line="0" w:lineRule="atLeast"/>
        <w:ind w:left="40"/>
      </w:pPr>
      <w:r>
        <w:t>działając w imieniu Wykonawcy:………………………………………………………………………………………</w:t>
      </w:r>
    </w:p>
    <w:p w:rsidR="00B75F81" w:rsidRDefault="00835C47">
      <w:pPr>
        <w:pStyle w:val="Standard"/>
        <w:spacing w:line="0" w:lineRule="atLeast"/>
        <w:ind w:right="-19"/>
        <w:jc w:val="center"/>
        <w:rPr>
          <w:b/>
          <w:sz w:val="18"/>
        </w:rPr>
      </w:pPr>
      <w:r>
        <w:rPr>
          <w:b/>
          <w:sz w:val="18"/>
        </w:rPr>
        <w:t>(podać nazwę i adres Wykonawcy)</w:t>
      </w:r>
    </w:p>
    <w:p w:rsidR="00B75F81" w:rsidRDefault="00B75F81">
      <w:pPr>
        <w:pStyle w:val="Standard"/>
        <w:spacing w:line="387" w:lineRule="exact"/>
        <w:rPr>
          <w:rFonts w:eastAsia="Times New Roman"/>
        </w:rPr>
      </w:pPr>
    </w:p>
    <w:p w:rsidR="00B75F81" w:rsidRDefault="00835C47">
      <w:pPr>
        <w:pStyle w:val="Standard"/>
        <w:spacing w:line="0" w:lineRule="atLeast"/>
        <w:ind w:right="-79"/>
        <w:jc w:val="center"/>
        <w:rPr>
          <w:b/>
          <w:u w:val="single"/>
        </w:rPr>
      </w:pPr>
      <w:r>
        <w:rPr>
          <w:b/>
          <w:u w:val="single"/>
        </w:rPr>
        <w:t>Oświadczenie składane na podstawie</w:t>
      </w:r>
    </w:p>
    <w:p w:rsidR="00B75F81" w:rsidRDefault="00B75F81">
      <w:pPr>
        <w:pStyle w:val="Standard"/>
        <w:spacing w:line="11" w:lineRule="exact"/>
        <w:rPr>
          <w:rFonts w:eastAsia="Times New Roman"/>
        </w:rPr>
      </w:pPr>
    </w:p>
    <w:p w:rsidR="00B75F81" w:rsidRDefault="00835C47">
      <w:pPr>
        <w:pStyle w:val="Standard"/>
        <w:spacing w:line="0" w:lineRule="atLeast"/>
        <w:ind w:right="-19"/>
        <w:jc w:val="center"/>
        <w:rPr>
          <w:b/>
          <w:u w:val="single"/>
        </w:rPr>
      </w:pPr>
      <w:r>
        <w:rPr>
          <w:b/>
          <w:u w:val="single"/>
        </w:rPr>
        <w:t>art. 25a ust. 1 ustawy z dnia 29 stycznia 2004 r.</w:t>
      </w:r>
    </w:p>
    <w:p w:rsidR="00B75F81" w:rsidRDefault="00835C47">
      <w:pPr>
        <w:pStyle w:val="Standard"/>
        <w:spacing w:line="0" w:lineRule="atLeast"/>
        <w:ind w:left="2060"/>
        <w:rPr>
          <w:b/>
          <w:u w:val="single"/>
        </w:rPr>
      </w:pPr>
      <w:r>
        <w:rPr>
          <w:b/>
          <w:u w:val="single"/>
        </w:rPr>
        <w:t xml:space="preserve">Prawo zamówień publicznych (dalej jako: ustawa </w:t>
      </w:r>
      <w:proofErr w:type="spellStart"/>
      <w:r>
        <w:rPr>
          <w:b/>
          <w:u w:val="single"/>
        </w:rPr>
        <w:t>Pzp</w:t>
      </w:r>
      <w:proofErr w:type="spellEnd"/>
      <w:r>
        <w:rPr>
          <w:b/>
          <w:u w:val="single"/>
        </w:rPr>
        <w:t>),</w:t>
      </w:r>
    </w:p>
    <w:p w:rsidR="00B75F81" w:rsidRDefault="00835C47">
      <w:pPr>
        <w:pStyle w:val="Standard"/>
        <w:spacing w:line="0" w:lineRule="atLeast"/>
        <w:ind w:left="1800"/>
        <w:rPr>
          <w:b/>
          <w:u w:val="single"/>
        </w:rPr>
      </w:pPr>
      <w:r>
        <w:rPr>
          <w:b/>
          <w:u w:val="single"/>
        </w:rPr>
        <w:t>DOTYCZĄCE PRZESŁANEK WYKLUCZENIA Z POSTĘPOWANIA</w:t>
      </w:r>
    </w:p>
    <w:p w:rsidR="00B75F81" w:rsidRDefault="00B75F81">
      <w:pPr>
        <w:pStyle w:val="Standard"/>
        <w:spacing w:line="316" w:lineRule="exact"/>
        <w:rPr>
          <w:rFonts w:eastAsia="Times New Roman"/>
        </w:rPr>
      </w:pPr>
    </w:p>
    <w:p w:rsidR="00B75F81" w:rsidRDefault="00835C47">
      <w:pPr>
        <w:pStyle w:val="Standard"/>
        <w:spacing w:line="360" w:lineRule="auto"/>
        <w:ind w:left="40" w:right="200"/>
        <w:jc w:val="center"/>
        <w:rPr>
          <w:sz w:val="22"/>
        </w:rPr>
      </w:pPr>
      <w:r>
        <w:rPr>
          <w:sz w:val="22"/>
        </w:rPr>
        <w:t xml:space="preserve">Oświadczam, że nie podlegam wykluczeniu z postępowania na podstawie art. 24 ust 1 pkt 12-23 ustawy </w:t>
      </w:r>
      <w:proofErr w:type="spellStart"/>
      <w:r>
        <w:rPr>
          <w:sz w:val="22"/>
        </w:rPr>
        <w:t>Pzp</w:t>
      </w:r>
      <w:proofErr w:type="spellEnd"/>
      <w:r>
        <w:rPr>
          <w:sz w:val="22"/>
        </w:rPr>
        <w:t>.</w:t>
      </w:r>
    </w:p>
    <w:p w:rsidR="00B75F81" w:rsidRDefault="00835C47">
      <w:pPr>
        <w:pStyle w:val="Standard"/>
        <w:spacing w:line="0" w:lineRule="atLeast"/>
        <w:ind w:left="40"/>
        <w:jc w:val="center"/>
        <w:rPr>
          <w:sz w:val="22"/>
        </w:rPr>
      </w:pPr>
      <w:r>
        <w:rPr>
          <w:sz w:val="22"/>
        </w:rPr>
        <w:t xml:space="preserve">Oświadczam, że nie podlegam wykluczeniu z postępowania na podstawie art. 24 ust. 5 pkt. 1 ustawy </w:t>
      </w:r>
      <w:proofErr w:type="spellStart"/>
      <w:r>
        <w:rPr>
          <w:sz w:val="22"/>
        </w:rPr>
        <w:t>Pzp</w:t>
      </w:r>
      <w:proofErr w:type="spellEnd"/>
    </w:p>
    <w:p w:rsidR="00B75F81" w:rsidRDefault="00B75F81">
      <w:pPr>
        <w:pStyle w:val="Standard"/>
        <w:spacing w:line="140" w:lineRule="exact"/>
        <w:rPr>
          <w:rFonts w:eastAsia="Times New Roman"/>
        </w:rPr>
      </w:pPr>
    </w:p>
    <w:p w:rsidR="00B75F81" w:rsidRDefault="00B75F81">
      <w:pPr>
        <w:pStyle w:val="Standard"/>
        <w:spacing w:line="0" w:lineRule="atLeast"/>
        <w:ind w:left="40"/>
      </w:pPr>
    </w:p>
    <w:p w:rsidR="00B75F81" w:rsidRDefault="00835C47">
      <w:pPr>
        <w:pStyle w:val="Standard"/>
        <w:spacing w:line="0" w:lineRule="atLeast"/>
        <w:ind w:left="40"/>
      </w:pPr>
      <w:r>
        <w:t>…..................., dn. …......................</w:t>
      </w:r>
    </w:p>
    <w:p w:rsidR="00B75F81" w:rsidRDefault="00B75F81">
      <w:pPr>
        <w:pStyle w:val="Standard"/>
        <w:spacing w:line="9" w:lineRule="exact"/>
        <w:rPr>
          <w:rFonts w:eastAsia="Times New Roman"/>
        </w:rPr>
      </w:pPr>
    </w:p>
    <w:p w:rsidR="00B75F81" w:rsidRDefault="00835C47">
      <w:pPr>
        <w:pStyle w:val="Standard"/>
        <w:spacing w:line="0" w:lineRule="atLeast"/>
        <w:ind w:left="6540"/>
        <w:rPr>
          <w:sz w:val="19"/>
        </w:rPr>
      </w:pPr>
      <w:r>
        <w:rPr>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100"/>
        <w:rPr>
          <w:sz w:val="19"/>
        </w:rPr>
      </w:pPr>
      <w:r>
        <w:rPr>
          <w:sz w:val="19"/>
        </w:rPr>
        <w:t>upoważnionych do jego reprezentowania</w:t>
      </w:r>
    </w:p>
    <w:p w:rsidR="00B75F81" w:rsidRDefault="00B75F81">
      <w:pPr>
        <w:pStyle w:val="Standard"/>
        <w:spacing w:line="239" w:lineRule="exact"/>
        <w:rPr>
          <w:rFonts w:eastAsia="Times New Roman"/>
        </w:rPr>
      </w:pPr>
    </w:p>
    <w:p w:rsidR="00B75F81" w:rsidRDefault="00835C47">
      <w:pPr>
        <w:pStyle w:val="Standard"/>
        <w:spacing w:line="0" w:lineRule="atLeast"/>
        <w:ind w:left="6440"/>
        <w:rPr>
          <w:i/>
        </w:rPr>
      </w:pPr>
      <w:r>
        <w:rPr>
          <w:i/>
        </w:rPr>
        <w:t>…..............................................</w:t>
      </w:r>
    </w:p>
    <w:p w:rsidR="00B75F81" w:rsidRDefault="00B75F81">
      <w:pPr>
        <w:pStyle w:val="Standard"/>
        <w:spacing w:line="200" w:lineRule="exact"/>
        <w:rPr>
          <w:rFonts w:eastAsia="Times New Roman"/>
        </w:rPr>
      </w:pPr>
    </w:p>
    <w:p w:rsidR="00B75F81" w:rsidRDefault="00835C47">
      <w:pPr>
        <w:pStyle w:val="Standard"/>
        <w:spacing w:line="0" w:lineRule="atLeast"/>
        <w:ind w:left="40"/>
      </w:pPr>
      <w:r>
        <w:rPr>
          <w:noProof/>
          <w:sz w:val="21"/>
        </w:rPr>
        <mc:AlternateContent>
          <mc:Choice Requires="wps">
            <w:drawing>
              <wp:anchor distT="0" distB="0" distL="114300" distR="114300" simplePos="0" relativeHeight="37" behindDoc="1" locked="0" layoutInCell="1" allowOverlap="1">
                <wp:simplePos x="0" y="0"/>
                <wp:positionH relativeFrom="margin">
                  <wp:align>left</wp:align>
                </wp:positionH>
                <wp:positionV relativeFrom="paragraph">
                  <wp:posOffset>34564</wp:posOffset>
                </wp:positionV>
                <wp:extent cx="6103620" cy="0"/>
                <wp:effectExtent l="0" t="0" r="0" b="0"/>
                <wp:wrapNone/>
                <wp:docPr id="19" name="Line 61"/>
                <wp:cNvGraphicFramePr/>
                <a:graphic xmlns:a="http://schemas.openxmlformats.org/drawingml/2006/main">
                  <a:graphicData uri="http://schemas.microsoft.com/office/word/2010/wordprocessingShape">
                    <wps:wsp>
                      <wps:cNvCnPr/>
                      <wps:spPr>
                        <a:xfrm>
                          <a:off x="0" y="0"/>
                          <a:ext cx="6103620" cy="0"/>
                        </a:xfrm>
                        <a:prstGeom prst="straightConnector1">
                          <a:avLst/>
                        </a:prstGeom>
                        <a:noFill/>
                        <a:ln w="6483" cap="flat">
                          <a:solidFill>
                            <a:srgbClr val="000080"/>
                          </a:solidFill>
                          <a:prstDash val="solid"/>
                          <a:round/>
                        </a:ln>
                      </wps:spPr>
                      <wps:bodyPr/>
                    </wps:wsp>
                  </a:graphicData>
                </a:graphic>
              </wp:anchor>
            </w:drawing>
          </mc:Choice>
          <mc:Fallback>
            <w:pict>
              <v:shape w14:anchorId="05F06E88" id="Line 61" o:spid="_x0000_s1026" type="#_x0000_t32" style="position:absolute;margin-left:0;margin-top:2.7pt;width:480.6pt;height:0;z-index:-503316443;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" strokecolor="navy" strokeweight=".18008mm">
                <w10:wrap anchorx="margin"/>
              </v:shape>
            </w:pict>
          </mc:Fallback>
        </mc:AlternateContent>
      </w:r>
    </w:p>
    <w:p w:rsidR="00B75F81" w:rsidRDefault="00835C47">
      <w:pPr>
        <w:pStyle w:val="Standard"/>
        <w:spacing w:line="0" w:lineRule="atLeast"/>
        <w:ind w:left="40"/>
      </w:pPr>
      <w:r>
        <w:rPr>
          <w:rFonts w:ascii="Calibri" w:hAnsi="Calibri"/>
          <w:sz w:val="21"/>
        </w:rPr>
        <w:t xml:space="preserve">Oświadczam, że zachodzą w stosunku do mnie podstawy wykluczenia z postępowania na podstawie art. ………….ustawy </w:t>
      </w:r>
      <w:proofErr w:type="spellStart"/>
      <w:r>
        <w:rPr>
          <w:rFonts w:ascii="Calibri" w:hAnsi="Calibri"/>
          <w:sz w:val="21"/>
        </w:rPr>
        <w:t>Pzp</w:t>
      </w:r>
      <w:proofErr w:type="spellEnd"/>
      <w:r>
        <w:rPr>
          <w:rFonts w:ascii="Calibri" w:hAnsi="Calibri"/>
          <w:sz w:val="21"/>
        </w:rPr>
        <w:t xml:space="preserve"> </w:t>
      </w:r>
      <w:r>
        <w:rPr>
          <w:rFonts w:ascii="Calibri" w:hAnsi="Calibri"/>
          <w:i/>
          <w:sz w:val="15"/>
        </w:rPr>
        <w:t>(podać mającą zastosowanie podstawę wykluczenia spośród wymienionych w art. 24 ust. 1 pkt 13-14, 16-20 lub art. 24</w:t>
      </w:r>
    </w:p>
    <w:p w:rsidR="00B75F81" w:rsidRDefault="00B75F81">
      <w:pPr>
        <w:pStyle w:val="Standard"/>
        <w:spacing w:line="127" w:lineRule="exact"/>
        <w:rPr>
          <w:rFonts w:ascii="Calibri" w:hAnsi="Calibri"/>
          <w:sz w:val="21"/>
        </w:rPr>
      </w:pPr>
    </w:p>
    <w:p w:rsidR="00B75F81" w:rsidRDefault="00835C47">
      <w:pPr>
        <w:pStyle w:val="Standard"/>
        <w:spacing w:line="0" w:lineRule="atLeast"/>
        <w:ind w:left="40"/>
      </w:pPr>
      <w:r>
        <w:rPr>
          <w:rFonts w:ascii="Calibri" w:hAnsi="Calibri"/>
          <w:i/>
          <w:sz w:val="16"/>
        </w:rPr>
        <w:t xml:space="preserve">ust. 5 pkt. 1 ustawy </w:t>
      </w:r>
      <w:proofErr w:type="spellStart"/>
      <w:r>
        <w:rPr>
          <w:rFonts w:ascii="Calibri" w:hAnsi="Calibri"/>
          <w:i/>
          <w:sz w:val="16"/>
        </w:rPr>
        <w:t>Pzp</w:t>
      </w:r>
      <w:proofErr w:type="spellEnd"/>
      <w:r>
        <w:rPr>
          <w:i/>
          <w:sz w:val="16"/>
        </w:rPr>
        <w:t xml:space="preserve">). </w:t>
      </w:r>
      <w:r>
        <w:rPr>
          <w:rFonts w:ascii="Calibri" w:hAnsi="Calibri"/>
          <w:sz w:val="21"/>
        </w:rPr>
        <w:t>Jednocześnie oświadczam, że w związku z ww. okolicznością, na podstawie art. 24 ust. 8 ustawy</w:t>
      </w:r>
    </w:p>
    <w:p w:rsidR="00B75F81" w:rsidRDefault="00B75F81">
      <w:pPr>
        <w:pStyle w:val="Standard"/>
        <w:spacing w:line="132" w:lineRule="exact"/>
        <w:rPr>
          <w:rFonts w:ascii="Calibri" w:eastAsia="Times New Roman" w:hAnsi="Calibri"/>
        </w:rPr>
      </w:pPr>
    </w:p>
    <w:p w:rsidR="00B75F81" w:rsidRDefault="00835C47">
      <w:pPr>
        <w:pStyle w:val="Standard"/>
        <w:tabs>
          <w:tab w:val="left" w:pos="1800"/>
          <w:tab w:val="left" w:pos="4040"/>
          <w:tab w:val="left" w:pos="6520"/>
          <w:tab w:val="left" w:pos="8480"/>
        </w:tabs>
        <w:spacing w:line="0" w:lineRule="atLeast"/>
        <w:ind w:left="40"/>
        <w:jc w:val="both"/>
      </w:pPr>
      <w:proofErr w:type="spellStart"/>
      <w:r>
        <w:rPr>
          <w:rFonts w:ascii="Calibri" w:hAnsi="Calibri"/>
          <w:sz w:val="22"/>
          <w:szCs w:val="22"/>
        </w:rPr>
        <w:t>Pzp</w:t>
      </w:r>
      <w:proofErr w:type="spellEnd"/>
      <w:r>
        <w:rPr>
          <w:rFonts w:ascii="Calibri" w:eastAsia="Times New Roman" w:hAnsi="Calibri"/>
          <w:sz w:val="22"/>
          <w:szCs w:val="22"/>
        </w:rPr>
        <w:t xml:space="preserve"> </w:t>
      </w:r>
      <w:r>
        <w:rPr>
          <w:rFonts w:ascii="Calibri" w:hAnsi="Calibri"/>
          <w:sz w:val="22"/>
          <w:szCs w:val="22"/>
        </w:rPr>
        <w:t>podjąłem</w:t>
      </w:r>
      <w:r>
        <w:rPr>
          <w:rFonts w:ascii="Calibri" w:eastAsia="Times New Roman" w:hAnsi="Calibri"/>
          <w:sz w:val="22"/>
          <w:szCs w:val="22"/>
        </w:rPr>
        <w:t xml:space="preserve"> </w:t>
      </w:r>
      <w:r>
        <w:rPr>
          <w:rFonts w:ascii="Calibri" w:hAnsi="Calibri"/>
          <w:sz w:val="22"/>
          <w:szCs w:val="22"/>
        </w:rPr>
        <w:t>następujące</w:t>
      </w:r>
      <w:r>
        <w:rPr>
          <w:rFonts w:ascii="Calibri" w:eastAsia="Times New Roman" w:hAnsi="Calibri"/>
          <w:sz w:val="22"/>
          <w:szCs w:val="22"/>
        </w:rPr>
        <w:t xml:space="preserve"> </w:t>
      </w:r>
      <w:r>
        <w:rPr>
          <w:rFonts w:ascii="Calibri" w:hAnsi="Calibri"/>
          <w:sz w:val="22"/>
          <w:szCs w:val="22"/>
        </w:rPr>
        <w:t>środki</w:t>
      </w:r>
      <w:r>
        <w:rPr>
          <w:rFonts w:ascii="Calibri" w:eastAsia="Times New Roman" w:hAnsi="Calibri"/>
          <w:sz w:val="22"/>
          <w:szCs w:val="22"/>
        </w:rPr>
        <w:t xml:space="preserve"> </w:t>
      </w:r>
      <w:r>
        <w:rPr>
          <w:rFonts w:ascii="Calibri" w:hAnsi="Calibri"/>
          <w:sz w:val="22"/>
          <w:szCs w:val="22"/>
        </w:rPr>
        <w:t>naprawcze………………………………………………………………………………………………</w:t>
      </w:r>
    </w:p>
    <w:p w:rsidR="00B75F81" w:rsidRDefault="00B75F81">
      <w:pPr>
        <w:pStyle w:val="Standard"/>
        <w:tabs>
          <w:tab w:val="left" w:pos="1800"/>
          <w:tab w:val="left" w:pos="4040"/>
          <w:tab w:val="left" w:pos="6520"/>
          <w:tab w:val="left" w:pos="8480"/>
        </w:tabs>
        <w:spacing w:line="0" w:lineRule="atLeast"/>
        <w:ind w:left="40"/>
        <w:jc w:val="both"/>
        <w:rPr>
          <w:rFonts w:ascii="Calibri" w:hAnsi="Calibri"/>
          <w:sz w:val="22"/>
          <w:szCs w:val="22"/>
        </w:rPr>
      </w:pPr>
    </w:p>
    <w:p w:rsidR="00B75F81" w:rsidRDefault="00835C47">
      <w:pPr>
        <w:pStyle w:val="Standard"/>
        <w:tabs>
          <w:tab w:val="left" w:pos="1800"/>
          <w:tab w:val="left" w:pos="4040"/>
          <w:tab w:val="left" w:pos="6520"/>
          <w:tab w:val="left" w:pos="8480"/>
        </w:tabs>
        <w:spacing w:line="0" w:lineRule="atLeast"/>
        <w:ind w:left="40"/>
        <w:jc w:val="both"/>
        <w:rPr>
          <w:rFonts w:ascii="Calibri" w:hAnsi="Calibri"/>
          <w:sz w:val="22"/>
          <w:szCs w:val="22"/>
        </w:rPr>
      </w:pPr>
      <w:r>
        <w:rPr>
          <w:rFonts w:ascii="Calibri" w:hAnsi="Calibri"/>
          <w:sz w:val="22"/>
          <w:szCs w:val="22"/>
        </w:rPr>
        <w:t>………………………………………………………………………………………………………………………………………………………………….</w:t>
      </w:r>
    </w:p>
    <w:p w:rsidR="00B75F81" w:rsidRDefault="00B75F81">
      <w:pPr>
        <w:pStyle w:val="Standard"/>
        <w:spacing w:line="200" w:lineRule="exact"/>
        <w:jc w:val="both"/>
        <w:rPr>
          <w:rFonts w:eastAsia="Times New Roman"/>
        </w:rPr>
      </w:pPr>
    </w:p>
    <w:p w:rsidR="00B75F81" w:rsidRDefault="00B75F81">
      <w:pPr>
        <w:pStyle w:val="Standard"/>
        <w:spacing w:line="226" w:lineRule="exact"/>
        <w:rPr>
          <w:rFonts w:eastAsia="Times New Roman"/>
        </w:rPr>
      </w:pPr>
    </w:p>
    <w:p w:rsidR="00B75F81" w:rsidRDefault="00835C47">
      <w:pPr>
        <w:pStyle w:val="Standard"/>
        <w:spacing w:line="0" w:lineRule="atLeast"/>
        <w:ind w:left="40"/>
      </w:pPr>
      <w:r>
        <w:t>…..................., dn. …......................</w:t>
      </w:r>
    </w:p>
    <w:p w:rsidR="00B75F81" w:rsidRDefault="00B75F81">
      <w:pPr>
        <w:pStyle w:val="Standard"/>
        <w:spacing w:line="9" w:lineRule="exact"/>
        <w:rPr>
          <w:rFonts w:eastAsia="Times New Roman"/>
        </w:rPr>
      </w:pPr>
    </w:p>
    <w:p w:rsidR="00B75F81" w:rsidRDefault="00835C47">
      <w:pPr>
        <w:pStyle w:val="Standard"/>
        <w:spacing w:line="0" w:lineRule="atLeast"/>
        <w:ind w:left="6540"/>
        <w:rPr>
          <w:sz w:val="19"/>
        </w:rPr>
      </w:pPr>
      <w:r>
        <w:rPr>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100"/>
        <w:rPr>
          <w:sz w:val="19"/>
        </w:rPr>
      </w:pPr>
      <w:r>
        <w:rPr>
          <w:sz w:val="19"/>
        </w:rPr>
        <w:t>upoważnionych do jego reprezentowania</w:t>
      </w:r>
    </w:p>
    <w:p w:rsidR="00B75F81" w:rsidRDefault="00B75F81">
      <w:pPr>
        <w:pStyle w:val="Standard"/>
        <w:spacing w:line="268" w:lineRule="exact"/>
        <w:rPr>
          <w:rFonts w:eastAsia="Times New Roman"/>
        </w:rPr>
      </w:pPr>
    </w:p>
    <w:p w:rsidR="00B75F81" w:rsidRDefault="00835C47">
      <w:pPr>
        <w:pStyle w:val="Standard"/>
        <w:spacing w:line="0" w:lineRule="atLeast"/>
        <w:ind w:left="6280"/>
      </w:pPr>
      <w:r>
        <w:rPr>
          <w:noProof/>
        </w:rPr>
        <mc:AlternateContent>
          <mc:Choice Requires="wps">
            <w:drawing>
              <wp:anchor distT="0" distB="0" distL="114300" distR="114300" simplePos="0" relativeHeight="40" behindDoc="1" locked="0" layoutInCell="1" allowOverlap="1">
                <wp:simplePos x="0" y="0"/>
                <wp:positionH relativeFrom="column">
                  <wp:posOffset>-87837</wp:posOffset>
                </wp:positionH>
                <wp:positionV relativeFrom="paragraph">
                  <wp:posOffset>636843</wp:posOffset>
                </wp:positionV>
                <wp:extent cx="6102988" cy="0"/>
                <wp:effectExtent l="0" t="0" r="0" b="0"/>
                <wp:wrapNone/>
                <wp:docPr id="20" name="Line 64"/>
                <wp:cNvGraphicFramePr/>
                <a:graphic xmlns:a="http://schemas.openxmlformats.org/drawingml/2006/main">
                  <a:graphicData uri="http://schemas.microsoft.com/office/word/2010/wordprocessingShape">
                    <wps:wsp>
                      <wps:cNvCnPr/>
                      <wps:spPr>
                        <a:xfrm>
                          <a:off x="0" y="0"/>
                          <a:ext cx="6102988" cy="0"/>
                        </a:xfrm>
                        <a:prstGeom prst="straightConnector1">
                          <a:avLst/>
                        </a:prstGeom>
                        <a:noFill/>
                        <a:ln w="6483" cap="flat">
                          <a:solidFill>
                            <a:srgbClr val="000080"/>
                          </a:solidFill>
                          <a:prstDash val="solid"/>
                          <a:round/>
                        </a:ln>
                      </wps:spPr>
                      <wps:bodyPr/>
                    </wps:wsp>
                  </a:graphicData>
                </a:graphic>
              </wp:anchor>
            </w:drawing>
          </mc:Choice>
          <mc:Fallback>
            <w:pict>
              <v:shape w14:anchorId="053EEA9F" id="Line 64" o:spid="_x0000_s1026" type="#_x0000_t32" style="position:absolute;margin-left:-6.9pt;margin-top:50.15pt;width:480.55pt;height:0;z-index:-503316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" strokecolor="navy" strokeweight=".18008mm"/>
            </w:pict>
          </mc:Fallback>
        </mc:AlternateContent>
      </w:r>
      <w:r>
        <w:rPr>
          <w:i/>
        </w:rPr>
        <w:t>…................................................</w:t>
      </w:r>
    </w:p>
    <w:p w:rsidR="00B75F81" w:rsidRDefault="00B75F81">
      <w:pPr>
        <w:pStyle w:val="Standard"/>
        <w:spacing w:line="200" w:lineRule="exact"/>
        <w:rPr>
          <w:rFonts w:eastAsia="Times New Roman"/>
        </w:rPr>
      </w:pPr>
    </w:p>
    <w:p w:rsidR="00B75F81" w:rsidRDefault="00B75F81">
      <w:pPr>
        <w:pStyle w:val="Standard"/>
        <w:spacing w:line="400" w:lineRule="exact"/>
        <w:rPr>
          <w:rFonts w:eastAsia="Times New Roman"/>
        </w:rPr>
      </w:pPr>
    </w:p>
    <w:p w:rsidR="00B75F81" w:rsidRDefault="00B75F81">
      <w:pPr>
        <w:pStyle w:val="Standard"/>
        <w:spacing w:line="200" w:lineRule="exact"/>
        <w:rPr>
          <w:rFonts w:eastAsia="Times New Roman"/>
        </w:rPr>
      </w:pPr>
      <w:bookmarkStart w:id="14" w:name="page25"/>
      <w:bookmarkEnd w:id="14"/>
    </w:p>
    <w:p w:rsidR="00B75F81" w:rsidRDefault="00B75F81">
      <w:pPr>
        <w:pStyle w:val="Standard"/>
        <w:spacing w:line="287" w:lineRule="exact"/>
        <w:rPr>
          <w:rFonts w:eastAsia="Times New Roman"/>
        </w:rPr>
      </w:pPr>
    </w:p>
    <w:p w:rsidR="00B75F81" w:rsidRDefault="00835C47">
      <w:pPr>
        <w:pStyle w:val="Standard"/>
        <w:spacing w:line="408" w:lineRule="auto"/>
        <w:ind w:left="40"/>
        <w:rPr>
          <w:rFonts w:ascii="Arial" w:eastAsia="Arial" w:hAnsi="Arial"/>
          <w:b/>
          <w:sz w:val="21"/>
        </w:rPr>
      </w:pPr>
      <w:r>
        <w:rPr>
          <w:rFonts w:ascii="Arial" w:eastAsia="Arial" w:hAnsi="Arial"/>
          <w:b/>
          <w:sz w:val="21"/>
        </w:rPr>
        <w:t>OŚWIADCZENIE DOTYCZĄCE PODMIOTU, NA KTÓREGO ZASOBY POWOŁUJE SIĘ WYKONAWCA:</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42" behindDoc="1" locked="0" layoutInCell="1" allowOverlap="1">
                <wp:simplePos x="0" y="0"/>
                <wp:positionH relativeFrom="column">
                  <wp:posOffset>-47521</wp:posOffset>
                </wp:positionH>
                <wp:positionV relativeFrom="paragraph">
                  <wp:posOffset>-511561</wp:posOffset>
                </wp:positionV>
                <wp:extent cx="6103619" cy="0"/>
                <wp:effectExtent l="0" t="0" r="0" b="0"/>
                <wp:wrapNone/>
                <wp:docPr id="21" name="Line 66"/>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741F250E" id="Line 66" o:spid="_x0000_s1026" type="#_x0000_t32" style="position:absolute;margin-left:-3.75pt;margin-top:-40.3pt;width:480.6pt;height:0;z-index:-50331643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" strokecolor="navy" strokeweight=".18008mm"/>
            </w:pict>
          </mc:Fallback>
        </mc:AlternateContent>
      </w:r>
      <w:r>
        <w:rPr>
          <w:rFonts w:eastAsia="Times New Roman"/>
          <w:noProof/>
        </w:rPr>
        <mc:AlternateContent>
          <mc:Choice Requires="wps">
            <w:drawing>
              <wp:anchor distT="0" distB="0" distL="114300" distR="114300" simplePos="0" relativeHeight="44" behindDoc="1" locked="0" layoutInCell="1" allowOverlap="1">
                <wp:simplePos x="0" y="0"/>
                <wp:positionH relativeFrom="column">
                  <wp:posOffset>-44284</wp:posOffset>
                </wp:positionH>
                <wp:positionV relativeFrom="paragraph">
                  <wp:posOffset>-514798</wp:posOffset>
                </wp:positionV>
                <wp:extent cx="0" cy="4919984"/>
                <wp:effectExtent l="0" t="0" r="38100" b="33016"/>
                <wp:wrapNone/>
                <wp:docPr id="22" name="Line 68"/>
                <wp:cNvGraphicFramePr/>
                <a:graphic xmlns:a="http://schemas.openxmlformats.org/drawingml/2006/main">
                  <a:graphicData uri="http://schemas.microsoft.com/office/word/2010/wordprocessingShape">
                    <wps:wsp>
                      <wps:cNvCnPr/>
                      <wps:spPr>
                        <a:xfrm>
                          <a:off x="0" y="0"/>
                          <a:ext cx="0" cy="4919984"/>
                        </a:xfrm>
                        <a:prstGeom prst="straightConnector1">
                          <a:avLst/>
                        </a:prstGeom>
                        <a:noFill/>
                        <a:ln w="6483" cap="flat">
                          <a:solidFill>
                            <a:srgbClr val="000080"/>
                          </a:solidFill>
                          <a:prstDash val="solid"/>
                          <a:round/>
                        </a:ln>
                      </wps:spPr>
                      <wps:bodyPr/>
                    </wps:wsp>
                  </a:graphicData>
                </a:graphic>
              </wp:anchor>
            </w:drawing>
          </mc:Choice>
          <mc:Fallback>
            <w:pict>
              <v:shape w14:anchorId="18DD83B2" id="Line 68" o:spid="_x0000_s1026" type="#_x0000_t32" style="position:absolute;margin-left:-3.5pt;margin-top:-40.55pt;width:0;height:387.4pt;z-index:-5033164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" strokecolor="navy" strokeweight=".18008mm"/>
            </w:pict>
          </mc:Fallback>
        </mc:AlternateContent>
      </w:r>
      <w:r>
        <w:rPr>
          <w:rFonts w:eastAsia="Times New Roman"/>
          <w:noProof/>
        </w:rPr>
        <mc:AlternateContent>
          <mc:Choice Requires="wps">
            <w:drawing>
              <wp:anchor distT="0" distB="0" distL="114300" distR="114300" simplePos="0" relativeHeight="45" behindDoc="1" locked="0" layoutInCell="1" allowOverlap="1">
                <wp:simplePos x="0" y="0"/>
                <wp:positionH relativeFrom="column">
                  <wp:posOffset>6053401</wp:posOffset>
                </wp:positionH>
                <wp:positionV relativeFrom="paragraph">
                  <wp:posOffset>-514798</wp:posOffset>
                </wp:positionV>
                <wp:extent cx="0" cy="4919984"/>
                <wp:effectExtent l="0" t="0" r="38100" b="33016"/>
                <wp:wrapNone/>
                <wp:docPr id="23" name="Line 69"/>
                <wp:cNvGraphicFramePr/>
                <a:graphic xmlns:a="http://schemas.openxmlformats.org/drawingml/2006/main">
                  <a:graphicData uri="http://schemas.microsoft.com/office/word/2010/wordprocessingShape">
                    <wps:wsp>
                      <wps:cNvCnPr/>
                      <wps:spPr>
                        <a:xfrm>
                          <a:off x="0" y="0"/>
                          <a:ext cx="0" cy="4919984"/>
                        </a:xfrm>
                        <a:prstGeom prst="straightConnector1">
                          <a:avLst/>
                        </a:prstGeom>
                        <a:noFill/>
                        <a:ln w="6483" cap="flat">
                          <a:solidFill>
                            <a:srgbClr val="000080"/>
                          </a:solidFill>
                          <a:prstDash val="solid"/>
                          <a:round/>
                        </a:ln>
                      </wps:spPr>
                      <wps:bodyPr/>
                    </wps:wsp>
                  </a:graphicData>
                </a:graphic>
              </wp:anchor>
            </w:drawing>
          </mc:Choice>
          <mc:Fallback>
            <w:pict>
              <v:shape w14:anchorId="5991F3A0" id="Line 69" o:spid="_x0000_s1026" type="#_x0000_t32" style="position:absolute;margin-left:476.65pt;margin-top:-40.55pt;width:0;height:387.4pt;z-index:-5033164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" strokecolor="navy" strokeweight=".18008mm"/>
            </w:pict>
          </mc:Fallback>
        </mc:AlternateContent>
      </w:r>
    </w:p>
    <w:p w:rsidR="00B75F81" w:rsidRDefault="00B75F81">
      <w:pPr>
        <w:pStyle w:val="Standard"/>
        <w:spacing w:line="314" w:lineRule="exact"/>
        <w:rPr>
          <w:rFonts w:eastAsia="Times New Roman"/>
        </w:rPr>
      </w:pPr>
    </w:p>
    <w:p w:rsidR="00B75F81" w:rsidRDefault="00835C47">
      <w:pPr>
        <w:pStyle w:val="Standard"/>
        <w:spacing w:line="0" w:lineRule="atLeast"/>
        <w:ind w:left="40"/>
      </w:pPr>
      <w:r>
        <w:t>Oświadczam, że następujący/e podmiot/y, na którego/</w:t>
      </w:r>
      <w:proofErr w:type="spellStart"/>
      <w:r>
        <w:t>ych</w:t>
      </w:r>
      <w:proofErr w:type="spellEnd"/>
      <w:r>
        <w:t xml:space="preserve"> zasoby powołuję się w niniejszym postępowaniu, tj.:</w:t>
      </w:r>
    </w:p>
    <w:p w:rsidR="00B75F81" w:rsidRDefault="00B75F81">
      <w:pPr>
        <w:pStyle w:val="Standard"/>
        <w:spacing w:line="144" w:lineRule="exact"/>
        <w:rPr>
          <w:rFonts w:eastAsia="Times New Roman"/>
        </w:rPr>
      </w:pPr>
    </w:p>
    <w:p w:rsidR="00B75F81" w:rsidRDefault="00835C47">
      <w:pPr>
        <w:pStyle w:val="Standard"/>
        <w:spacing w:line="0" w:lineRule="atLeast"/>
        <w:ind w:left="40"/>
      </w:pPr>
      <w:r>
        <w:t xml:space="preserve">…………………………………………………………………….……………………… </w:t>
      </w:r>
      <w:r>
        <w:rPr>
          <w:i/>
          <w:sz w:val="15"/>
        </w:rPr>
        <w:t>(podać pełną nazwę/firmę, adres, a także w zależności od podmiotu:</w:t>
      </w:r>
    </w:p>
    <w:p w:rsidR="00B75F81" w:rsidRDefault="00B75F81">
      <w:pPr>
        <w:pStyle w:val="Standard"/>
        <w:spacing w:line="116" w:lineRule="exact"/>
        <w:rPr>
          <w:rFonts w:eastAsia="Times New Roman"/>
        </w:rPr>
      </w:pPr>
    </w:p>
    <w:p w:rsidR="00B75F81" w:rsidRDefault="00835C47">
      <w:pPr>
        <w:pStyle w:val="Standard"/>
        <w:spacing w:line="0" w:lineRule="atLeast"/>
        <w:ind w:left="40"/>
      </w:pPr>
      <w:r>
        <w:rPr>
          <w:i/>
          <w:sz w:val="16"/>
        </w:rPr>
        <w:t>NIP/PESEL, KRS/</w:t>
      </w:r>
      <w:proofErr w:type="spellStart"/>
      <w:r>
        <w:rPr>
          <w:i/>
          <w:sz w:val="16"/>
        </w:rPr>
        <w:t>CeiDG</w:t>
      </w:r>
      <w:proofErr w:type="spellEnd"/>
      <w:r>
        <w:rPr>
          <w:i/>
          <w:sz w:val="16"/>
        </w:rPr>
        <w:t xml:space="preserve">) </w:t>
      </w:r>
      <w:r>
        <w:rPr>
          <w:sz w:val="21"/>
        </w:rPr>
        <w:t>nie podlega/ją wykluczeniu z postępowania o udzielenie zamówienia.</w:t>
      </w:r>
    </w:p>
    <w:p w:rsidR="00B75F81" w:rsidRDefault="00B75F81">
      <w:pPr>
        <w:pStyle w:val="Standard"/>
        <w:spacing w:line="200" w:lineRule="exact"/>
        <w:rPr>
          <w:rFonts w:eastAsia="Times New Roman"/>
        </w:rPr>
      </w:pPr>
    </w:p>
    <w:p w:rsidR="00B75F81" w:rsidRDefault="00B75F81">
      <w:pPr>
        <w:pStyle w:val="Standard"/>
        <w:spacing w:line="226" w:lineRule="exact"/>
        <w:rPr>
          <w:rFonts w:eastAsia="Times New Roman"/>
        </w:rPr>
      </w:pPr>
    </w:p>
    <w:p w:rsidR="00B75F81" w:rsidRDefault="00835C47">
      <w:pPr>
        <w:pStyle w:val="Standard"/>
        <w:spacing w:line="0" w:lineRule="atLeast"/>
        <w:ind w:left="40"/>
      </w:pPr>
      <w:r>
        <w:t>…..................., dn. …......................</w:t>
      </w:r>
    </w:p>
    <w:p w:rsidR="00B75F81" w:rsidRDefault="00B75F81">
      <w:pPr>
        <w:pStyle w:val="Standard"/>
        <w:spacing w:line="9" w:lineRule="exact"/>
        <w:rPr>
          <w:rFonts w:eastAsia="Times New Roman"/>
        </w:rPr>
      </w:pPr>
    </w:p>
    <w:p w:rsidR="00B75F81" w:rsidRDefault="00835C47">
      <w:pPr>
        <w:pStyle w:val="Standard"/>
        <w:spacing w:line="0" w:lineRule="atLeast"/>
        <w:ind w:left="6540"/>
        <w:rPr>
          <w:sz w:val="19"/>
        </w:rPr>
      </w:pPr>
      <w:r>
        <w:rPr>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100"/>
        <w:rPr>
          <w:sz w:val="19"/>
        </w:rPr>
      </w:pPr>
      <w:r>
        <w:rPr>
          <w:sz w:val="19"/>
        </w:rPr>
        <w:t>upoważnionych do jego reprezentowania</w:t>
      </w:r>
    </w:p>
    <w:p w:rsidR="00B75F81" w:rsidRDefault="00B75F81">
      <w:pPr>
        <w:pStyle w:val="Standard"/>
        <w:spacing w:line="0" w:lineRule="atLeast"/>
        <w:ind w:left="5392" w:firstLine="708"/>
        <w:rPr>
          <w:rFonts w:eastAsia="Times New Roman"/>
        </w:rPr>
      </w:pPr>
    </w:p>
    <w:p w:rsidR="00B75F81" w:rsidRDefault="00835C47">
      <w:pPr>
        <w:pStyle w:val="Standard"/>
        <w:spacing w:line="0" w:lineRule="atLeast"/>
        <w:ind w:left="5392" w:firstLine="708"/>
        <w:rPr>
          <w:i/>
        </w:rPr>
      </w:pPr>
      <w:r>
        <w:rPr>
          <w:i/>
        </w:rPr>
        <w:t>….................................................</w:t>
      </w:r>
    </w:p>
    <w:p w:rsidR="00B75F81" w:rsidRDefault="00835C47">
      <w:pPr>
        <w:pStyle w:val="Standard"/>
        <w:spacing w:line="0" w:lineRule="atLeast"/>
      </w:pPr>
      <w:r>
        <w:rPr>
          <w:i/>
          <w:noProof/>
        </w:rPr>
        <mc:AlternateContent>
          <mc:Choice Requires="wps">
            <w:drawing>
              <wp:anchor distT="0" distB="0" distL="114300" distR="114300" simplePos="0" relativeHeight="43" behindDoc="1" locked="0" layoutInCell="1" allowOverlap="1">
                <wp:simplePos x="0" y="0"/>
                <wp:positionH relativeFrom="column">
                  <wp:posOffset>-61923</wp:posOffset>
                </wp:positionH>
                <wp:positionV relativeFrom="paragraph">
                  <wp:posOffset>169557</wp:posOffset>
                </wp:positionV>
                <wp:extent cx="6103619" cy="0"/>
                <wp:effectExtent l="0" t="0" r="0" b="0"/>
                <wp:wrapNone/>
                <wp:docPr id="24" name="Line 67"/>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2FAC25CD" id="Line 67" o:spid="_x0000_s1026" type="#_x0000_t32" style="position:absolute;margin-left:-4.9pt;margin-top:13.35pt;width:480.6pt;height:0;z-index:-50331643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" strokecolor="navy" strokeweight=".18008mm"/>
            </w:pict>
          </mc:Fallback>
        </mc:AlternateContent>
      </w:r>
    </w:p>
    <w:p w:rsidR="00B75F81" w:rsidRDefault="00B75F81">
      <w:pPr>
        <w:pStyle w:val="Standard"/>
        <w:spacing w:line="0" w:lineRule="atLeast"/>
        <w:ind w:left="6280"/>
        <w:rPr>
          <w:i/>
        </w:rPr>
      </w:pPr>
    </w:p>
    <w:p w:rsidR="00B75F81" w:rsidRDefault="00B75F81">
      <w:pPr>
        <w:pStyle w:val="Standard"/>
        <w:spacing w:line="200" w:lineRule="exact"/>
        <w:rPr>
          <w:rFonts w:eastAsia="Times New Roman"/>
        </w:rPr>
      </w:pPr>
    </w:p>
    <w:p w:rsidR="00B75F81" w:rsidRDefault="00B75F81">
      <w:pPr>
        <w:pStyle w:val="Standard"/>
        <w:spacing w:line="299" w:lineRule="exact"/>
        <w:rPr>
          <w:rFonts w:eastAsia="Times New Roman"/>
        </w:rPr>
      </w:pPr>
    </w:p>
    <w:p w:rsidR="00B75F81" w:rsidRDefault="00835C47">
      <w:pPr>
        <w:pStyle w:val="Standard"/>
        <w:spacing w:line="0" w:lineRule="atLeast"/>
        <w:ind w:left="40"/>
        <w:rPr>
          <w:rFonts w:ascii="Arial" w:eastAsia="Arial" w:hAnsi="Arial"/>
          <w:b/>
          <w:sz w:val="21"/>
        </w:rPr>
      </w:pPr>
      <w:r>
        <w:rPr>
          <w:rFonts w:ascii="Arial" w:eastAsia="Arial" w:hAnsi="Arial"/>
          <w:b/>
          <w:sz w:val="21"/>
        </w:rPr>
        <w:t>OŚWIADCZENIE DOTYCZĄCE PODANYCH INFORMACJI:</w:t>
      </w:r>
    </w:p>
    <w:p w:rsidR="00B75F81" w:rsidRDefault="00B75F81">
      <w:pPr>
        <w:pStyle w:val="Standard"/>
        <w:spacing w:line="2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337" w:lineRule="exact"/>
        <w:rPr>
          <w:rFonts w:eastAsia="Times New Roman"/>
        </w:rPr>
      </w:pPr>
    </w:p>
    <w:p w:rsidR="00B75F81" w:rsidRDefault="00835C47">
      <w:pPr>
        <w:pStyle w:val="Standard"/>
        <w:spacing w:line="360" w:lineRule="auto"/>
        <w:ind w:left="40"/>
        <w:jc w:val="both"/>
        <w:rPr>
          <w:sz w:val="22"/>
        </w:rPr>
      </w:pPr>
      <w:r>
        <w:rPr>
          <w:sz w:val="22"/>
        </w:rPr>
        <w:t>Oświadczam, że wszystkie informacje podane w powyższych oświadczeniach są aktualne i zgodne z prawdą oraz zostały przedstawione z pełną świadomością konsekwencji wprowadzenia zamawiającego w błąd przy przedstawianiu informacji.</w:t>
      </w:r>
    </w:p>
    <w:p w:rsidR="00B75F81" w:rsidRDefault="00B75F81">
      <w:pPr>
        <w:pStyle w:val="Standard"/>
        <w:spacing w:line="360" w:lineRule="auto"/>
        <w:ind w:left="40"/>
        <w:jc w:val="both"/>
        <w:rPr>
          <w:sz w:val="22"/>
        </w:rPr>
      </w:pPr>
    </w:p>
    <w:p w:rsidR="00B75F81" w:rsidRDefault="00B75F81">
      <w:pPr>
        <w:pStyle w:val="Standard"/>
        <w:spacing w:line="3" w:lineRule="exact"/>
        <w:rPr>
          <w:rFonts w:eastAsia="Times New Roman"/>
        </w:rPr>
      </w:pPr>
    </w:p>
    <w:p w:rsidR="00B75F81" w:rsidRDefault="00835C47">
      <w:pPr>
        <w:pStyle w:val="Standard"/>
        <w:spacing w:line="0" w:lineRule="atLeast"/>
        <w:ind w:left="40"/>
      </w:pPr>
      <w:r>
        <w:t>…..................., dn. …......................</w:t>
      </w:r>
    </w:p>
    <w:p w:rsidR="00B75F81" w:rsidRDefault="00B75F81">
      <w:pPr>
        <w:pStyle w:val="Standard"/>
        <w:spacing w:line="9" w:lineRule="exact"/>
        <w:rPr>
          <w:rFonts w:eastAsia="Times New Roman"/>
        </w:rPr>
      </w:pPr>
    </w:p>
    <w:p w:rsidR="00B75F81" w:rsidRDefault="00835C47">
      <w:pPr>
        <w:pStyle w:val="Standard"/>
        <w:spacing w:line="0" w:lineRule="atLeast"/>
        <w:ind w:left="6540"/>
        <w:rPr>
          <w:sz w:val="19"/>
        </w:rPr>
      </w:pPr>
      <w:r>
        <w:rPr>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100"/>
        <w:rPr>
          <w:sz w:val="19"/>
        </w:rPr>
      </w:pPr>
      <w:r>
        <w:rPr>
          <w:sz w:val="19"/>
        </w:rPr>
        <w:t>upoważnionych do jego reprezentowania</w:t>
      </w:r>
    </w:p>
    <w:p w:rsidR="00B75F81" w:rsidRDefault="00B75F81">
      <w:pPr>
        <w:pStyle w:val="Standard"/>
        <w:spacing w:line="239" w:lineRule="exact"/>
        <w:rPr>
          <w:rFonts w:eastAsia="Times New Roman"/>
        </w:rPr>
      </w:pPr>
    </w:p>
    <w:p w:rsidR="00B75F81" w:rsidRDefault="00B75F81">
      <w:pPr>
        <w:pStyle w:val="Standard"/>
        <w:spacing w:line="0" w:lineRule="atLeast"/>
        <w:ind w:left="6280"/>
        <w:rPr>
          <w:i/>
        </w:rPr>
      </w:pPr>
    </w:p>
    <w:p w:rsidR="00B75F81" w:rsidRDefault="00835C47">
      <w:pPr>
        <w:pStyle w:val="Standard"/>
        <w:spacing w:line="0" w:lineRule="atLeast"/>
        <w:ind w:left="6280"/>
        <w:rPr>
          <w:i/>
        </w:rPr>
      </w:pPr>
      <w:r>
        <w:rPr>
          <w:i/>
        </w:rPr>
        <w:t>…................................................</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47" behindDoc="1" locked="0" layoutInCell="1" allowOverlap="1">
                <wp:simplePos x="0" y="0"/>
                <wp:positionH relativeFrom="column">
                  <wp:posOffset>-47521</wp:posOffset>
                </wp:positionH>
                <wp:positionV relativeFrom="paragraph">
                  <wp:posOffset>89638</wp:posOffset>
                </wp:positionV>
                <wp:extent cx="6103619" cy="0"/>
                <wp:effectExtent l="0" t="0" r="0" b="0"/>
                <wp:wrapNone/>
                <wp:docPr id="25" name="Line 71"/>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68D989E4" id="Line 71" o:spid="_x0000_s1026" type="#_x0000_t32" style="position:absolute;margin-left:-3.75pt;margin-top:7.05pt;width:480.6pt;height:0;z-index:-50331643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" strokecolor="navy" strokeweight=".18008mm"/>
            </w:pict>
          </mc:Fallback>
        </mc:AlternateContent>
      </w: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1128AD" w:rsidRDefault="001128AD">
      <w:pPr>
        <w:sectPr w:rsidR="001128AD">
          <w:footerReference w:type="default" r:id="rId20"/>
          <w:pgSz w:w="11906" w:h="16838"/>
          <w:pgMar w:top="1440" w:right="1080" w:bottom="993" w:left="1080" w:header="708" w:footer="0" w:gutter="0"/>
          <w:cols w:space="708"/>
        </w:sectPr>
      </w:pPr>
    </w:p>
    <w:p w:rsidR="00B75F81" w:rsidRDefault="00B75F81">
      <w:pPr>
        <w:pStyle w:val="Standard"/>
        <w:spacing w:line="20" w:lineRule="exact"/>
        <w:rPr>
          <w:rFonts w:eastAsia="Times New Roman"/>
        </w:rPr>
      </w:pPr>
      <w:bookmarkStart w:id="15" w:name="page26"/>
      <w:bookmarkEnd w:id="15"/>
    </w:p>
    <w:p w:rsidR="001128AD" w:rsidRDefault="001128AD">
      <w:pPr>
        <w:sectPr w:rsidR="001128AD">
          <w:type w:val="continuous"/>
          <w:pgSz w:w="11906" w:h="16838"/>
          <w:pgMar w:top="1440" w:right="1080" w:bottom="993" w:left="1080" w:header="708" w:footer="0" w:gutter="0"/>
          <w:cols w:num="3" w:space="708" w:equalWidth="0">
            <w:col w:w="4427" w:space="720"/>
            <w:col w:w="2575" w:space="200"/>
            <w:col w:w="1824" w:space="0"/>
          </w:cols>
        </w:sectPr>
      </w:pPr>
    </w:p>
    <w:p w:rsidR="00B75F81" w:rsidRDefault="00835C47">
      <w:pPr>
        <w:pStyle w:val="Standard"/>
        <w:spacing w:line="20" w:lineRule="exact"/>
      </w:pPr>
      <w:r>
        <w:rPr>
          <w:rFonts w:eastAsia="Times New Roman"/>
          <w:noProof/>
        </w:rPr>
        <w:lastRenderedPageBreak/>
        <mc:AlternateContent>
          <mc:Choice Requires="wps">
            <w:drawing>
              <wp:anchor distT="0" distB="0" distL="114300" distR="114300" simplePos="0" relativeHeight="48" behindDoc="1" locked="0" layoutInCell="1" allowOverlap="1">
                <wp:simplePos x="0" y="0"/>
                <wp:positionH relativeFrom="column">
                  <wp:posOffset>79918</wp:posOffset>
                </wp:positionH>
                <wp:positionV relativeFrom="paragraph">
                  <wp:posOffset>322563</wp:posOffset>
                </wp:positionV>
                <wp:extent cx="5863590" cy="0"/>
                <wp:effectExtent l="0" t="0" r="0" b="0"/>
                <wp:wrapNone/>
                <wp:docPr id="26" name="Line 79"/>
                <wp:cNvGraphicFramePr/>
                <a:graphic xmlns:a="http://schemas.openxmlformats.org/drawingml/2006/main">
                  <a:graphicData uri="http://schemas.microsoft.com/office/word/2010/wordprocessingShape">
                    <wps:wsp>
                      <wps:cNvCnPr/>
                      <wps:spPr>
                        <a:xfrm>
                          <a:off x="0" y="0"/>
                          <a:ext cx="5863590" cy="0"/>
                        </a:xfrm>
                        <a:prstGeom prst="straightConnector1">
                          <a:avLst/>
                        </a:prstGeom>
                        <a:noFill/>
                        <a:ln w="6483" cap="flat">
                          <a:solidFill>
                            <a:srgbClr val="000080"/>
                          </a:solidFill>
                          <a:prstDash val="solid"/>
                          <a:round/>
                        </a:ln>
                      </wps:spPr>
                      <wps:bodyPr/>
                    </wps:wsp>
                  </a:graphicData>
                </a:graphic>
              </wp:anchor>
            </w:drawing>
          </mc:Choice>
          <mc:Fallback>
            <w:pict>
              <v:shape w14:anchorId="5A1BB97C" id="Line 79" o:spid="_x0000_s1026" type="#_x0000_t32" style="position:absolute;margin-left:6.3pt;margin-top:25.4pt;width:461.7pt;height:0;z-index:-50331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" strokecolor="navy" strokeweight=".18008mm"/>
            </w:pict>
          </mc:Fallback>
        </mc:AlternateContent>
      </w:r>
      <w:r>
        <w:rPr>
          <w:rFonts w:eastAsia="Times New Roman"/>
          <w:noProof/>
        </w:rPr>
        <mc:AlternateContent>
          <mc:Choice Requires="wps">
            <w:drawing>
              <wp:anchor distT="0" distB="0" distL="114300" distR="114300" simplePos="0" relativeHeight="49" behindDoc="1" locked="0" layoutInCell="1" allowOverlap="1">
                <wp:simplePos x="0" y="0"/>
                <wp:positionH relativeFrom="column">
                  <wp:posOffset>79918</wp:posOffset>
                </wp:positionH>
                <wp:positionV relativeFrom="paragraph">
                  <wp:posOffset>511917</wp:posOffset>
                </wp:positionV>
                <wp:extent cx="5863590" cy="0"/>
                <wp:effectExtent l="0" t="0" r="0" b="0"/>
                <wp:wrapNone/>
                <wp:docPr id="27" name="Line 80"/>
                <wp:cNvGraphicFramePr/>
                <a:graphic xmlns:a="http://schemas.openxmlformats.org/drawingml/2006/main">
                  <a:graphicData uri="http://schemas.microsoft.com/office/word/2010/wordprocessingShape">
                    <wps:wsp>
                      <wps:cNvCnPr/>
                      <wps:spPr>
                        <a:xfrm>
                          <a:off x="0" y="0"/>
                          <a:ext cx="5863590" cy="0"/>
                        </a:xfrm>
                        <a:prstGeom prst="straightConnector1">
                          <a:avLst/>
                        </a:prstGeom>
                        <a:noFill/>
                        <a:ln w="6483" cap="flat">
                          <a:solidFill>
                            <a:srgbClr val="000080"/>
                          </a:solidFill>
                          <a:prstDash val="solid"/>
                          <a:round/>
                        </a:ln>
                      </wps:spPr>
                      <wps:bodyPr/>
                    </wps:wsp>
                  </a:graphicData>
                </a:graphic>
              </wp:anchor>
            </w:drawing>
          </mc:Choice>
          <mc:Fallback>
            <w:pict>
              <v:shape w14:anchorId="5798DB2B" id="Line 80" o:spid="_x0000_s1026" type="#_x0000_t32" style="position:absolute;margin-left:6.3pt;margin-top:40.3pt;width:461.7pt;height:0;z-index:-50331643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" strokecolor="navy" strokeweight=".18008mm"/>
            </w:pict>
          </mc:Fallback>
        </mc:AlternateContent>
      </w:r>
      <w:r>
        <w:rPr>
          <w:rFonts w:eastAsia="Times New Roman"/>
          <w:noProof/>
        </w:rPr>
        <mc:AlternateContent>
          <mc:Choice Requires="wps">
            <w:drawing>
              <wp:anchor distT="0" distB="0" distL="114300" distR="114300" simplePos="0" relativeHeight="50" behindDoc="1" locked="0" layoutInCell="1" allowOverlap="1">
                <wp:simplePos x="0" y="0"/>
                <wp:positionH relativeFrom="column">
                  <wp:posOffset>83155</wp:posOffset>
                </wp:positionH>
                <wp:positionV relativeFrom="paragraph">
                  <wp:posOffset>319317</wp:posOffset>
                </wp:positionV>
                <wp:extent cx="0" cy="492761"/>
                <wp:effectExtent l="0" t="0" r="38100" b="21589"/>
                <wp:wrapNone/>
                <wp:docPr id="28" name="Line 81"/>
                <wp:cNvGraphicFramePr/>
                <a:graphic xmlns:a="http://schemas.openxmlformats.org/drawingml/2006/main">
                  <a:graphicData uri="http://schemas.microsoft.com/office/word/2010/wordprocessingShape">
                    <wps:wsp>
                      <wps:cNvCnPr/>
                      <wps:spPr>
                        <a:xfrm>
                          <a:off x="0" y="0"/>
                          <a:ext cx="0" cy="492761"/>
                        </a:xfrm>
                        <a:prstGeom prst="straightConnector1">
                          <a:avLst/>
                        </a:prstGeom>
                        <a:noFill/>
                        <a:ln w="6483" cap="flat">
                          <a:solidFill>
                            <a:srgbClr val="000080"/>
                          </a:solidFill>
                          <a:prstDash val="solid"/>
                          <a:round/>
                        </a:ln>
                      </wps:spPr>
                      <wps:bodyPr/>
                    </wps:wsp>
                  </a:graphicData>
                </a:graphic>
              </wp:anchor>
            </w:drawing>
          </mc:Choice>
          <mc:Fallback>
            <w:pict>
              <v:shape w14:anchorId="3DFB26B0" id="Line 81" o:spid="_x0000_s1026" type="#_x0000_t32" style="position:absolute;margin-left:6.55pt;margin-top:25.15pt;width:0;height:38.8pt;z-index:-5033164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" strokecolor="navy" strokeweight=".18008mm"/>
            </w:pict>
          </mc:Fallback>
        </mc:AlternateContent>
      </w:r>
      <w:r>
        <w:rPr>
          <w:rFonts w:eastAsia="Times New Roman"/>
          <w:noProof/>
        </w:rPr>
        <mc:AlternateContent>
          <mc:Choice Requires="wps">
            <w:drawing>
              <wp:anchor distT="0" distB="0" distL="114300" distR="114300" simplePos="0" relativeHeight="51" behindDoc="1" locked="0" layoutInCell="1" allowOverlap="1">
                <wp:simplePos x="0" y="0"/>
                <wp:positionH relativeFrom="column">
                  <wp:posOffset>5941076</wp:posOffset>
                </wp:positionH>
                <wp:positionV relativeFrom="paragraph">
                  <wp:posOffset>319317</wp:posOffset>
                </wp:positionV>
                <wp:extent cx="0" cy="492761"/>
                <wp:effectExtent l="0" t="0" r="38100" b="21589"/>
                <wp:wrapNone/>
                <wp:docPr id="29" name="Line 82"/>
                <wp:cNvGraphicFramePr/>
                <a:graphic xmlns:a="http://schemas.openxmlformats.org/drawingml/2006/main">
                  <a:graphicData uri="http://schemas.microsoft.com/office/word/2010/wordprocessingShape">
                    <wps:wsp>
                      <wps:cNvCnPr/>
                      <wps:spPr>
                        <a:xfrm>
                          <a:off x="0" y="0"/>
                          <a:ext cx="0" cy="492761"/>
                        </a:xfrm>
                        <a:prstGeom prst="straightConnector1">
                          <a:avLst/>
                        </a:prstGeom>
                        <a:noFill/>
                        <a:ln w="6483" cap="flat">
                          <a:solidFill>
                            <a:srgbClr val="000080"/>
                          </a:solidFill>
                          <a:prstDash val="solid"/>
                          <a:round/>
                        </a:ln>
                      </wps:spPr>
                      <wps:bodyPr/>
                    </wps:wsp>
                  </a:graphicData>
                </a:graphic>
              </wp:anchor>
            </w:drawing>
          </mc:Choice>
          <mc:Fallback>
            <w:pict>
              <v:shape w14:anchorId="092CA162" id="Line 82" o:spid="_x0000_s1026" type="#_x0000_t32" style="position:absolute;margin-left:467.8pt;margin-top:25.15pt;width:0;height:38.8pt;z-index:-5033164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" strokecolor="navy" strokeweight=".18008mm"/>
            </w:pict>
          </mc:Fallback>
        </mc:AlternateContent>
      </w:r>
    </w:p>
    <w:p w:rsidR="00B75F81" w:rsidRDefault="00B75F81">
      <w:pPr>
        <w:pStyle w:val="Standard"/>
        <w:spacing w:line="290" w:lineRule="exact"/>
        <w:rPr>
          <w:rFonts w:eastAsia="Times New Roman"/>
        </w:rPr>
      </w:pPr>
    </w:p>
    <w:p w:rsidR="00B75F81" w:rsidRDefault="00835C47">
      <w:pPr>
        <w:pStyle w:val="Standard"/>
        <w:spacing w:line="0" w:lineRule="atLeast"/>
        <w:ind w:right="260"/>
        <w:jc w:val="right"/>
        <w:rPr>
          <w:b/>
        </w:rPr>
      </w:pPr>
      <w:r>
        <w:rPr>
          <w:b/>
        </w:rPr>
        <w:t>Załącznik nr 3 do SIWZ</w:t>
      </w:r>
    </w:p>
    <w:p w:rsidR="00B75F81" w:rsidRDefault="00835C47">
      <w:pPr>
        <w:pStyle w:val="Standard"/>
        <w:spacing w:line="20" w:lineRule="exact"/>
      </w:pPr>
      <w:r>
        <w:rPr>
          <w:rFonts w:eastAsia="Times New Roman"/>
          <w:noProof/>
        </w:rPr>
        <w:drawing>
          <wp:anchor distT="0" distB="0" distL="114300" distR="114300" simplePos="0" relativeHeight="52" behindDoc="1" locked="0" layoutInCell="1" allowOverlap="1">
            <wp:simplePos x="0" y="0"/>
            <wp:positionH relativeFrom="column">
              <wp:posOffset>86401</wp:posOffset>
            </wp:positionH>
            <wp:positionV relativeFrom="paragraph">
              <wp:posOffset>-152284</wp:posOffset>
            </wp:positionV>
            <wp:extent cx="5852160" cy="481321"/>
            <wp:effectExtent l="0" t="0" r="0" b="0"/>
            <wp:wrapNone/>
            <wp:docPr id="30" name="Obraz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alphaModFix/>
                    </a:blip>
                    <a:srcRect/>
                    <a:stretch>
                      <a:fillRect/>
                    </a:stretch>
                  </pic:blipFill>
                  <pic:spPr>
                    <a:xfrm>
                      <a:off x="0" y="0"/>
                      <a:ext cx="5852160" cy="481321"/>
                    </a:xfrm>
                    <a:prstGeom prst="rect">
                      <a:avLst/>
                    </a:prstGeom>
                    <a:noFill/>
                    <a:ln>
                      <a:noFill/>
                      <a:prstDash/>
                    </a:ln>
                  </pic:spPr>
                </pic:pic>
              </a:graphicData>
            </a:graphic>
          </wp:anchor>
        </w:drawing>
      </w:r>
      <w:r>
        <w:rPr>
          <w:rFonts w:eastAsia="Times New Roman"/>
          <w:noProof/>
        </w:rPr>
        <w:drawing>
          <wp:anchor distT="0" distB="0" distL="114300" distR="114300" simplePos="0" relativeHeight="53" behindDoc="1" locked="0" layoutInCell="1" allowOverlap="1">
            <wp:simplePos x="0" y="0"/>
            <wp:positionH relativeFrom="column">
              <wp:posOffset>86401</wp:posOffset>
            </wp:positionH>
            <wp:positionV relativeFrom="paragraph">
              <wp:posOffset>-152284</wp:posOffset>
            </wp:positionV>
            <wp:extent cx="5852160" cy="481321"/>
            <wp:effectExtent l="0" t="0" r="0" b="0"/>
            <wp:wrapNone/>
            <wp:docPr id="31" name="Obraz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5852160" cy="481321"/>
                    </a:xfrm>
                    <a:prstGeom prst="rect">
                      <a:avLst/>
                    </a:prstGeom>
                    <a:noFill/>
                    <a:ln>
                      <a:noFill/>
                      <a:prstDash/>
                    </a:ln>
                  </pic:spPr>
                </pic:pic>
              </a:graphicData>
            </a:graphic>
          </wp:anchor>
        </w:drawing>
      </w:r>
    </w:p>
    <w:p w:rsidR="00B75F81" w:rsidRDefault="00B75F81">
      <w:pPr>
        <w:pStyle w:val="Standard"/>
        <w:spacing w:line="120" w:lineRule="exact"/>
        <w:rPr>
          <w:rFonts w:eastAsia="Times New Roman"/>
        </w:rPr>
      </w:pPr>
    </w:p>
    <w:p w:rsidR="00B75F81" w:rsidRDefault="00835C47">
      <w:pPr>
        <w:pStyle w:val="Standard"/>
        <w:spacing w:line="0" w:lineRule="atLeast"/>
        <w:ind w:left="240"/>
        <w:rPr>
          <w:b/>
        </w:rPr>
      </w:pPr>
      <w:r>
        <w:rPr>
          <w:b/>
        </w:rPr>
        <w:t>Wzór wykazu wykonanych robót– nr sprawy DZP.341.11.2020</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54" behindDoc="1" locked="0" layoutInCell="1" allowOverlap="1">
                <wp:simplePos x="0" y="0"/>
                <wp:positionH relativeFrom="column">
                  <wp:posOffset>79918</wp:posOffset>
                </wp:positionH>
                <wp:positionV relativeFrom="paragraph">
                  <wp:posOffset>87480</wp:posOffset>
                </wp:positionV>
                <wp:extent cx="5863590" cy="0"/>
                <wp:effectExtent l="0" t="0" r="0" b="0"/>
                <wp:wrapNone/>
                <wp:docPr id="32" name="Line 85"/>
                <wp:cNvGraphicFramePr/>
                <a:graphic xmlns:a="http://schemas.openxmlformats.org/drawingml/2006/main">
                  <a:graphicData uri="http://schemas.microsoft.com/office/word/2010/wordprocessingShape">
                    <wps:wsp>
                      <wps:cNvCnPr/>
                      <wps:spPr>
                        <a:xfrm>
                          <a:off x="0" y="0"/>
                          <a:ext cx="5863590" cy="0"/>
                        </a:xfrm>
                        <a:prstGeom prst="straightConnector1">
                          <a:avLst/>
                        </a:prstGeom>
                        <a:noFill/>
                        <a:ln w="6483" cap="flat">
                          <a:solidFill>
                            <a:srgbClr val="000080"/>
                          </a:solidFill>
                          <a:prstDash val="solid"/>
                          <a:round/>
                        </a:ln>
                      </wps:spPr>
                      <wps:bodyPr/>
                    </wps:wsp>
                  </a:graphicData>
                </a:graphic>
              </wp:anchor>
            </w:drawing>
          </mc:Choice>
          <mc:Fallback>
            <w:pict>
              <v:shape w14:anchorId="7A87C870" id="Line 85" o:spid="_x0000_s1026" type="#_x0000_t32" style="position:absolute;margin-left:6.3pt;margin-top:6.9pt;width:461.7pt;height:0;z-index:-5033164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" strokecolor="navy" strokeweight=".18008mm"/>
            </w:pict>
          </mc:Fallback>
        </mc:AlternateContent>
      </w: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56" w:lineRule="exact"/>
        <w:rPr>
          <w:rFonts w:eastAsia="Times New Roman"/>
        </w:rPr>
      </w:pPr>
    </w:p>
    <w:p w:rsidR="00B75F81" w:rsidRDefault="00B75F81">
      <w:pPr>
        <w:pStyle w:val="Standard"/>
        <w:spacing w:line="256" w:lineRule="exact"/>
        <w:rPr>
          <w:rFonts w:eastAsia="Times New Roman"/>
        </w:rPr>
      </w:pPr>
    </w:p>
    <w:p w:rsidR="00DE450D" w:rsidRDefault="00DE450D">
      <w:pPr>
        <w:pStyle w:val="Standard"/>
        <w:spacing w:line="256" w:lineRule="exact"/>
        <w:rPr>
          <w:rFonts w:eastAsia="Times New Roman"/>
        </w:rPr>
      </w:pPr>
    </w:p>
    <w:p w:rsidR="00B75F81" w:rsidRDefault="00835C47">
      <w:pPr>
        <w:pStyle w:val="Standard"/>
        <w:spacing w:line="0" w:lineRule="atLeast"/>
        <w:ind w:left="140"/>
        <w:rPr>
          <w:rFonts w:eastAsia="Times New Roman"/>
        </w:rPr>
      </w:pPr>
      <w:r>
        <w:rPr>
          <w:rFonts w:eastAsia="Times New Roman"/>
        </w:rPr>
        <w:t>…...................................................................................................................................................</w:t>
      </w:r>
    </w:p>
    <w:p w:rsidR="00B75F81" w:rsidRDefault="00B75F81">
      <w:pPr>
        <w:pStyle w:val="Standard"/>
        <w:spacing w:line="299" w:lineRule="exact"/>
        <w:rPr>
          <w:rFonts w:eastAsia="Times New Roman"/>
        </w:rPr>
      </w:pPr>
    </w:p>
    <w:p w:rsidR="00B75F81" w:rsidRDefault="00835C47">
      <w:pPr>
        <w:pStyle w:val="Standard"/>
        <w:spacing w:line="0" w:lineRule="atLeast"/>
        <w:ind w:left="140"/>
      </w:pPr>
      <w:r>
        <w:t>(Nazwa i adres Wykonawcy lub jego pieczęć firmowa, adresowa)</w:t>
      </w:r>
    </w:p>
    <w:p w:rsidR="00B75F81" w:rsidRDefault="00B75F81">
      <w:pPr>
        <w:pStyle w:val="Standard"/>
        <w:spacing w:line="280" w:lineRule="exact"/>
        <w:rPr>
          <w:rFonts w:eastAsia="Times New Roman"/>
        </w:rPr>
      </w:pPr>
    </w:p>
    <w:p w:rsidR="00B75F81" w:rsidRDefault="00835C47">
      <w:pPr>
        <w:pStyle w:val="Standard"/>
        <w:spacing w:line="0" w:lineRule="atLeast"/>
        <w:ind w:right="-19"/>
        <w:jc w:val="center"/>
        <w:rPr>
          <w:rFonts w:ascii="Calibri" w:hAnsi="Calibri"/>
          <w:b/>
        </w:rPr>
      </w:pPr>
      <w:r>
        <w:rPr>
          <w:rFonts w:ascii="Calibri" w:hAnsi="Calibri"/>
          <w:b/>
        </w:rPr>
        <w:t>Przystępując do postępowania na:</w:t>
      </w:r>
    </w:p>
    <w:p w:rsidR="00B75F81" w:rsidRDefault="00835C47">
      <w:pPr>
        <w:pStyle w:val="Standard"/>
        <w:spacing w:line="0" w:lineRule="atLeast"/>
        <w:ind w:right="-19"/>
        <w:jc w:val="center"/>
        <w:rPr>
          <w:rFonts w:ascii="Calibri" w:hAnsi="Calibri"/>
          <w:b/>
          <w:bCs/>
        </w:rPr>
      </w:pPr>
      <w:r>
        <w:rPr>
          <w:rFonts w:ascii="Calibri" w:hAnsi="Calibri"/>
          <w:b/>
          <w:bCs/>
        </w:rPr>
        <w:t>Modernizację zespołu transformatorów wraz z szynami zasilającymi</w:t>
      </w:r>
    </w:p>
    <w:p w:rsidR="00B75F81" w:rsidRDefault="00835C47">
      <w:pPr>
        <w:pStyle w:val="Standard"/>
        <w:spacing w:line="0" w:lineRule="atLeast"/>
        <w:ind w:right="-19"/>
        <w:jc w:val="center"/>
        <w:rPr>
          <w:rFonts w:ascii="Calibri" w:hAnsi="Calibri"/>
          <w:b/>
          <w:bCs/>
        </w:rPr>
      </w:pPr>
      <w:r>
        <w:rPr>
          <w:rFonts w:ascii="Calibri" w:hAnsi="Calibri"/>
          <w:b/>
          <w:bCs/>
        </w:rPr>
        <w:t xml:space="preserve">oraz przebudowę rozdzielni niskiego napięcia w  </w:t>
      </w:r>
    </w:p>
    <w:p w:rsidR="00B75F81" w:rsidRDefault="00835C47">
      <w:pPr>
        <w:pStyle w:val="Standard"/>
        <w:spacing w:line="0" w:lineRule="atLeast"/>
        <w:ind w:right="-19"/>
        <w:jc w:val="center"/>
        <w:rPr>
          <w:rFonts w:ascii="Calibri" w:hAnsi="Calibri"/>
          <w:b/>
          <w:bCs/>
        </w:rPr>
      </w:pPr>
      <w:r>
        <w:rPr>
          <w:rFonts w:ascii="Calibri" w:hAnsi="Calibri"/>
          <w:b/>
          <w:bCs/>
        </w:rPr>
        <w:t>Mazowieckim Szpitalu Specjalistycznym sp. z o.o. w Radomiu</w:t>
      </w:r>
    </w:p>
    <w:p w:rsidR="00B75F81" w:rsidRDefault="00835C47">
      <w:pPr>
        <w:pStyle w:val="Standard"/>
        <w:spacing w:line="0" w:lineRule="atLeast"/>
        <w:ind w:right="180"/>
        <w:jc w:val="center"/>
        <w:rPr>
          <w:b/>
          <w:u w:val="single"/>
        </w:rPr>
      </w:pPr>
      <w:r>
        <w:rPr>
          <w:b/>
          <w:u w:val="single"/>
        </w:rPr>
        <w:t>PRZEDKŁADAMY:</w:t>
      </w:r>
    </w:p>
    <w:p w:rsidR="00B75F81" w:rsidRDefault="00B75F81">
      <w:pPr>
        <w:pStyle w:val="Standard"/>
        <w:spacing w:line="267" w:lineRule="exact"/>
        <w:rPr>
          <w:rFonts w:eastAsia="Times New Roman"/>
        </w:rPr>
      </w:pPr>
    </w:p>
    <w:tbl>
      <w:tblPr>
        <w:tblW w:w="9356" w:type="dxa"/>
        <w:jc w:val="center"/>
        <w:tblLayout w:type="fixed"/>
        <w:tblCellMar>
          <w:left w:w="10" w:type="dxa"/>
          <w:right w:w="10" w:type="dxa"/>
        </w:tblCellMar>
        <w:tblLook w:val="04A0" w:firstRow="1" w:lastRow="0" w:firstColumn="1" w:lastColumn="0" w:noHBand="0" w:noVBand="1"/>
      </w:tblPr>
      <w:tblGrid>
        <w:gridCol w:w="416"/>
        <w:gridCol w:w="2650"/>
        <w:gridCol w:w="2835"/>
        <w:gridCol w:w="1614"/>
        <w:gridCol w:w="1841"/>
      </w:tblGrid>
      <w:tr w:rsidR="00B75F81">
        <w:trPr>
          <w:trHeight w:val="1644"/>
          <w:jc w:val="center"/>
        </w:trPr>
        <w:tc>
          <w:tcPr>
            <w:tcW w:w="416" w:type="dxa"/>
            <w:tcBorders>
              <w:top w:val="single" w:sz="8" w:space="0" w:color="000000"/>
              <w:left w:val="single" w:sz="8" w:space="0" w:color="000000"/>
              <w:right w:val="single" w:sz="8" w:space="0" w:color="000000"/>
            </w:tcBorders>
            <w:shd w:val="clear" w:color="auto" w:fill="E5E5E5"/>
            <w:tcMar>
              <w:top w:w="0" w:type="dxa"/>
              <w:left w:w="10" w:type="dxa"/>
              <w:bottom w:w="0" w:type="dxa"/>
              <w:right w:w="10" w:type="dxa"/>
            </w:tcMar>
            <w:vAlign w:val="center"/>
          </w:tcPr>
          <w:p w:rsidR="00B75F81" w:rsidRDefault="00835C47">
            <w:pPr>
              <w:pStyle w:val="Standard"/>
              <w:spacing w:line="0" w:lineRule="atLeast"/>
              <w:rPr>
                <w:rFonts w:ascii="Calibri" w:hAnsi="Calibri"/>
                <w:b/>
                <w:w w:val="97"/>
                <w:sz w:val="22"/>
                <w:szCs w:val="22"/>
              </w:rPr>
            </w:pPr>
            <w:r>
              <w:rPr>
                <w:rFonts w:ascii="Calibri" w:hAnsi="Calibri"/>
                <w:b/>
                <w:w w:val="97"/>
                <w:sz w:val="22"/>
                <w:szCs w:val="22"/>
              </w:rPr>
              <w:t>Lp.</w:t>
            </w:r>
          </w:p>
        </w:tc>
        <w:tc>
          <w:tcPr>
            <w:tcW w:w="2650" w:type="dxa"/>
            <w:tcBorders>
              <w:top w:val="single" w:sz="8" w:space="0" w:color="000000"/>
              <w:left w:val="single" w:sz="8" w:space="0" w:color="000000"/>
              <w:right w:val="single" w:sz="8" w:space="0" w:color="000000"/>
            </w:tcBorders>
            <w:shd w:val="clear" w:color="auto" w:fill="F2F2F2"/>
            <w:tcMar>
              <w:top w:w="0" w:type="dxa"/>
              <w:left w:w="10" w:type="dxa"/>
              <w:bottom w:w="0" w:type="dxa"/>
              <w:right w:w="10" w:type="dxa"/>
            </w:tcMar>
            <w:vAlign w:val="center"/>
          </w:tcPr>
          <w:p w:rsidR="00B75F81" w:rsidRPr="002541FE" w:rsidRDefault="00835C47">
            <w:pPr>
              <w:pStyle w:val="Standard"/>
              <w:spacing w:line="0" w:lineRule="atLeast"/>
              <w:jc w:val="center"/>
              <w:rPr>
                <w:rFonts w:ascii="Calibri" w:hAnsi="Calibri"/>
                <w:b/>
                <w:w w:val="99"/>
                <w:sz w:val="22"/>
                <w:szCs w:val="22"/>
              </w:rPr>
            </w:pPr>
            <w:r w:rsidRPr="002541FE">
              <w:rPr>
                <w:rFonts w:ascii="Calibri" w:hAnsi="Calibri"/>
                <w:b/>
                <w:w w:val="99"/>
                <w:sz w:val="22"/>
                <w:szCs w:val="22"/>
              </w:rPr>
              <w:t>Rodzaj wykonanych robót</w:t>
            </w:r>
          </w:p>
          <w:p w:rsidR="00B75F81" w:rsidRPr="002541FE" w:rsidRDefault="00835C47">
            <w:pPr>
              <w:pStyle w:val="Standard"/>
              <w:spacing w:line="0" w:lineRule="atLeast"/>
              <w:jc w:val="center"/>
              <w:rPr>
                <w:rFonts w:ascii="Calibri" w:hAnsi="Calibri"/>
                <w:b/>
                <w:i/>
                <w:w w:val="99"/>
                <w:sz w:val="22"/>
                <w:szCs w:val="22"/>
              </w:rPr>
            </w:pPr>
            <w:r w:rsidRPr="002541FE">
              <w:rPr>
                <w:rFonts w:ascii="Calibri" w:hAnsi="Calibri"/>
                <w:b/>
                <w:i/>
                <w:w w:val="99"/>
                <w:sz w:val="22"/>
                <w:szCs w:val="22"/>
              </w:rPr>
              <w:t>(proszę opisać przedmiot</w:t>
            </w:r>
          </w:p>
          <w:p w:rsidR="00B75F81" w:rsidRPr="002541FE" w:rsidRDefault="00835C47">
            <w:pPr>
              <w:pStyle w:val="Standard"/>
              <w:spacing w:line="0" w:lineRule="atLeast"/>
              <w:jc w:val="center"/>
              <w:rPr>
                <w:rFonts w:ascii="Calibri" w:hAnsi="Calibri"/>
                <w:b/>
                <w:i/>
                <w:w w:val="99"/>
                <w:sz w:val="22"/>
                <w:szCs w:val="22"/>
              </w:rPr>
            </w:pPr>
            <w:r w:rsidRPr="002541FE">
              <w:rPr>
                <w:rFonts w:ascii="Calibri" w:hAnsi="Calibri"/>
                <w:b/>
                <w:i/>
                <w:w w:val="99"/>
                <w:sz w:val="22"/>
                <w:szCs w:val="22"/>
              </w:rPr>
              <w:t>Wykonywanych robót)</w:t>
            </w:r>
          </w:p>
        </w:tc>
        <w:tc>
          <w:tcPr>
            <w:tcW w:w="2835" w:type="dxa"/>
            <w:tcBorders>
              <w:top w:val="single" w:sz="8" w:space="0" w:color="000000"/>
              <w:right w:val="single" w:sz="8" w:space="0" w:color="000000"/>
            </w:tcBorders>
            <w:shd w:val="clear" w:color="auto" w:fill="F2F2F2"/>
            <w:tcMar>
              <w:top w:w="0" w:type="dxa"/>
              <w:left w:w="10" w:type="dxa"/>
              <w:bottom w:w="0" w:type="dxa"/>
              <w:right w:w="10" w:type="dxa"/>
            </w:tcMar>
            <w:vAlign w:val="center"/>
          </w:tcPr>
          <w:p w:rsidR="00B75F81" w:rsidRPr="002541FE" w:rsidRDefault="002541FE">
            <w:pPr>
              <w:pStyle w:val="Standard"/>
              <w:spacing w:line="0" w:lineRule="atLeast"/>
              <w:jc w:val="center"/>
              <w:rPr>
                <w:rFonts w:ascii="Calibri" w:eastAsia="Times New Roman" w:hAnsi="Calibri"/>
                <w:b/>
                <w:sz w:val="22"/>
                <w:szCs w:val="22"/>
              </w:rPr>
            </w:pPr>
            <w:r w:rsidRPr="002541FE">
              <w:rPr>
                <w:rFonts w:ascii="Calibri" w:eastAsia="Times New Roman" w:hAnsi="Calibri"/>
                <w:b/>
                <w:sz w:val="22"/>
                <w:szCs w:val="22"/>
              </w:rPr>
              <w:t>Zakres</w:t>
            </w:r>
            <w:r w:rsidR="00835C47" w:rsidRPr="002541FE">
              <w:rPr>
                <w:rFonts w:ascii="Calibri" w:eastAsia="Times New Roman" w:hAnsi="Calibri"/>
                <w:b/>
                <w:sz w:val="22"/>
                <w:szCs w:val="22"/>
              </w:rPr>
              <w:t xml:space="preserve"> robót wykonywane w ramach zadania</w:t>
            </w:r>
          </w:p>
        </w:tc>
        <w:tc>
          <w:tcPr>
            <w:tcW w:w="1614" w:type="dxa"/>
            <w:tcBorders>
              <w:top w:val="single" w:sz="8" w:space="0" w:color="000000"/>
              <w:left w:val="single" w:sz="8" w:space="0" w:color="000000"/>
              <w:right w:val="single" w:sz="8" w:space="0" w:color="000000"/>
            </w:tcBorders>
            <w:shd w:val="clear" w:color="auto" w:fill="F2F2F2"/>
            <w:tcMar>
              <w:top w:w="0" w:type="dxa"/>
              <w:left w:w="10" w:type="dxa"/>
              <w:bottom w:w="0" w:type="dxa"/>
              <w:right w:w="10" w:type="dxa"/>
            </w:tcMar>
            <w:vAlign w:val="center"/>
          </w:tcPr>
          <w:p w:rsidR="00B75F81" w:rsidRPr="002541FE" w:rsidRDefault="00835C47">
            <w:pPr>
              <w:pStyle w:val="Standard"/>
              <w:spacing w:line="0" w:lineRule="atLeast"/>
              <w:jc w:val="center"/>
              <w:rPr>
                <w:rFonts w:ascii="Calibri" w:eastAsia="Times New Roman" w:hAnsi="Calibri"/>
                <w:b/>
                <w:sz w:val="22"/>
                <w:szCs w:val="22"/>
              </w:rPr>
            </w:pPr>
            <w:r w:rsidRPr="002541FE">
              <w:rPr>
                <w:rFonts w:ascii="Calibri" w:eastAsia="Times New Roman" w:hAnsi="Calibri"/>
                <w:b/>
                <w:sz w:val="22"/>
                <w:szCs w:val="22"/>
              </w:rPr>
              <w:t>Termin wykonywanej roboty</w:t>
            </w:r>
          </w:p>
        </w:tc>
        <w:tc>
          <w:tcPr>
            <w:tcW w:w="1841" w:type="dxa"/>
            <w:tcBorders>
              <w:top w:val="single" w:sz="8" w:space="0" w:color="000000"/>
              <w:left w:val="single" w:sz="8" w:space="0" w:color="000000"/>
              <w:right w:val="single" w:sz="8" w:space="0" w:color="000000"/>
            </w:tcBorders>
            <w:shd w:val="clear" w:color="auto" w:fill="F2F2F2"/>
            <w:tcMar>
              <w:top w:w="0" w:type="dxa"/>
              <w:left w:w="10" w:type="dxa"/>
              <w:bottom w:w="0" w:type="dxa"/>
              <w:right w:w="10" w:type="dxa"/>
            </w:tcMar>
            <w:vAlign w:val="center"/>
          </w:tcPr>
          <w:p w:rsidR="00B75F81" w:rsidRPr="002541FE" w:rsidRDefault="00835C47">
            <w:pPr>
              <w:pStyle w:val="Standard"/>
              <w:spacing w:line="0" w:lineRule="atLeast"/>
              <w:jc w:val="center"/>
              <w:rPr>
                <w:rFonts w:ascii="Calibri" w:hAnsi="Calibri"/>
                <w:b/>
                <w:sz w:val="22"/>
                <w:szCs w:val="22"/>
              </w:rPr>
            </w:pPr>
            <w:r w:rsidRPr="002541FE">
              <w:rPr>
                <w:rFonts w:ascii="Calibri" w:hAnsi="Calibri"/>
                <w:b/>
                <w:sz w:val="22"/>
                <w:szCs w:val="22"/>
              </w:rPr>
              <w:t>Podmiot na rzecz</w:t>
            </w:r>
          </w:p>
          <w:p w:rsidR="00B75F81" w:rsidRPr="002541FE" w:rsidRDefault="00835C47">
            <w:pPr>
              <w:pStyle w:val="Standard"/>
              <w:spacing w:line="0" w:lineRule="atLeast"/>
              <w:jc w:val="center"/>
              <w:rPr>
                <w:rFonts w:ascii="Calibri" w:hAnsi="Calibri"/>
                <w:b/>
                <w:w w:val="99"/>
                <w:sz w:val="22"/>
                <w:szCs w:val="22"/>
              </w:rPr>
            </w:pPr>
            <w:r w:rsidRPr="002541FE">
              <w:rPr>
                <w:rFonts w:ascii="Calibri" w:hAnsi="Calibri"/>
                <w:b/>
                <w:w w:val="99"/>
                <w:sz w:val="22"/>
                <w:szCs w:val="22"/>
              </w:rPr>
              <w:t>którego robota</w:t>
            </w:r>
          </w:p>
          <w:p w:rsidR="00B75F81" w:rsidRPr="002541FE" w:rsidRDefault="00835C47">
            <w:pPr>
              <w:pStyle w:val="Standard"/>
              <w:spacing w:line="230" w:lineRule="exact"/>
              <w:jc w:val="center"/>
              <w:rPr>
                <w:rFonts w:ascii="Calibri" w:hAnsi="Calibri"/>
                <w:b/>
                <w:w w:val="99"/>
                <w:sz w:val="22"/>
                <w:szCs w:val="22"/>
              </w:rPr>
            </w:pPr>
            <w:r w:rsidRPr="002541FE">
              <w:rPr>
                <w:rFonts w:ascii="Calibri" w:hAnsi="Calibri"/>
                <w:b/>
                <w:w w:val="99"/>
                <w:sz w:val="22"/>
                <w:szCs w:val="22"/>
              </w:rPr>
              <w:t>została wykonane</w:t>
            </w:r>
          </w:p>
          <w:p w:rsidR="00B75F81" w:rsidRPr="002541FE" w:rsidRDefault="00835C47">
            <w:pPr>
              <w:pStyle w:val="Standard"/>
              <w:spacing w:line="0" w:lineRule="atLeast"/>
              <w:jc w:val="center"/>
            </w:pPr>
            <w:r w:rsidRPr="002541FE">
              <w:rPr>
                <w:rFonts w:ascii="Calibri" w:hAnsi="Calibri"/>
                <w:b/>
                <w:w w:val="99"/>
                <w:sz w:val="22"/>
                <w:szCs w:val="22"/>
              </w:rPr>
              <w:t>(nazwa</w:t>
            </w:r>
            <w:r w:rsidRPr="002541FE">
              <w:rPr>
                <w:rFonts w:ascii="Calibri" w:eastAsia="Arial" w:hAnsi="Calibri"/>
                <w:b/>
                <w:w w:val="99"/>
                <w:sz w:val="22"/>
                <w:szCs w:val="22"/>
              </w:rPr>
              <w:t>)</w:t>
            </w:r>
          </w:p>
        </w:tc>
      </w:tr>
      <w:tr w:rsidR="00B75F81">
        <w:trPr>
          <w:trHeight w:val="998"/>
          <w:jc w:val="center"/>
        </w:trPr>
        <w:tc>
          <w:tcPr>
            <w:tcW w:w="416" w:type="dxa"/>
            <w:tcBorders>
              <w:left w:val="single" w:sz="8" w:space="0" w:color="000000"/>
              <w:right w:val="single" w:sz="8" w:space="0" w:color="000000"/>
            </w:tcBorders>
            <w:shd w:val="clear" w:color="auto" w:fill="E5E5E5"/>
            <w:tcMar>
              <w:top w:w="0" w:type="dxa"/>
              <w:left w:w="10" w:type="dxa"/>
              <w:bottom w:w="0" w:type="dxa"/>
              <w:right w:w="10" w:type="dxa"/>
            </w:tcMar>
            <w:vAlign w:val="center"/>
          </w:tcPr>
          <w:p w:rsidR="00B75F81" w:rsidRDefault="00835C47">
            <w:pPr>
              <w:pStyle w:val="Standard"/>
              <w:spacing w:line="0" w:lineRule="atLeast"/>
              <w:jc w:val="center"/>
              <w:rPr>
                <w:rFonts w:ascii="Calibri" w:hAnsi="Calibri"/>
                <w:w w:val="98"/>
                <w:sz w:val="22"/>
                <w:szCs w:val="22"/>
              </w:rPr>
            </w:pPr>
            <w:r>
              <w:rPr>
                <w:rFonts w:ascii="Calibri" w:hAnsi="Calibri"/>
                <w:w w:val="98"/>
                <w:sz w:val="22"/>
                <w:szCs w:val="22"/>
              </w:rPr>
              <w:t>1</w:t>
            </w:r>
          </w:p>
        </w:tc>
        <w:tc>
          <w:tcPr>
            <w:tcW w:w="2650"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2835" w:type="dxa"/>
            <w:tcBorders>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1614"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1841"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r>
      <w:tr w:rsidR="00B75F81">
        <w:trPr>
          <w:trHeight w:val="997"/>
          <w:jc w:val="center"/>
        </w:trPr>
        <w:tc>
          <w:tcPr>
            <w:tcW w:w="416" w:type="dxa"/>
            <w:tcBorders>
              <w:left w:val="single" w:sz="8" w:space="0" w:color="000000"/>
              <w:right w:val="single" w:sz="8" w:space="0" w:color="000000"/>
            </w:tcBorders>
            <w:shd w:val="clear" w:color="auto" w:fill="E5E5E5"/>
            <w:tcMar>
              <w:top w:w="0" w:type="dxa"/>
              <w:left w:w="10" w:type="dxa"/>
              <w:bottom w:w="0" w:type="dxa"/>
              <w:right w:w="10" w:type="dxa"/>
            </w:tcMar>
            <w:vAlign w:val="center"/>
          </w:tcPr>
          <w:p w:rsidR="00B75F81" w:rsidRDefault="00835C47">
            <w:pPr>
              <w:pStyle w:val="Standard"/>
              <w:spacing w:line="0" w:lineRule="atLeast"/>
              <w:jc w:val="center"/>
              <w:rPr>
                <w:rFonts w:ascii="Calibri" w:hAnsi="Calibri"/>
                <w:w w:val="98"/>
                <w:sz w:val="22"/>
                <w:szCs w:val="22"/>
              </w:rPr>
            </w:pPr>
            <w:r>
              <w:rPr>
                <w:rFonts w:ascii="Calibri" w:hAnsi="Calibri"/>
                <w:w w:val="98"/>
                <w:sz w:val="22"/>
                <w:szCs w:val="22"/>
              </w:rPr>
              <w:t>2</w:t>
            </w:r>
          </w:p>
        </w:tc>
        <w:tc>
          <w:tcPr>
            <w:tcW w:w="2650"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2835" w:type="dxa"/>
            <w:tcBorders>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1614"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1841"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r>
      <w:tr w:rsidR="00B75F81">
        <w:trPr>
          <w:trHeight w:val="997"/>
          <w:jc w:val="center"/>
        </w:trPr>
        <w:tc>
          <w:tcPr>
            <w:tcW w:w="416" w:type="dxa"/>
            <w:tcBorders>
              <w:left w:val="single" w:sz="8" w:space="0" w:color="000000"/>
              <w:right w:val="single" w:sz="8" w:space="0" w:color="000000"/>
            </w:tcBorders>
            <w:shd w:val="clear" w:color="auto" w:fill="E5E5E5"/>
            <w:tcMar>
              <w:top w:w="0" w:type="dxa"/>
              <w:left w:w="10" w:type="dxa"/>
              <w:bottom w:w="0" w:type="dxa"/>
              <w:right w:w="10" w:type="dxa"/>
            </w:tcMar>
            <w:vAlign w:val="center"/>
          </w:tcPr>
          <w:p w:rsidR="00B75F81" w:rsidRDefault="00835C47">
            <w:pPr>
              <w:pStyle w:val="Standard"/>
              <w:spacing w:line="0" w:lineRule="atLeast"/>
              <w:jc w:val="center"/>
              <w:rPr>
                <w:rFonts w:ascii="Calibri" w:hAnsi="Calibri"/>
                <w:w w:val="98"/>
                <w:sz w:val="22"/>
                <w:szCs w:val="22"/>
              </w:rPr>
            </w:pPr>
            <w:r>
              <w:rPr>
                <w:rFonts w:ascii="Calibri" w:hAnsi="Calibri"/>
                <w:w w:val="98"/>
                <w:sz w:val="22"/>
                <w:szCs w:val="22"/>
              </w:rPr>
              <w:t>3.</w:t>
            </w:r>
          </w:p>
        </w:tc>
        <w:tc>
          <w:tcPr>
            <w:tcW w:w="2650"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2835" w:type="dxa"/>
            <w:tcBorders>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1614"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1841"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r>
    </w:tbl>
    <w:p w:rsidR="00B75F81" w:rsidRDefault="00B75F81">
      <w:pPr>
        <w:pStyle w:val="Standard"/>
        <w:spacing w:line="20" w:lineRule="exact"/>
        <w:rPr>
          <w:rFonts w:eastAsia="Times New Roman"/>
        </w:rPr>
      </w:pPr>
    </w:p>
    <w:p w:rsidR="00B75F81" w:rsidRDefault="00B75F81">
      <w:pPr>
        <w:pStyle w:val="Standard"/>
        <w:spacing w:line="219"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74" w:lineRule="exact"/>
        <w:rPr>
          <w:rFonts w:eastAsia="Times New Roman"/>
        </w:rPr>
      </w:pPr>
    </w:p>
    <w:p w:rsidR="00B75F81" w:rsidRDefault="00835C47">
      <w:pPr>
        <w:pStyle w:val="Standard"/>
        <w:spacing w:line="0" w:lineRule="atLeast"/>
        <w:ind w:left="140"/>
        <w:rPr>
          <w:b/>
        </w:rPr>
      </w:pPr>
      <w:r>
        <w:rPr>
          <w:b/>
        </w:rPr>
        <w:t>......................, dn. .........................</w:t>
      </w:r>
    </w:p>
    <w:p w:rsidR="00B75F81" w:rsidRDefault="00B75F81">
      <w:pPr>
        <w:pStyle w:val="Standard"/>
        <w:spacing w:line="4" w:lineRule="exact"/>
        <w:rPr>
          <w:rFonts w:eastAsia="Times New Roman"/>
        </w:rPr>
      </w:pPr>
    </w:p>
    <w:p w:rsidR="00B75F81" w:rsidRDefault="00835C47">
      <w:pPr>
        <w:pStyle w:val="Standard"/>
        <w:spacing w:line="0" w:lineRule="atLeast"/>
        <w:ind w:left="5103"/>
        <w:rPr>
          <w:b/>
        </w:rPr>
      </w:pPr>
      <w:r>
        <w:rPr>
          <w:b/>
        </w:rPr>
        <w:t>………………………………………</w:t>
      </w:r>
    </w:p>
    <w:p w:rsidR="00B75F81" w:rsidRDefault="00835C47">
      <w:pPr>
        <w:pStyle w:val="Standard"/>
        <w:spacing w:line="0" w:lineRule="atLeast"/>
        <w:ind w:left="5103"/>
        <w:rPr>
          <w:b/>
        </w:rPr>
      </w:pPr>
      <w:r>
        <w:rPr>
          <w:b/>
        </w:rPr>
        <w:t>Podpisy przedstawicieli Wykonawcy</w:t>
      </w:r>
    </w:p>
    <w:p w:rsidR="00B75F81" w:rsidRDefault="00835C47">
      <w:pPr>
        <w:pStyle w:val="Standard"/>
        <w:spacing w:line="0" w:lineRule="atLeast"/>
        <w:ind w:left="5800"/>
        <w:rPr>
          <w:b/>
        </w:rPr>
      </w:pPr>
      <w:r>
        <w:rPr>
          <w:b/>
        </w:rPr>
        <w:t>upoważnionych do jego reprezentowania</w:t>
      </w:r>
    </w:p>
    <w:p w:rsidR="00B75F81" w:rsidRDefault="00B75F81">
      <w:pPr>
        <w:pStyle w:val="Standard"/>
        <w:spacing w:line="200" w:lineRule="exact"/>
        <w:rPr>
          <w:rFonts w:eastAsia="Times New Roman"/>
        </w:rPr>
      </w:pPr>
    </w:p>
    <w:p w:rsidR="00B75F81" w:rsidRDefault="00B75F81">
      <w:pPr>
        <w:pStyle w:val="Standard"/>
        <w:spacing w:line="296" w:lineRule="exact"/>
        <w:rPr>
          <w:rFonts w:eastAsia="Times New Roman"/>
        </w:rPr>
        <w:sectPr w:rsidR="00B75F81">
          <w:footerReference w:type="default" r:id="rId23"/>
          <w:pgSz w:w="11906" w:h="16838"/>
          <w:pgMar w:top="683" w:right="1100" w:bottom="108" w:left="1280" w:header="708" w:footer="0" w:gutter="0"/>
          <w:cols w:space="708"/>
        </w:sectPr>
      </w:pPr>
    </w:p>
    <w:p w:rsidR="00B75F81" w:rsidRDefault="00835C47">
      <w:pPr>
        <w:pStyle w:val="Standard"/>
        <w:spacing w:line="0" w:lineRule="atLeast"/>
        <w:ind w:left="364"/>
        <w:rPr>
          <w:rFonts w:eastAsia="Times New Roman"/>
          <w:i/>
        </w:rPr>
      </w:pPr>
      <w:r>
        <w:rPr>
          <w:rFonts w:eastAsia="Times New Roman"/>
          <w:i/>
        </w:rPr>
        <w:lastRenderedPageBreak/>
        <w:t>Mazowiecki Szpital Specjalistyczny Sp. z o. o. z siedzibą w Radomiu</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57" behindDoc="1" locked="0" layoutInCell="1" allowOverlap="1">
                <wp:simplePos x="0" y="0"/>
                <wp:positionH relativeFrom="column">
                  <wp:posOffset>222116</wp:posOffset>
                </wp:positionH>
                <wp:positionV relativeFrom="paragraph">
                  <wp:posOffset>142920</wp:posOffset>
                </wp:positionV>
                <wp:extent cx="8829675" cy="0"/>
                <wp:effectExtent l="0" t="0" r="0" b="0"/>
                <wp:wrapNone/>
                <wp:docPr id="33" name="Line 88"/>
                <wp:cNvGraphicFramePr/>
                <a:graphic xmlns:a="http://schemas.openxmlformats.org/drawingml/2006/main">
                  <a:graphicData uri="http://schemas.microsoft.com/office/word/2010/wordprocessingShape">
                    <wps:wsp>
                      <wps:cNvCnPr/>
                      <wps:spPr>
                        <a:xfrm>
                          <a:off x="0" y="0"/>
                          <a:ext cx="8829675" cy="0"/>
                        </a:xfrm>
                        <a:prstGeom prst="straightConnector1">
                          <a:avLst/>
                        </a:prstGeom>
                        <a:noFill/>
                        <a:ln w="6483" cap="flat">
                          <a:solidFill>
                            <a:srgbClr val="000080"/>
                          </a:solidFill>
                          <a:prstDash val="solid"/>
                          <a:round/>
                        </a:ln>
                      </wps:spPr>
                      <wps:bodyPr/>
                    </wps:wsp>
                  </a:graphicData>
                </a:graphic>
              </wp:anchor>
            </w:drawing>
          </mc:Choice>
          <mc:Fallback>
            <w:pict>
              <v:shape w14:anchorId="0DAF98E7" id="Line 88" o:spid="_x0000_s1026" type="#_x0000_t32" style="position:absolute;margin-left:17.5pt;margin-top:11.25pt;width:695.25pt;height:0;z-index:-5033164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" strokecolor="navy" strokeweight=".18008mm"/>
            </w:pict>
          </mc:Fallback>
        </mc:AlternateContent>
      </w:r>
      <w:r>
        <w:rPr>
          <w:rFonts w:eastAsia="Times New Roman"/>
          <w:noProof/>
        </w:rPr>
        <mc:AlternateContent>
          <mc:Choice Requires="wps">
            <w:drawing>
              <wp:anchor distT="0" distB="0" distL="114300" distR="114300" simplePos="0" relativeHeight="58" behindDoc="1" locked="0" layoutInCell="1" allowOverlap="1">
                <wp:simplePos x="0" y="0"/>
                <wp:positionH relativeFrom="column">
                  <wp:posOffset>222116</wp:posOffset>
                </wp:positionH>
                <wp:positionV relativeFrom="paragraph">
                  <wp:posOffset>332283</wp:posOffset>
                </wp:positionV>
                <wp:extent cx="8829675" cy="0"/>
                <wp:effectExtent l="0" t="0" r="0" b="0"/>
                <wp:wrapNone/>
                <wp:docPr id="34" name="Line 89"/>
                <wp:cNvGraphicFramePr/>
                <a:graphic xmlns:a="http://schemas.openxmlformats.org/drawingml/2006/main">
                  <a:graphicData uri="http://schemas.microsoft.com/office/word/2010/wordprocessingShape">
                    <wps:wsp>
                      <wps:cNvCnPr/>
                      <wps:spPr>
                        <a:xfrm>
                          <a:off x="0" y="0"/>
                          <a:ext cx="8829675" cy="0"/>
                        </a:xfrm>
                        <a:prstGeom prst="straightConnector1">
                          <a:avLst/>
                        </a:prstGeom>
                        <a:noFill/>
                        <a:ln w="6483" cap="flat">
                          <a:solidFill>
                            <a:srgbClr val="000080"/>
                          </a:solidFill>
                          <a:prstDash val="solid"/>
                          <a:round/>
                        </a:ln>
                      </wps:spPr>
                      <wps:bodyPr/>
                    </wps:wsp>
                  </a:graphicData>
                </a:graphic>
              </wp:anchor>
            </w:drawing>
          </mc:Choice>
          <mc:Fallback>
            <w:pict>
              <v:shape w14:anchorId="3DBBB08F" id="Line 89" o:spid="_x0000_s1026" type="#_x0000_t32" style="position:absolute;margin-left:17.5pt;margin-top:26.15pt;width:695.25pt;height:0;z-index:-5033164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" strokecolor="navy" strokeweight=".18008mm"/>
            </w:pict>
          </mc:Fallback>
        </mc:AlternateContent>
      </w:r>
      <w:r>
        <w:rPr>
          <w:rFonts w:eastAsia="Times New Roman"/>
          <w:noProof/>
        </w:rPr>
        <mc:AlternateContent>
          <mc:Choice Requires="wps">
            <w:drawing>
              <wp:anchor distT="0" distB="0" distL="114300" distR="114300" simplePos="0" relativeHeight="59" behindDoc="1" locked="0" layoutInCell="1" allowOverlap="1">
                <wp:simplePos x="0" y="0"/>
                <wp:positionH relativeFrom="column">
                  <wp:posOffset>225363</wp:posOffset>
                </wp:positionH>
                <wp:positionV relativeFrom="paragraph">
                  <wp:posOffset>139683</wp:posOffset>
                </wp:positionV>
                <wp:extent cx="0" cy="492761"/>
                <wp:effectExtent l="0" t="0" r="38100" b="21589"/>
                <wp:wrapNone/>
                <wp:docPr id="35" name="Line 90"/>
                <wp:cNvGraphicFramePr/>
                <a:graphic xmlns:a="http://schemas.openxmlformats.org/drawingml/2006/main">
                  <a:graphicData uri="http://schemas.microsoft.com/office/word/2010/wordprocessingShape">
                    <wps:wsp>
                      <wps:cNvCnPr/>
                      <wps:spPr>
                        <a:xfrm>
                          <a:off x="0" y="0"/>
                          <a:ext cx="0" cy="492761"/>
                        </a:xfrm>
                        <a:prstGeom prst="straightConnector1">
                          <a:avLst/>
                        </a:prstGeom>
                        <a:noFill/>
                        <a:ln w="6483" cap="flat">
                          <a:solidFill>
                            <a:srgbClr val="000080"/>
                          </a:solidFill>
                          <a:prstDash val="solid"/>
                          <a:round/>
                        </a:ln>
                      </wps:spPr>
                      <wps:bodyPr/>
                    </wps:wsp>
                  </a:graphicData>
                </a:graphic>
              </wp:anchor>
            </w:drawing>
          </mc:Choice>
          <mc:Fallback>
            <w:pict>
              <v:shape w14:anchorId="16DFE092" id="Line 90" o:spid="_x0000_s1026" type="#_x0000_t32" style="position:absolute;margin-left:17.75pt;margin-top:11pt;width:0;height:38.8pt;z-index:-5033164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" strokecolor="navy" strokeweight=".18008mm"/>
            </w:pict>
          </mc:Fallback>
        </mc:AlternateContent>
      </w:r>
      <w:r>
        <w:rPr>
          <w:rFonts w:eastAsia="Times New Roman"/>
          <w:noProof/>
        </w:rPr>
        <mc:AlternateContent>
          <mc:Choice Requires="wps">
            <w:drawing>
              <wp:anchor distT="0" distB="0" distL="114300" distR="114300" simplePos="0" relativeHeight="60" behindDoc="1" locked="0" layoutInCell="1" allowOverlap="1">
                <wp:simplePos x="0" y="0"/>
                <wp:positionH relativeFrom="column">
                  <wp:posOffset>9049323</wp:posOffset>
                </wp:positionH>
                <wp:positionV relativeFrom="paragraph">
                  <wp:posOffset>139683</wp:posOffset>
                </wp:positionV>
                <wp:extent cx="0" cy="492761"/>
                <wp:effectExtent l="0" t="0" r="38100" b="21589"/>
                <wp:wrapNone/>
                <wp:docPr id="36" name="Line 91"/>
                <wp:cNvGraphicFramePr/>
                <a:graphic xmlns:a="http://schemas.openxmlformats.org/drawingml/2006/main">
                  <a:graphicData uri="http://schemas.microsoft.com/office/word/2010/wordprocessingShape">
                    <wps:wsp>
                      <wps:cNvCnPr/>
                      <wps:spPr>
                        <a:xfrm>
                          <a:off x="0" y="0"/>
                          <a:ext cx="0" cy="492761"/>
                        </a:xfrm>
                        <a:prstGeom prst="straightConnector1">
                          <a:avLst/>
                        </a:prstGeom>
                        <a:noFill/>
                        <a:ln w="6483" cap="flat">
                          <a:solidFill>
                            <a:srgbClr val="000080"/>
                          </a:solidFill>
                          <a:prstDash val="solid"/>
                          <a:round/>
                        </a:ln>
                      </wps:spPr>
                      <wps:bodyPr/>
                    </wps:wsp>
                  </a:graphicData>
                </a:graphic>
              </wp:anchor>
            </w:drawing>
          </mc:Choice>
          <mc:Fallback>
            <w:pict>
              <v:shape w14:anchorId="2A19853A" id="Line 91" o:spid="_x0000_s1026" type="#_x0000_t32" style="position:absolute;margin-left:712.55pt;margin-top:11pt;width:0;height:38.8pt;z-index:-5033164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" strokecolor="navy" strokeweight=".18008mm"/>
            </w:pict>
          </mc:Fallback>
        </mc:AlternateContent>
      </w:r>
    </w:p>
    <w:p w:rsidR="00B75F81" w:rsidRDefault="00B75F81">
      <w:pPr>
        <w:pStyle w:val="Standard"/>
        <w:spacing w:line="207" w:lineRule="exact"/>
        <w:rPr>
          <w:rFonts w:eastAsia="Times New Roman"/>
        </w:rPr>
      </w:pPr>
    </w:p>
    <w:p w:rsidR="00B75F81" w:rsidRDefault="00835C47">
      <w:pPr>
        <w:pStyle w:val="Standard"/>
        <w:spacing w:line="0" w:lineRule="atLeast"/>
        <w:jc w:val="right"/>
        <w:rPr>
          <w:b/>
        </w:rPr>
      </w:pPr>
      <w:r>
        <w:rPr>
          <w:b/>
        </w:rPr>
        <w:t>Załącznik nr 4 do SIWZ</w:t>
      </w:r>
    </w:p>
    <w:p w:rsidR="00B75F81" w:rsidRDefault="00835C47">
      <w:pPr>
        <w:pStyle w:val="Standard"/>
        <w:spacing w:line="20" w:lineRule="exact"/>
      </w:pPr>
      <w:r>
        <w:rPr>
          <w:rFonts w:eastAsia="Times New Roman"/>
          <w:noProof/>
        </w:rPr>
        <w:drawing>
          <wp:anchor distT="0" distB="0" distL="114300" distR="114300" simplePos="0" relativeHeight="61" behindDoc="1" locked="0" layoutInCell="1" allowOverlap="1">
            <wp:simplePos x="0" y="0"/>
            <wp:positionH relativeFrom="column">
              <wp:posOffset>228600</wp:posOffset>
            </wp:positionH>
            <wp:positionV relativeFrom="paragraph">
              <wp:posOffset>-152284</wp:posOffset>
            </wp:positionV>
            <wp:extent cx="8817476" cy="481321"/>
            <wp:effectExtent l="0" t="0" r="0" b="0"/>
            <wp:wrapNone/>
            <wp:docPr id="37" name="Obraz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lum/>
                      <a:alphaModFix/>
                    </a:blip>
                    <a:srcRect/>
                    <a:stretch>
                      <a:fillRect/>
                    </a:stretch>
                  </pic:blipFill>
                  <pic:spPr>
                    <a:xfrm>
                      <a:off x="0" y="0"/>
                      <a:ext cx="8817476" cy="481321"/>
                    </a:xfrm>
                    <a:prstGeom prst="rect">
                      <a:avLst/>
                    </a:prstGeom>
                    <a:noFill/>
                    <a:ln>
                      <a:noFill/>
                      <a:prstDash/>
                    </a:ln>
                  </pic:spPr>
                </pic:pic>
              </a:graphicData>
            </a:graphic>
          </wp:anchor>
        </w:drawing>
      </w:r>
      <w:r>
        <w:rPr>
          <w:rFonts w:eastAsia="Times New Roman"/>
          <w:noProof/>
        </w:rPr>
        <w:drawing>
          <wp:anchor distT="0" distB="0" distL="114300" distR="114300" simplePos="0" relativeHeight="62" behindDoc="1" locked="0" layoutInCell="1" allowOverlap="1">
            <wp:simplePos x="0" y="0"/>
            <wp:positionH relativeFrom="column">
              <wp:posOffset>228600</wp:posOffset>
            </wp:positionH>
            <wp:positionV relativeFrom="paragraph">
              <wp:posOffset>-152284</wp:posOffset>
            </wp:positionV>
            <wp:extent cx="8817476" cy="481321"/>
            <wp:effectExtent l="0" t="0" r="2674" b="0"/>
            <wp:wrapNone/>
            <wp:docPr id="38" name="Obraz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lum/>
                      <a:alphaModFix/>
                    </a:blip>
                    <a:srcRect/>
                    <a:stretch>
                      <a:fillRect/>
                    </a:stretch>
                  </pic:blipFill>
                  <pic:spPr>
                    <a:xfrm>
                      <a:off x="0" y="0"/>
                      <a:ext cx="8817476" cy="481321"/>
                    </a:xfrm>
                    <a:prstGeom prst="rect">
                      <a:avLst/>
                    </a:prstGeom>
                    <a:noFill/>
                    <a:ln>
                      <a:noFill/>
                      <a:prstDash/>
                    </a:ln>
                  </pic:spPr>
                </pic:pic>
              </a:graphicData>
            </a:graphic>
          </wp:anchor>
        </w:drawing>
      </w:r>
    </w:p>
    <w:p w:rsidR="00B75F81" w:rsidRDefault="00B75F81">
      <w:pPr>
        <w:pStyle w:val="Standard"/>
        <w:spacing w:line="120" w:lineRule="exact"/>
        <w:rPr>
          <w:rFonts w:eastAsia="Times New Roman"/>
        </w:rPr>
      </w:pPr>
    </w:p>
    <w:p w:rsidR="00B75F81" w:rsidRDefault="00835C47">
      <w:pPr>
        <w:pStyle w:val="Standard"/>
        <w:spacing w:line="0" w:lineRule="atLeast"/>
        <w:ind w:left="464"/>
        <w:rPr>
          <w:rFonts w:ascii="Calibri" w:hAnsi="Calibri"/>
          <w:b/>
        </w:rPr>
      </w:pPr>
      <w:r>
        <w:rPr>
          <w:rFonts w:ascii="Calibri" w:hAnsi="Calibri"/>
          <w:b/>
        </w:rPr>
        <w:t>Wzór wykazu osób, którymi dysponuje Wykonawca – nr sprawy DZP.341.11.2020</w:t>
      </w:r>
    </w:p>
    <w:p w:rsidR="00B75F81" w:rsidRDefault="00835C47">
      <w:pPr>
        <w:pStyle w:val="Standard"/>
        <w:spacing w:line="20" w:lineRule="exact"/>
      </w:pPr>
      <w:r>
        <w:rPr>
          <w:rFonts w:ascii="Calibri" w:eastAsia="Times New Roman" w:hAnsi="Calibri"/>
          <w:noProof/>
        </w:rPr>
        <mc:AlternateContent>
          <mc:Choice Requires="wps">
            <w:drawing>
              <wp:anchor distT="0" distB="0" distL="114300" distR="114300" simplePos="0" relativeHeight="63" behindDoc="1" locked="0" layoutInCell="1" allowOverlap="1">
                <wp:simplePos x="0" y="0"/>
                <wp:positionH relativeFrom="column">
                  <wp:posOffset>222116</wp:posOffset>
                </wp:positionH>
                <wp:positionV relativeFrom="paragraph">
                  <wp:posOffset>87480</wp:posOffset>
                </wp:positionV>
                <wp:extent cx="8829675" cy="0"/>
                <wp:effectExtent l="0" t="0" r="0" b="0"/>
                <wp:wrapNone/>
                <wp:docPr id="39" name="Line 94"/>
                <wp:cNvGraphicFramePr/>
                <a:graphic xmlns:a="http://schemas.openxmlformats.org/drawingml/2006/main">
                  <a:graphicData uri="http://schemas.microsoft.com/office/word/2010/wordprocessingShape">
                    <wps:wsp>
                      <wps:cNvCnPr/>
                      <wps:spPr>
                        <a:xfrm>
                          <a:off x="0" y="0"/>
                          <a:ext cx="8829675" cy="0"/>
                        </a:xfrm>
                        <a:prstGeom prst="straightConnector1">
                          <a:avLst/>
                        </a:prstGeom>
                        <a:noFill/>
                        <a:ln w="6483" cap="flat">
                          <a:solidFill>
                            <a:srgbClr val="000080"/>
                          </a:solidFill>
                          <a:prstDash val="solid"/>
                          <a:round/>
                        </a:ln>
                      </wps:spPr>
                      <wps:bodyPr/>
                    </wps:wsp>
                  </a:graphicData>
                </a:graphic>
              </wp:anchor>
            </w:drawing>
          </mc:Choice>
          <mc:Fallback>
            <w:pict>
              <v:shape w14:anchorId="1A2FA86E" id="Line 94" o:spid="_x0000_s1026" type="#_x0000_t32" style="position:absolute;margin-left:17.5pt;margin-top:6.9pt;width:695.25pt;height:0;z-index:-5033164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" strokecolor="navy" strokeweight=".18008mm"/>
            </w:pict>
          </mc:Fallback>
        </mc:AlternateContent>
      </w:r>
    </w:p>
    <w:p w:rsidR="00B75F81" w:rsidRDefault="00B75F81">
      <w:pPr>
        <w:pStyle w:val="Standard"/>
        <w:spacing w:line="200" w:lineRule="exact"/>
        <w:rPr>
          <w:rFonts w:ascii="Calibri" w:eastAsia="Times New Roman" w:hAnsi="Calibri"/>
        </w:rPr>
      </w:pPr>
    </w:p>
    <w:p w:rsidR="00B75F81" w:rsidRDefault="00B75F81">
      <w:pPr>
        <w:pStyle w:val="Standard"/>
        <w:spacing w:line="216" w:lineRule="exact"/>
        <w:rPr>
          <w:rFonts w:ascii="Calibri" w:eastAsia="Times New Roman" w:hAnsi="Calibri"/>
        </w:rPr>
      </w:pPr>
    </w:p>
    <w:p w:rsidR="00B75F81" w:rsidRDefault="00835C47">
      <w:pPr>
        <w:pStyle w:val="Standard"/>
        <w:spacing w:line="0" w:lineRule="atLeast"/>
        <w:ind w:left="364"/>
        <w:rPr>
          <w:rFonts w:ascii="Calibri" w:eastAsia="Times New Roman" w:hAnsi="Calibri"/>
          <w:sz w:val="20"/>
          <w:szCs w:val="20"/>
        </w:rPr>
      </w:pPr>
      <w:r>
        <w:rPr>
          <w:rFonts w:ascii="Calibri" w:eastAsia="Times New Roman" w:hAnsi="Calibri"/>
          <w:sz w:val="20"/>
          <w:szCs w:val="20"/>
        </w:rPr>
        <w:t>......................................................................................................................................................</w:t>
      </w:r>
    </w:p>
    <w:p w:rsidR="00B75F81" w:rsidRDefault="00B75F81">
      <w:pPr>
        <w:pStyle w:val="Standard"/>
        <w:spacing w:line="25" w:lineRule="exact"/>
        <w:rPr>
          <w:rFonts w:ascii="Calibri" w:eastAsia="Times New Roman" w:hAnsi="Calibri"/>
          <w:sz w:val="20"/>
          <w:szCs w:val="20"/>
        </w:rPr>
      </w:pPr>
    </w:p>
    <w:p w:rsidR="00B75F81" w:rsidRDefault="00835C47">
      <w:pPr>
        <w:pStyle w:val="Standard"/>
        <w:spacing w:line="0" w:lineRule="atLeast"/>
        <w:ind w:left="364"/>
        <w:rPr>
          <w:rFonts w:ascii="Calibri" w:hAnsi="Calibri"/>
          <w:sz w:val="20"/>
          <w:szCs w:val="20"/>
        </w:rPr>
      </w:pPr>
      <w:r>
        <w:rPr>
          <w:rFonts w:ascii="Calibri" w:hAnsi="Calibri"/>
          <w:sz w:val="20"/>
          <w:szCs w:val="20"/>
        </w:rPr>
        <w:t>(Nazwa i adres Wykonawcy lub jego pieczęć firmowa, adresowa)</w:t>
      </w:r>
    </w:p>
    <w:p w:rsidR="00B75F81" w:rsidRDefault="00B75F81">
      <w:pPr>
        <w:pStyle w:val="Standard"/>
        <w:spacing w:line="260" w:lineRule="exact"/>
        <w:rPr>
          <w:rFonts w:ascii="Calibri" w:eastAsia="Times New Roman" w:hAnsi="Calibri"/>
        </w:rPr>
      </w:pPr>
    </w:p>
    <w:p w:rsidR="00B75F81" w:rsidRDefault="00835C47">
      <w:pPr>
        <w:pStyle w:val="Standard"/>
        <w:spacing w:line="0" w:lineRule="atLeast"/>
        <w:ind w:right="-19"/>
        <w:jc w:val="center"/>
        <w:rPr>
          <w:rFonts w:ascii="Calibri" w:hAnsi="Calibri"/>
          <w:b/>
        </w:rPr>
      </w:pPr>
      <w:bookmarkStart w:id="16" w:name="_Hlk525908572"/>
      <w:r>
        <w:rPr>
          <w:rFonts w:ascii="Calibri" w:hAnsi="Calibri"/>
          <w:b/>
        </w:rPr>
        <w:t>Przystępując do postępowania na:</w:t>
      </w:r>
    </w:p>
    <w:p w:rsidR="00B75F81" w:rsidRDefault="00835C47">
      <w:pPr>
        <w:pStyle w:val="Standard"/>
        <w:spacing w:line="0" w:lineRule="atLeast"/>
        <w:ind w:right="-19"/>
        <w:jc w:val="center"/>
        <w:rPr>
          <w:rFonts w:ascii="Calibri" w:hAnsi="Calibri"/>
          <w:b/>
          <w:bCs/>
        </w:rPr>
      </w:pPr>
      <w:r>
        <w:rPr>
          <w:rFonts w:ascii="Calibri" w:hAnsi="Calibri"/>
          <w:b/>
          <w:bCs/>
        </w:rPr>
        <w:t xml:space="preserve">Modernizację zespołu transformatorów wraz z szynami zasilającymi oraz przebudowę rozdzielni niskiego napięcia w  </w:t>
      </w:r>
    </w:p>
    <w:p w:rsidR="00B75F81" w:rsidRDefault="00835C47">
      <w:pPr>
        <w:pStyle w:val="Standard"/>
        <w:spacing w:line="0" w:lineRule="atLeast"/>
        <w:ind w:right="-19"/>
        <w:jc w:val="center"/>
        <w:rPr>
          <w:rFonts w:ascii="Calibri" w:hAnsi="Calibri"/>
          <w:b/>
          <w:bCs/>
        </w:rPr>
      </w:pPr>
      <w:r>
        <w:rPr>
          <w:rFonts w:ascii="Calibri" w:hAnsi="Calibri"/>
          <w:b/>
          <w:bCs/>
        </w:rPr>
        <w:t>Mazowieckim Szpitalu Specjalistycznym sp. z o.o. w Radomiu</w:t>
      </w:r>
    </w:p>
    <w:p w:rsidR="00B75F81" w:rsidRDefault="00835C47">
      <w:pPr>
        <w:pStyle w:val="Standard"/>
        <w:spacing w:line="0" w:lineRule="atLeast"/>
        <w:ind w:right="-19"/>
        <w:jc w:val="center"/>
      </w:pPr>
      <w:r>
        <w:rPr>
          <w:rFonts w:ascii="Calibri" w:hAnsi="Calibri"/>
          <w:b/>
          <w:bCs/>
        </w:rPr>
        <w:t xml:space="preserve">Przedstawiamy </w:t>
      </w:r>
      <w:bookmarkEnd w:id="16"/>
      <w:r>
        <w:rPr>
          <w:rFonts w:ascii="Calibri" w:hAnsi="Calibri"/>
          <w:b/>
          <w:sz w:val="22"/>
        </w:rPr>
        <w:t>WYKAZ OSÓB KTÓRYMI DYSPONUJE WYKONAWCA I KTÓRE BĘDĄ UCZESTNICZYĆ W WYKONYWANIUZAMÓWIENIA</w:t>
      </w:r>
    </w:p>
    <w:p w:rsidR="00B75F81" w:rsidRDefault="00B75F81">
      <w:pPr>
        <w:pStyle w:val="Standard"/>
        <w:spacing w:line="11" w:lineRule="exact"/>
        <w:rPr>
          <w:rFonts w:ascii="Calibri" w:eastAsia="Times New Roman" w:hAnsi="Calibri"/>
        </w:rPr>
      </w:pPr>
    </w:p>
    <w:p w:rsidR="00B75F81" w:rsidRDefault="00835C47">
      <w:pPr>
        <w:pStyle w:val="Standard"/>
        <w:spacing w:line="0" w:lineRule="atLeast"/>
        <w:ind w:right="-363"/>
        <w:jc w:val="center"/>
        <w:rPr>
          <w:rFonts w:ascii="Calibri" w:hAnsi="Calibri"/>
          <w:b/>
          <w:sz w:val="22"/>
        </w:rPr>
      </w:pPr>
      <w:r>
        <w:rPr>
          <w:rFonts w:ascii="Calibri" w:hAnsi="Calibri"/>
          <w:b/>
          <w:sz w:val="22"/>
        </w:rPr>
        <w:t>spełniających wymagania określone w Specyfikacji Istotnych Warunków Zamówienia</w:t>
      </w:r>
    </w:p>
    <w:p w:rsidR="00B75F81" w:rsidRDefault="00B75F81">
      <w:pPr>
        <w:pStyle w:val="Standard"/>
        <w:spacing w:line="20" w:lineRule="exact"/>
        <w:rPr>
          <w:rFonts w:ascii="Calibri" w:eastAsia="Times New Roman" w:hAnsi="Calibri"/>
        </w:rPr>
      </w:pPr>
    </w:p>
    <w:p w:rsidR="00B75F81" w:rsidRDefault="00B75F81">
      <w:pPr>
        <w:pStyle w:val="Standard"/>
        <w:widowControl/>
        <w:tabs>
          <w:tab w:val="left" w:pos="157"/>
        </w:tabs>
        <w:suppressAutoHyphens w:val="0"/>
        <w:ind w:left="4" w:right="100"/>
        <w:rPr>
          <w:rFonts w:ascii="Calibri" w:hAnsi="Calibri"/>
          <w:sz w:val="16"/>
          <w:szCs w:val="16"/>
        </w:rPr>
      </w:pPr>
    </w:p>
    <w:tbl>
      <w:tblPr>
        <w:tblW w:w="13741" w:type="dxa"/>
        <w:tblInd w:w="294" w:type="dxa"/>
        <w:tblLayout w:type="fixed"/>
        <w:tblCellMar>
          <w:left w:w="10" w:type="dxa"/>
          <w:right w:w="10" w:type="dxa"/>
        </w:tblCellMar>
        <w:tblLook w:val="04A0" w:firstRow="1" w:lastRow="0" w:firstColumn="1" w:lastColumn="0" w:noHBand="0" w:noVBand="1"/>
      </w:tblPr>
      <w:tblGrid>
        <w:gridCol w:w="479"/>
        <w:gridCol w:w="1701"/>
        <w:gridCol w:w="2240"/>
        <w:gridCol w:w="3280"/>
        <w:gridCol w:w="2240"/>
        <w:gridCol w:w="3801"/>
      </w:tblGrid>
      <w:tr w:rsidR="002541FE" w:rsidTr="002541FE">
        <w:trPr>
          <w:trHeight w:val="1367"/>
        </w:trPr>
        <w:tc>
          <w:tcPr>
            <w:tcW w:w="479" w:type="dxa"/>
            <w:tcBorders>
              <w:top w:val="single" w:sz="8" w:space="0" w:color="000000"/>
              <w:left w:val="single" w:sz="8" w:space="0" w:color="000000"/>
              <w:bottom w:val="nil"/>
              <w:right w:val="single" w:sz="8" w:space="0" w:color="000000"/>
            </w:tcBorders>
            <w:shd w:val="clear" w:color="auto" w:fill="D5DCE4"/>
            <w:tcMar>
              <w:top w:w="0" w:type="dxa"/>
              <w:left w:w="10" w:type="dxa"/>
              <w:bottom w:w="0" w:type="dxa"/>
              <w:right w:w="10" w:type="dxa"/>
            </w:tcMar>
            <w:vAlign w:val="center"/>
          </w:tcPr>
          <w:p w:rsidR="002541FE" w:rsidRPr="002541FE" w:rsidRDefault="002541FE" w:rsidP="002541FE">
            <w:pPr>
              <w:pStyle w:val="Standard"/>
              <w:spacing w:line="0" w:lineRule="atLeast"/>
              <w:ind w:left="100"/>
              <w:jc w:val="center"/>
              <w:rPr>
                <w:rFonts w:ascii="Calibri" w:eastAsia="Times New Roman" w:hAnsi="Calibri"/>
                <w:b/>
                <w:bCs/>
                <w:sz w:val="22"/>
                <w:szCs w:val="22"/>
              </w:rPr>
            </w:pPr>
            <w:r w:rsidRPr="002541FE">
              <w:rPr>
                <w:rFonts w:ascii="Calibri" w:hAnsi="Calibri"/>
                <w:b/>
                <w:bCs/>
                <w:sz w:val="22"/>
                <w:szCs w:val="22"/>
              </w:rPr>
              <w:t>Lp.</w:t>
            </w:r>
          </w:p>
        </w:tc>
        <w:tc>
          <w:tcPr>
            <w:tcW w:w="1701" w:type="dxa"/>
            <w:tcBorders>
              <w:top w:val="single" w:sz="8" w:space="0" w:color="000000"/>
              <w:bottom w:val="nil"/>
              <w:right w:val="single" w:sz="8" w:space="0" w:color="000000"/>
            </w:tcBorders>
            <w:shd w:val="clear" w:color="auto" w:fill="D5DCE4"/>
            <w:tcMar>
              <w:top w:w="0" w:type="dxa"/>
              <w:left w:w="10" w:type="dxa"/>
              <w:bottom w:w="0" w:type="dxa"/>
              <w:right w:w="10" w:type="dxa"/>
            </w:tcMar>
            <w:vAlign w:val="center"/>
          </w:tcPr>
          <w:p w:rsidR="002541FE" w:rsidRPr="002541FE" w:rsidRDefault="002541FE" w:rsidP="002541FE">
            <w:pPr>
              <w:pStyle w:val="Standard"/>
              <w:spacing w:line="0" w:lineRule="atLeast"/>
              <w:ind w:left="220"/>
              <w:jc w:val="center"/>
              <w:rPr>
                <w:rFonts w:ascii="Calibri" w:eastAsia="Times New Roman" w:hAnsi="Calibri"/>
                <w:b/>
                <w:bCs/>
                <w:sz w:val="22"/>
                <w:szCs w:val="22"/>
              </w:rPr>
            </w:pPr>
            <w:r w:rsidRPr="002541FE">
              <w:rPr>
                <w:rFonts w:ascii="Calibri" w:hAnsi="Calibri"/>
                <w:b/>
                <w:bCs/>
                <w:sz w:val="22"/>
                <w:szCs w:val="22"/>
              </w:rPr>
              <w:t>Imię i nazwisko</w:t>
            </w:r>
          </w:p>
        </w:tc>
        <w:tc>
          <w:tcPr>
            <w:tcW w:w="2240" w:type="dxa"/>
            <w:tcBorders>
              <w:top w:val="single" w:sz="8" w:space="0" w:color="000000"/>
              <w:bottom w:val="nil"/>
              <w:right w:val="single" w:sz="8" w:space="0" w:color="000000"/>
            </w:tcBorders>
            <w:shd w:val="clear" w:color="auto" w:fill="D5DCE4"/>
            <w:tcMar>
              <w:top w:w="0" w:type="dxa"/>
              <w:left w:w="10" w:type="dxa"/>
              <w:bottom w:w="0" w:type="dxa"/>
              <w:right w:w="10" w:type="dxa"/>
            </w:tcMar>
            <w:vAlign w:val="center"/>
          </w:tcPr>
          <w:p w:rsidR="002541FE" w:rsidRPr="002541FE" w:rsidRDefault="002541FE" w:rsidP="002541FE">
            <w:pPr>
              <w:pStyle w:val="Standard"/>
              <w:spacing w:line="0" w:lineRule="atLeast"/>
              <w:jc w:val="center"/>
              <w:rPr>
                <w:rFonts w:ascii="Calibri" w:hAnsi="Calibri"/>
                <w:b/>
                <w:bCs/>
                <w:w w:val="98"/>
                <w:sz w:val="22"/>
                <w:szCs w:val="22"/>
              </w:rPr>
            </w:pPr>
            <w:r w:rsidRPr="002541FE">
              <w:rPr>
                <w:rFonts w:ascii="Calibri" w:hAnsi="Calibri"/>
                <w:b/>
                <w:bCs/>
                <w:w w:val="98"/>
                <w:sz w:val="22"/>
                <w:szCs w:val="22"/>
              </w:rPr>
              <w:t>Zakres wykonywanych</w:t>
            </w:r>
          </w:p>
          <w:p w:rsidR="002541FE" w:rsidRPr="002541FE" w:rsidRDefault="002541FE" w:rsidP="002541FE">
            <w:pPr>
              <w:pStyle w:val="Standard"/>
              <w:spacing w:line="0" w:lineRule="atLeast"/>
              <w:jc w:val="center"/>
              <w:rPr>
                <w:rFonts w:ascii="Calibri" w:hAnsi="Calibri"/>
                <w:b/>
                <w:bCs/>
                <w:sz w:val="22"/>
                <w:szCs w:val="22"/>
              </w:rPr>
            </w:pPr>
            <w:r w:rsidRPr="002541FE">
              <w:rPr>
                <w:rFonts w:ascii="Calibri" w:hAnsi="Calibri"/>
                <w:b/>
                <w:bCs/>
                <w:sz w:val="22"/>
                <w:szCs w:val="22"/>
              </w:rPr>
              <w:t>czynności w niniejszym</w:t>
            </w:r>
          </w:p>
          <w:p w:rsidR="002541FE" w:rsidRPr="002541FE" w:rsidRDefault="002541FE" w:rsidP="002541FE">
            <w:pPr>
              <w:pStyle w:val="Standard"/>
              <w:spacing w:line="0" w:lineRule="atLeast"/>
              <w:jc w:val="center"/>
              <w:rPr>
                <w:rFonts w:ascii="Calibri" w:hAnsi="Calibri"/>
                <w:b/>
                <w:bCs/>
                <w:w w:val="98"/>
                <w:sz w:val="22"/>
                <w:szCs w:val="22"/>
              </w:rPr>
            </w:pPr>
            <w:r w:rsidRPr="002541FE">
              <w:rPr>
                <w:rFonts w:ascii="Calibri" w:hAnsi="Calibri"/>
                <w:b/>
                <w:bCs/>
                <w:w w:val="99"/>
                <w:sz w:val="22"/>
                <w:szCs w:val="22"/>
              </w:rPr>
              <w:t>zamówieniu (funkcja)</w:t>
            </w:r>
          </w:p>
        </w:tc>
        <w:tc>
          <w:tcPr>
            <w:tcW w:w="3280" w:type="dxa"/>
            <w:tcBorders>
              <w:top w:val="single" w:sz="8" w:space="0" w:color="000000"/>
              <w:right w:val="single" w:sz="8" w:space="0" w:color="000000"/>
            </w:tcBorders>
            <w:shd w:val="clear" w:color="auto" w:fill="D5DCE4"/>
            <w:tcMar>
              <w:top w:w="0" w:type="dxa"/>
              <w:left w:w="10" w:type="dxa"/>
              <w:bottom w:w="0" w:type="dxa"/>
              <w:right w:w="10" w:type="dxa"/>
            </w:tcMar>
            <w:vAlign w:val="center"/>
          </w:tcPr>
          <w:p w:rsidR="002541FE" w:rsidRPr="002541FE" w:rsidRDefault="002541FE" w:rsidP="002541FE">
            <w:pPr>
              <w:pStyle w:val="Standard"/>
              <w:spacing w:line="0" w:lineRule="atLeast"/>
              <w:jc w:val="center"/>
              <w:rPr>
                <w:rFonts w:ascii="Calibri" w:hAnsi="Calibri"/>
                <w:b/>
                <w:bCs/>
                <w:w w:val="99"/>
                <w:sz w:val="22"/>
                <w:szCs w:val="22"/>
              </w:rPr>
            </w:pPr>
            <w:r w:rsidRPr="002541FE">
              <w:rPr>
                <w:rFonts w:ascii="Calibri" w:hAnsi="Calibri"/>
                <w:b/>
                <w:bCs/>
                <w:w w:val="99"/>
                <w:sz w:val="22"/>
                <w:szCs w:val="22"/>
              </w:rPr>
              <w:t>Posiadane uprawnienia budowlane</w:t>
            </w:r>
          </w:p>
          <w:p w:rsidR="002541FE" w:rsidRPr="002541FE" w:rsidRDefault="002541FE" w:rsidP="002541FE">
            <w:pPr>
              <w:pStyle w:val="Standard"/>
              <w:spacing w:line="0" w:lineRule="atLeast"/>
              <w:jc w:val="center"/>
              <w:rPr>
                <w:rFonts w:ascii="Calibri" w:hAnsi="Calibri"/>
                <w:b/>
                <w:bCs/>
                <w:w w:val="99"/>
                <w:sz w:val="22"/>
                <w:szCs w:val="22"/>
              </w:rPr>
            </w:pPr>
            <w:r w:rsidRPr="002541FE">
              <w:rPr>
                <w:rFonts w:ascii="Calibri" w:hAnsi="Calibri"/>
                <w:b/>
                <w:bCs/>
                <w:w w:val="98"/>
                <w:sz w:val="22"/>
                <w:szCs w:val="22"/>
              </w:rPr>
              <w:t>/nr, data wydania</w:t>
            </w:r>
          </w:p>
        </w:tc>
        <w:tc>
          <w:tcPr>
            <w:tcW w:w="2240" w:type="dxa"/>
            <w:tcBorders>
              <w:top w:val="single" w:sz="8" w:space="0" w:color="000000"/>
              <w:right w:val="single" w:sz="8" w:space="0" w:color="000000"/>
            </w:tcBorders>
            <w:shd w:val="clear" w:color="auto" w:fill="D5DCE4"/>
            <w:tcMar>
              <w:top w:w="0" w:type="dxa"/>
              <w:left w:w="10" w:type="dxa"/>
              <w:bottom w:w="0" w:type="dxa"/>
              <w:right w:w="10" w:type="dxa"/>
            </w:tcMar>
            <w:vAlign w:val="center"/>
          </w:tcPr>
          <w:p w:rsidR="002541FE" w:rsidRPr="002541FE" w:rsidRDefault="002541FE" w:rsidP="002541FE">
            <w:pPr>
              <w:pStyle w:val="Standard"/>
              <w:spacing w:line="0" w:lineRule="atLeast"/>
              <w:jc w:val="center"/>
              <w:rPr>
                <w:rFonts w:ascii="Calibri" w:hAnsi="Calibri"/>
                <w:b/>
                <w:bCs/>
                <w:w w:val="99"/>
                <w:sz w:val="22"/>
                <w:szCs w:val="22"/>
              </w:rPr>
            </w:pPr>
            <w:r w:rsidRPr="002541FE">
              <w:rPr>
                <w:rFonts w:ascii="Calibri" w:hAnsi="Calibri"/>
                <w:b/>
                <w:bCs/>
                <w:w w:val="99"/>
                <w:sz w:val="22"/>
                <w:szCs w:val="22"/>
              </w:rPr>
              <w:t>Doświadczenie</w:t>
            </w:r>
          </w:p>
          <w:p w:rsidR="002541FE" w:rsidRPr="002541FE" w:rsidRDefault="002541FE" w:rsidP="002541FE">
            <w:pPr>
              <w:pStyle w:val="Standard"/>
              <w:spacing w:line="0" w:lineRule="atLeast"/>
              <w:jc w:val="center"/>
              <w:rPr>
                <w:rFonts w:ascii="Calibri" w:hAnsi="Calibri"/>
                <w:b/>
                <w:bCs/>
                <w:w w:val="98"/>
                <w:sz w:val="22"/>
                <w:szCs w:val="22"/>
              </w:rPr>
            </w:pPr>
            <w:r w:rsidRPr="002541FE">
              <w:rPr>
                <w:rFonts w:ascii="Calibri" w:hAnsi="Calibri"/>
                <w:b/>
                <w:bCs/>
                <w:w w:val="98"/>
                <w:sz w:val="22"/>
                <w:szCs w:val="22"/>
              </w:rPr>
              <w:t>zawodowe</w:t>
            </w:r>
          </w:p>
          <w:p w:rsidR="002541FE" w:rsidRDefault="002541FE" w:rsidP="002541FE">
            <w:pPr>
              <w:pStyle w:val="Standard"/>
              <w:spacing w:line="0" w:lineRule="atLeast"/>
              <w:jc w:val="center"/>
              <w:rPr>
                <w:rFonts w:ascii="Calibri" w:eastAsia="Times New Roman" w:hAnsi="Calibri"/>
                <w:b/>
                <w:bCs/>
                <w:sz w:val="22"/>
                <w:szCs w:val="22"/>
              </w:rPr>
            </w:pPr>
            <w:r>
              <w:rPr>
                <w:rFonts w:ascii="Calibri" w:eastAsia="Times New Roman" w:hAnsi="Calibri"/>
                <w:b/>
                <w:bCs/>
                <w:sz w:val="22"/>
                <w:szCs w:val="22"/>
              </w:rPr>
              <w:t>p</w:t>
            </w:r>
            <w:r w:rsidRPr="002541FE">
              <w:rPr>
                <w:rFonts w:ascii="Calibri" w:eastAsia="Times New Roman" w:hAnsi="Calibri"/>
                <w:b/>
                <w:bCs/>
                <w:sz w:val="22"/>
                <w:szCs w:val="22"/>
              </w:rPr>
              <w:t>otwierdzające spełnieni</w:t>
            </w:r>
            <w:r>
              <w:rPr>
                <w:rFonts w:ascii="Calibri" w:eastAsia="Times New Roman" w:hAnsi="Calibri"/>
                <w:b/>
                <w:bCs/>
                <w:sz w:val="22"/>
                <w:szCs w:val="22"/>
              </w:rPr>
              <w:t>e</w:t>
            </w:r>
            <w:r w:rsidRPr="002541FE">
              <w:rPr>
                <w:rFonts w:ascii="Calibri" w:eastAsia="Times New Roman" w:hAnsi="Calibri"/>
                <w:b/>
                <w:bCs/>
                <w:sz w:val="22"/>
                <w:szCs w:val="22"/>
              </w:rPr>
              <w:t xml:space="preserve"> warunków o których mowa </w:t>
            </w:r>
          </w:p>
          <w:p w:rsidR="002541FE" w:rsidRPr="002541FE" w:rsidRDefault="002541FE" w:rsidP="002541FE">
            <w:pPr>
              <w:pStyle w:val="Standard"/>
              <w:spacing w:line="0" w:lineRule="atLeast"/>
              <w:jc w:val="center"/>
              <w:rPr>
                <w:rFonts w:ascii="Calibri" w:hAnsi="Calibri"/>
                <w:b/>
                <w:bCs/>
                <w:w w:val="99"/>
                <w:sz w:val="22"/>
                <w:szCs w:val="22"/>
              </w:rPr>
            </w:pPr>
            <w:r w:rsidRPr="002541FE">
              <w:rPr>
                <w:rFonts w:ascii="Calibri" w:eastAsia="Times New Roman" w:hAnsi="Calibri"/>
                <w:b/>
                <w:bCs/>
                <w:sz w:val="22"/>
                <w:szCs w:val="22"/>
              </w:rPr>
              <w:t>w pkt.</w:t>
            </w:r>
            <w:r>
              <w:rPr>
                <w:rFonts w:ascii="Calibri" w:eastAsia="Times New Roman" w:hAnsi="Calibri"/>
                <w:b/>
                <w:bCs/>
                <w:sz w:val="22"/>
                <w:szCs w:val="22"/>
              </w:rPr>
              <w:t xml:space="preserve"> IV. 1.4.2 </w:t>
            </w:r>
            <w:proofErr w:type="spellStart"/>
            <w:r>
              <w:rPr>
                <w:rFonts w:ascii="Calibri" w:eastAsia="Times New Roman" w:hAnsi="Calibri"/>
                <w:b/>
                <w:bCs/>
                <w:sz w:val="22"/>
                <w:szCs w:val="22"/>
              </w:rPr>
              <w:t>siwz</w:t>
            </w:r>
            <w:proofErr w:type="spellEnd"/>
            <w:r>
              <w:rPr>
                <w:rFonts w:ascii="Calibri" w:eastAsia="Times New Roman" w:hAnsi="Calibri"/>
                <w:b/>
                <w:bCs/>
                <w:sz w:val="22"/>
                <w:szCs w:val="22"/>
              </w:rPr>
              <w:t xml:space="preserve"> </w:t>
            </w:r>
          </w:p>
        </w:tc>
        <w:tc>
          <w:tcPr>
            <w:tcW w:w="3801" w:type="dxa"/>
            <w:tcBorders>
              <w:top w:val="single" w:sz="8" w:space="0" w:color="000000"/>
              <w:right w:val="single" w:sz="8" w:space="0" w:color="000000"/>
            </w:tcBorders>
            <w:shd w:val="clear" w:color="auto" w:fill="D5DCE4"/>
            <w:tcMar>
              <w:top w:w="0" w:type="dxa"/>
              <w:left w:w="10" w:type="dxa"/>
              <w:bottom w:w="0" w:type="dxa"/>
              <w:right w:w="10" w:type="dxa"/>
            </w:tcMar>
            <w:vAlign w:val="center"/>
          </w:tcPr>
          <w:p w:rsidR="002541FE" w:rsidRDefault="002541FE" w:rsidP="002541FE">
            <w:pPr>
              <w:pStyle w:val="Standard"/>
              <w:spacing w:line="0" w:lineRule="atLeast"/>
              <w:jc w:val="center"/>
              <w:rPr>
                <w:rFonts w:ascii="Calibri" w:hAnsi="Calibri"/>
                <w:b/>
                <w:bCs/>
                <w:w w:val="99"/>
                <w:sz w:val="22"/>
                <w:szCs w:val="22"/>
              </w:rPr>
            </w:pPr>
            <w:r w:rsidRPr="002541FE">
              <w:rPr>
                <w:rFonts w:ascii="Calibri" w:hAnsi="Calibri"/>
                <w:b/>
                <w:bCs/>
                <w:w w:val="99"/>
                <w:sz w:val="22"/>
                <w:szCs w:val="22"/>
              </w:rPr>
              <w:t xml:space="preserve">Podstawa dysponowania osobą </w:t>
            </w:r>
          </w:p>
          <w:p w:rsidR="002541FE" w:rsidRPr="002541FE" w:rsidRDefault="002541FE" w:rsidP="002541FE">
            <w:pPr>
              <w:pStyle w:val="Standard"/>
              <w:spacing w:line="0" w:lineRule="atLeast"/>
              <w:jc w:val="center"/>
              <w:rPr>
                <w:rFonts w:ascii="Calibri" w:hAnsi="Calibri"/>
                <w:b/>
                <w:bCs/>
                <w:w w:val="99"/>
                <w:sz w:val="22"/>
                <w:szCs w:val="22"/>
              </w:rPr>
            </w:pPr>
            <w:r w:rsidRPr="002541FE">
              <w:rPr>
                <w:rFonts w:ascii="Calibri" w:hAnsi="Calibri"/>
                <w:b/>
                <w:bCs/>
                <w:w w:val="99"/>
                <w:sz w:val="22"/>
                <w:szCs w:val="22"/>
              </w:rPr>
              <w:t>(własna /</w:t>
            </w:r>
          </w:p>
          <w:p w:rsidR="002541FE" w:rsidRPr="002541FE" w:rsidRDefault="002541FE" w:rsidP="002541FE">
            <w:pPr>
              <w:pStyle w:val="Standard"/>
              <w:spacing w:line="0" w:lineRule="atLeast"/>
              <w:jc w:val="center"/>
              <w:rPr>
                <w:rFonts w:ascii="Calibri" w:hAnsi="Calibri"/>
                <w:b/>
                <w:bCs/>
                <w:w w:val="99"/>
                <w:sz w:val="22"/>
                <w:szCs w:val="22"/>
              </w:rPr>
            </w:pPr>
            <w:r w:rsidRPr="002541FE">
              <w:rPr>
                <w:rFonts w:ascii="Calibri" w:hAnsi="Calibri"/>
                <w:b/>
                <w:bCs/>
                <w:w w:val="99"/>
                <w:sz w:val="22"/>
                <w:szCs w:val="22"/>
              </w:rPr>
              <w:t>udostępniony przez inny podmiot) *</w:t>
            </w:r>
          </w:p>
        </w:tc>
      </w:tr>
      <w:tr w:rsidR="00B75F81">
        <w:trPr>
          <w:trHeight w:val="560"/>
        </w:trPr>
        <w:tc>
          <w:tcPr>
            <w:tcW w:w="479"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rPr>
                <w:rFonts w:ascii="Calibri" w:eastAsia="Times New Roman" w:hAnsi="Calibri"/>
              </w:rPr>
            </w:pPr>
            <w:r>
              <w:rPr>
                <w:rFonts w:ascii="Calibri" w:eastAsia="Times New Roman" w:hAnsi="Calibri"/>
              </w:rPr>
              <w:t>1.</w:t>
            </w:r>
          </w:p>
        </w:tc>
        <w:tc>
          <w:tcPr>
            <w:tcW w:w="1701"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224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328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224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3801"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r>
      <w:tr w:rsidR="00B75F81">
        <w:trPr>
          <w:trHeight w:val="561"/>
        </w:trPr>
        <w:tc>
          <w:tcPr>
            <w:tcW w:w="479" w:type="dxa"/>
            <w:tcBorders>
              <w:left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rPr>
                <w:rFonts w:ascii="Calibri" w:eastAsia="Times New Roman" w:hAnsi="Calibri"/>
              </w:rPr>
            </w:pPr>
            <w:r>
              <w:rPr>
                <w:rFonts w:ascii="Calibri" w:eastAsia="Times New Roman" w:hAnsi="Calibri"/>
              </w:rPr>
              <w:t>2.</w:t>
            </w:r>
          </w:p>
        </w:tc>
        <w:tc>
          <w:tcPr>
            <w:tcW w:w="1701" w:type="dxa"/>
            <w:tcBorders>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2240" w:type="dxa"/>
            <w:tcBorders>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3280" w:type="dxa"/>
            <w:tcBorders>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2240" w:type="dxa"/>
            <w:tcBorders>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3801" w:type="dxa"/>
            <w:tcBorders>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r>
      <w:tr w:rsidR="00B75F81">
        <w:trPr>
          <w:trHeight w:val="561"/>
        </w:trPr>
        <w:tc>
          <w:tcPr>
            <w:tcW w:w="479"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rPr>
                <w:rFonts w:ascii="Calibri" w:eastAsia="Times New Roman" w:hAnsi="Calibri"/>
              </w:rPr>
            </w:pPr>
            <w:r>
              <w:rPr>
                <w:rFonts w:ascii="Calibri" w:eastAsia="Times New Roman" w:hAnsi="Calibri"/>
              </w:rPr>
              <w:t>3.</w:t>
            </w:r>
          </w:p>
        </w:tc>
        <w:tc>
          <w:tcPr>
            <w:tcW w:w="1701"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224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328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224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3801"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r>
    </w:tbl>
    <w:p w:rsidR="00B75F81" w:rsidRDefault="00B75F81">
      <w:pPr>
        <w:pStyle w:val="Standard"/>
        <w:widowControl/>
        <w:tabs>
          <w:tab w:val="left" w:pos="157"/>
        </w:tabs>
        <w:suppressAutoHyphens w:val="0"/>
        <w:ind w:left="4" w:right="100"/>
        <w:rPr>
          <w:rFonts w:ascii="Calibri" w:hAnsi="Calibri"/>
          <w:sz w:val="20"/>
          <w:szCs w:val="20"/>
        </w:rPr>
      </w:pPr>
      <w:bookmarkStart w:id="17" w:name="_Hlk30678653"/>
      <w:bookmarkEnd w:id="17"/>
    </w:p>
    <w:p w:rsidR="00B75F81" w:rsidRDefault="00835C47">
      <w:pPr>
        <w:pStyle w:val="Standard"/>
        <w:widowControl/>
        <w:numPr>
          <w:ilvl w:val="0"/>
          <w:numId w:val="134"/>
        </w:numPr>
        <w:tabs>
          <w:tab w:val="left" w:pos="157"/>
        </w:tabs>
        <w:suppressAutoHyphens w:val="0"/>
        <w:ind w:left="4" w:right="100" w:hanging="4"/>
        <w:rPr>
          <w:rFonts w:ascii="Calibri" w:hAnsi="Calibri"/>
          <w:sz w:val="20"/>
          <w:szCs w:val="20"/>
        </w:rPr>
      </w:pPr>
      <w:r>
        <w:rPr>
          <w:rFonts w:ascii="Calibri" w:hAnsi="Calibri"/>
          <w:sz w:val="20"/>
          <w:szCs w:val="20"/>
        </w:rPr>
        <w:t>W przypadku, gdy Wykonawca polega na osobach zdolnych do wykonania zamówienia innych podmiotów przedkłada pisemne zobowiązanie tych podmiotów do oddania Wykonawcy do dyspozycji niezbędnych zasobów na okres korzystania z nich przy wykonywaniu zamówienia, niezależnie od charakteru prawnego łączących go z nimi stosunków i wypełnia oświadczenia załączone do SIWZ.</w:t>
      </w:r>
    </w:p>
    <w:p w:rsidR="00B75F81" w:rsidRDefault="00835C47">
      <w:pPr>
        <w:pStyle w:val="Standard"/>
        <w:spacing w:line="0" w:lineRule="atLeast"/>
        <w:ind w:left="4"/>
        <w:rPr>
          <w:rFonts w:ascii="Calibri" w:hAnsi="Calibri"/>
          <w:sz w:val="20"/>
          <w:szCs w:val="20"/>
        </w:rPr>
      </w:pPr>
      <w:r>
        <w:rPr>
          <w:rFonts w:ascii="Calibri" w:hAnsi="Calibri"/>
          <w:sz w:val="20"/>
          <w:szCs w:val="20"/>
        </w:rPr>
        <w:t>Oświadczamy, że osoby wymienione w poz. ……. wykazu będą nam oddane do dyspozycji przez inny podmiot w celu realizacji niniejszego zamówienia, na potwierdzenie czego</w:t>
      </w:r>
    </w:p>
    <w:p w:rsidR="00B75F81" w:rsidRDefault="00B75F81">
      <w:pPr>
        <w:pStyle w:val="Standard"/>
        <w:spacing w:line="9" w:lineRule="exact"/>
        <w:rPr>
          <w:rFonts w:ascii="Calibri" w:eastAsia="Times New Roman" w:hAnsi="Calibri"/>
          <w:sz w:val="20"/>
          <w:szCs w:val="20"/>
        </w:rPr>
      </w:pPr>
    </w:p>
    <w:p w:rsidR="00B75F81" w:rsidRDefault="00835C47">
      <w:pPr>
        <w:pStyle w:val="Standard"/>
        <w:spacing w:line="0" w:lineRule="atLeast"/>
        <w:ind w:left="4"/>
        <w:rPr>
          <w:rFonts w:ascii="Calibri" w:hAnsi="Calibri"/>
          <w:sz w:val="20"/>
          <w:szCs w:val="20"/>
        </w:rPr>
      </w:pPr>
      <w:r>
        <w:rPr>
          <w:rFonts w:ascii="Calibri" w:hAnsi="Calibri"/>
          <w:sz w:val="20"/>
          <w:szCs w:val="20"/>
        </w:rPr>
        <w:t>załączamy pisemne zobowiązanie tych podmiotów*.</w:t>
      </w:r>
    </w:p>
    <w:p w:rsidR="00B75F81" w:rsidRDefault="00835C47">
      <w:pPr>
        <w:pStyle w:val="Standard"/>
        <w:spacing w:line="228" w:lineRule="auto"/>
        <w:ind w:left="4"/>
        <w:rPr>
          <w:rFonts w:ascii="Calibri" w:hAnsi="Calibri"/>
          <w:sz w:val="20"/>
          <w:szCs w:val="20"/>
        </w:rPr>
      </w:pPr>
      <w:r>
        <w:rPr>
          <w:rFonts w:ascii="Calibri" w:hAnsi="Calibri"/>
          <w:sz w:val="20"/>
          <w:szCs w:val="20"/>
        </w:rPr>
        <w:t>Oświadczam, że osoby wymienione w wykazie posiadają wymagane uprawnienia do wykonywania samodzielnych funkcji technicznych w budownictwie</w:t>
      </w:r>
    </w:p>
    <w:p w:rsidR="00B75F81" w:rsidRDefault="00B75F81">
      <w:pPr>
        <w:pStyle w:val="Standard"/>
        <w:spacing w:line="228" w:lineRule="auto"/>
        <w:ind w:left="4"/>
        <w:rPr>
          <w:rFonts w:ascii="Calibri" w:hAnsi="Calibri"/>
          <w:sz w:val="20"/>
          <w:szCs w:val="20"/>
        </w:rPr>
      </w:pPr>
    </w:p>
    <w:p w:rsidR="00B75F81" w:rsidRDefault="00835C47">
      <w:pPr>
        <w:pStyle w:val="Standard"/>
        <w:tabs>
          <w:tab w:val="left" w:leader="dot" w:pos="11508"/>
        </w:tabs>
        <w:spacing w:line="0" w:lineRule="atLeast"/>
        <w:ind w:left="364"/>
      </w:pPr>
      <w:r>
        <w:rPr>
          <w:rFonts w:ascii="Calibri" w:hAnsi="Calibri"/>
          <w:b/>
        </w:rPr>
        <w:t xml:space="preserve">………………, </w:t>
      </w:r>
      <w:proofErr w:type="spellStart"/>
      <w:r>
        <w:rPr>
          <w:rFonts w:ascii="Calibri" w:hAnsi="Calibri"/>
          <w:b/>
        </w:rPr>
        <w:t>dn</w:t>
      </w:r>
      <w:proofErr w:type="spellEnd"/>
      <w:r>
        <w:rPr>
          <w:rFonts w:ascii="Calibri" w:hAnsi="Calibri"/>
          <w:b/>
        </w:rPr>
        <w:t>…</w:t>
      </w:r>
      <w:r>
        <w:rPr>
          <w:rFonts w:ascii="Calibri" w:eastAsia="Times New Roman" w:hAnsi="Calibri"/>
        </w:rPr>
        <w:t xml:space="preserve">………………………….                                                                                                                                          </w:t>
      </w:r>
      <w:r>
        <w:rPr>
          <w:rFonts w:ascii="Calibri" w:hAnsi="Calibri"/>
          <w:b/>
          <w:sz w:val="20"/>
          <w:szCs w:val="20"/>
        </w:rPr>
        <w:t>Podpisy przedstawicieli Wykonawcy</w:t>
      </w:r>
    </w:p>
    <w:p w:rsidR="00B75F81" w:rsidRDefault="00B75F81">
      <w:pPr>
        <w:pStyle w:val="Standard"/>
        <w:spacing w:line="4" w:lineRule="exact"/>
        <w:rPr>
          <w:rFonts w:ascii="Calibri" w:eastAsia="Times New Roman" w:hAnsi="Calibri"/>
          <w:sz w:val="20"/>
          <w:szCs w:val="20"/>
        </w:rPr>
      </w:pPr>
    </w:p>
    <w:p w:rsidR="00B75F81" w:rsidRDefault="00835C47">
      <w:pPr>
        <w:pStyle w:val="Standard"/>
        <w:spacing w:line="0" w:lineRule="atLeast"/>
        <w:jc w:val="right"/>
        <w:rPr>
          <w:rFonts w:ascii="Calibri" w:hAnsi="Calibri"/>
          <w:b/>
          <w:sz w:val="20"/>
          <w:szCs w:val="20"/>
        </w:rPr>
      </w:pPr>
      <w:r>
        <w:rPr>
          <w:rFonts w:ascii="Calibri" w:hAnsi="Calibri"/>
          <w:b/>
          <w:sz w:val="20"/>
          <w:szCs w:val="20"/>
        </w:rPr>
        <w:t>upoważnionych do jego reprezentowania</w:t>
      </w:r>
    </w:p>
    <w:p w:rsidR="00B75F81" w:rsidRDefault="00B75F81">
      <w:pPr>
        <w:pStyle w:val="Standard"/>
        <w:spacing w:line="231" w:lineRule="exact"/>
        <w:rPr>
          <w:rFonts w:ascii="Calibri" w:eastAsia="Times New Roman" w:hAnsi="Calibri"/>
        </w:rPr>
      </w:pPr>
    </w:p>
    <w:p w:rsidR="00B75F81" w:rsidRDefault="00835C47">
      <w:pPr>
        <w:pStyle w:val="Standard"/>
        <w:spacing w:line="0" w:lineRule="atLeast"/>
        <w:ind w:left="11024"/>
        <w:rPr>
          <w:rFonts w:ascii="Calibri" w:hAnsi="Calibri"/>
          <w:i/>
        </w:rPr>
        <w:sectPr w:rsidR="00B75F81">
          <w:footerReference w:type="default" r:id="rId26"/>
          <w:pgSz w:w="16838" w:h="11906" w:orient="landscape"/>
          <w:pgMar w:top="678" w:right="1420" w:bottom="108" w:left="1056" w:header="708" w:footer="0" w:gutter="0"/>
          <w:cols w:space="708"/>
        </w:sectPr>
      </w:pPr>
      <w:r>
        <w:rPr>
          <w:rFonts w:ascii="Calibri" w:hAnsi="Calibri"/>
          <w:i/>
        </w:rPr>
        <w:t>.......................................................</w:t>
      </w:r>
    </w:p>
    <w:p w:rsidR="00B75F81" w:rsidRDefault="00835C47">
      <w:pPr>
        <w:pStyle w:val="Standard"/>
        <w:spacing w:line="0" w:lineRule="atLeast"/>
        <w:ind w:right="260"/>
        <w:jc w:val="right"/>
        <w:rPr>
          <w:rFonts w:ascii="Calibri" w:hAnsi="Calibri"/>
          <w:b/>
          <w:sz w:val="20"/>
          <w:szCs w:val="20"/>
        </w:rPr>
      </w:pPr>
      <w:bookmarkStart w:id="18" w:name="page29"/>
      <w:bookmarkEnd w:id="18"/>
      <w:r>
        <w:rPr>
          <w:rFonts w:ascii="Calibri" w:hAnsi="Calibri"/>
          <w:b/>
          <w:sz w:val="20"/>
          <w:szCs w:val="20"/>
        </w:rPr>
        <w:lastRenderedPageBreak/>
        <w:t>Załącznik nr 5 do SIWZ</w:t>
      </w:r>
    </w:p>
    <w:p w:rsidR="00B75F81" w:rsidRDefault="00B75F81">
      <w:pPr>
        <w:pStyle w:val="Standard"/>
        <w:spacing w:line="0" w:lineRule="atLeast"/>
        <w:ind w:right="-6"/>
        <w:jc w:val="both"/>
        <w:rPr>
          <w:rFonts w:ascii="Calibri" w:hAnsi="Calibri"/>
          <w:b/>
          <w:sz w:val="20"/>
          <w:szCs w:val="20"/>
        </w:rPr>
      </w:pPr>
    </w:p>
    <w:p w:rsidR="00B75F81" w:rsidRDefault="00835C47">
      <w:pPr>
        <w:pStyle w:val="Standard"/>
        <w:spacing w:line="0" w:lineRule="atLeast"/>
        <w:ind w:right="-6"/>
        <w:jc w:val="center"/>
        <w:rPr>
          <w:rFonts w:ascii="Calibri" w:hAnsi="Calibri"/>
          <w:b/>
          <w:sz w:val="20"/>
          <w:szCs w:val="20"/>
        </w:rPr>
      </w:pPr>
      <w:r>
        <w:rPr>
          <w:rFonts w:ascii="Calibri" w:hAnsi="Calibri"/>
          <w:b/>
          <w:sz w:val="20"/>
          <w:szCs w:val="20"/>
        </w:rPr>
        <w:t>UMOWA Nr RB/ […] /2020 (dalej: „Umowa”)</w:t>
      </w:r>
    </w:p>
    <w:p w:rsidR="00B75F81" w:rsidRDefault="00B75F81">
      <w:pPr>
        <w:pStyle w:val="Standard"/>
        <w:spacing w:line="11" w:lineRule="exact"/>
        <w:jc w:val="both"/>
        <w:rPr>
          <w:rFonts w:ascii="Calibri" w:eastAsia="Times New Roman" w:hAnsi="Calibri"/>
          <w:sz w:val="20"/>
          <w:szCs w:val="20"/>
        </w:rPr>
      </w:pPr>
    </w:p>
    <w:p w:rsidR="00B75F81" w:rsidRDefault="00B75F81">
      <w:pPr>
        <w:pStyle w:val="Standard"/>
        <w:spacing w:line="200" w:lineRule="exact"/>
        <w:jc w:val="both"/>
        <w:rPr>
          <w:rFonts w:ascii="Calibri" w:eastAsia="Times New Roman" w:hAnsi="Calibri"/>
          <w:sz w:val="20"/>
          <w:szCs w:val="20"/>
        </w:rPr>
      </w:pPr>
    </w:p>
    <w:p w:rsidR="00B75F81" w:rsidRDefault="00B75F81">
      <w:pPr>
        <w:pStyle w:val="Standard"/>
        <w:spacing w:line="0" w:lineRule="atLeast"/>
        <w:ind w:right="220"/>
        <w:rPr>
          <w:rFonts w:ascii="Calibri" w:eastAsia="Tahoma" w:hAnsi="Calibri"/>
          <w:sz w:val="20"/>
          <w:szCs w:val="20"/>
        </w:rPr>
      </w:pPr>
    </w:p>
    <w:p w:rsidR="00B75F81" w:rsidRDefault="00835C47">
      <w:pPr>
        <w:pStyle w:val="Standard"/>
        <w:ind w:left="7"/>
        <w:jc w:val="both"/>
        <w:rPr>
          <w:rFonts w:ascii="Calibri" w:eastAsia="Calibri" w:hAnsi="Calibri" w:cs="Calibri"/>
          <w:sz w:val="20"/>
          <w:szCs w:val="20"/>
        </w:rPr>
      </w:pPr>
      <w:r>
        <w:rPr>
          <w:rFonts w:ascii="Calibri" w:eastAsia="Calibri" w:hAnsi="Calibri" w:cs="Calibri"/>
          <w:sz w:val="20"/>
          <w:szCs w:val="20"/>
        </w:rPr>
        <w:t>zawarta w dniu [...] w Radomiu pomiędzy:</w:t>
      </w:r>
    </w:p>
    <w:p w:rsidR="00B75F81" w:rsidRDefault="00835C47">
      <w:pPr>
        <w:pStyle w:val="Standard"/>
        <w:ind w:left="7"/>
        <w:jc w:val="both"/>
        <w:rPr>
          <w:rFonts w:ascii="Calibri" w:eastAsia="Calibri" w:hAnsi="Calibri" w:cs="Calibri"/>
          <w:sz w:val="20"/>
          <w:szCs w:val="20"/>
        </w:rPr>
      </w:pPr>
      <w:r>
        <w:rPr>
          <w:rFonts w:ascii="Calibri" w:eastAsia="Calibri" w:hAnsi="Calibri" w:cs="Calibri"/>
          <w:sz w:val="20"/>
          <w:szCs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B75F81" w:rsidRDefault="00835C47">
      <w:pPr>
        <w:pStyle w:val="Standard"/>
        <w:spacing w:line="228" w:lineRule="auto"/>
        <w:ind w:left="7"/>
        <w:jc w:val="both"/>
        <w:rPr>
          <w:rFonts w:ascii="Calibri" w:eastAsia="Calibri" w:hAnsi="Calibri" w:cs="Calibri"/>
          <w:i/>
          <w:sz w:val="20"/>
          <w:szCs w:val="20"/>
        </w:rPr>
      </w:pPr>
      <w:r>
        <w:rPr>
          <w:rFonts w:ascii="Calibri" w:eastAsia="Calibri" w:hAnsi="Calibri" w:cs="Calibri"/>
          <w:i/>
          <w:sz w:val="20"/>
          <w:szCs w:val="20"/>
        </w:rPr>
        <w:t>reprezentowaną przez:</w:t>
      </w:r>
    </w:p>
    <w:p w:rsidR="00B75F81" w:rsidRDefault="00B75F81">
      <w:pPr>
        <w:pStyle w:val="Standard"/>
        <w:spacing w:line="0" w:lineRule="auto"/>
        <w:jc w:val="both"/>
        <w:rPr>
          <w:rFonts w:ascii="Calibri" w:eastAsia="Calibri" w:hAnsi="Calibri" w:cs="Calibri"/>
          <w:sz w:val="20"/>
          <w:szCs w:val="20"/>
        </w:rPr>
      </w:pP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t>
      </w: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t>
      </w:r>
    </w:p>
    <w:p w:rsidR="00B75F81" w:rsidRDefault="00835C47">
      <w:pPr>
        <w:pStyle w:val="Standard"/>
        <w:ind w:left="7"/>
        <w:jc w:val="both"/>
      </w:pPr>
      <w:r>
        <w:rPr>
          <w:rFonts w:ascii="Calibri" w:eastAsia="Calibri" w:hAnsi="Calibri" w:cs="Calibri"/>
          <w:sz w:val="20"/>
          <w:szCs w:val="20"/>
        </w:rPr>
        <w:t xml:space="preserve">zwaną dalej </w:t>
      </w:r>
      <w:r>
        <w:rPr>
          <w:rFonts w:ascii="Calibri" w:eastAsia="Calibri" w:hAnsi="Calibri" w:cs="Calibri"/>
          <w:b/>
          <w:sz w:val="20"/>
          <w:szCs w:val="20"/>
        </w:rPr>
        <w:t>„ZAMAWIAJĄCYM</w:t>
      </w:r>
      <w:r>
        <w:rPr>
          <w:rFonts w:ascii="Calibri" w:eastAsia="Calibri" w:hAnsi="Calibri" w:cs="Calibri"/>
          <w:sz w:val="20"/>
          <w:szCs w:val="20"/>
        </w:rPr>
        <w:t>”,</w:t>
      </w:r>
    </w:p>
    <w:p w:rsidR="00B75F81" w:rsidRDefault="00B75F81">
      <w:pPr>
        <w:pStyle w:val="Standard"/>
        <w:spacing w:line="264" w:lineRule="auto"/>
        <w:jc w:val="both"/>
        <w:rPr>
          <w:rFonts w:ascii="Calibri" w:eastAsia="Calibri" w:hAnsi="Calibri" w:cs="Calibri"/>
          <w:sz w:val="20"/>
          <w:szCs w:val="20"/>
        </w:rPr>
      </w:pPr>
    </w:p>
    <w:p w:rsidR="00B75F81" w:rsidRDefault="00835C47">
      <w:pPr>
        <w:pStyle w:val="Standard"/>
        <w:ind w:left="7"/>
        <w:jc w:val="both"/>
        <w:rPr>
          <w:rFonts w:ascii="Calibri" w:eastAsia="Calibri" w:hAnsi="Calibri" w:cs="Calibri"/>
          <w:sz w:val="20"/>
          <w:szCs w:val="20"/>
        </w:rPr>
      </w:pPr>
      <w:r>
        <w:rPr>
          <w:rFonts w:ascii="Calibri" w:eastAsia="Calibri" w:hAnsi="Calibri" w:cs="Calibri"/>
          <w:sz w:val="20"/>
          <w:szCs w:val="20"/>
        </w:rPr>
        <w:t>a</w:t>
      </w:r>
    </w:p>
    <w:p w:rsidR="00B75F81" w:rsidRDefault="00B75F81">
      <w:pPr>
        <w:pStyle w:val="Standard"/>
        <w:spacing w:line="0" w:lineRule="auto"/>
        <w:jc w:val="both"/>
        <w:rPr>
          <w:rFonts w:ascii="Calibri" w:eastAsia="Calibri" w:hAnsi="Calibri" w:cs="Calibri"/>
          <w:sz w:val="20"/>
          <w:szCs w:val="20"/>
        </w:rPr>
      </w:pPr>
    </w:p>
    <w:p w:rsidR="00B75F81" w:rsidRDefault="00835C47">
      <w:pPr>
        <w:pStyle w:val="Standard"/>
        <w:widowControl/>
        <w:numPr>
          <w:ilvl w:val="0"/>
          <w:numId w:val="135"/>
        </w:numPr>
        <w:tabs>
          <w:tab w:val="left" w:pos="173"/>
        </w:tabs>
        <w:spacing w:line="228" w:lineRule="auto"/>
        <w:ind w:left="7" w:right="4220" w:hanging="7"/>
        <w:jc w:val="both"/>
        <w:rPr>
          <w:rFonts w:ascii="Calibri" w:eastAsia="Calibri" w:hAnsi="Calibri" w:cs="Calibri"/>
          <w:sz w:val="20"/>
          <w:szCs w:val="20"/>
        </w:rPr>
      </w:pPr>
      <w:r>
        <w:rPr>
          <w:rFonts w:ascii="Calibri" w:eastAsia="Calibri" w:hAnsi="Calibri" w:cs="Calibri"/>
          <w:sz w:val="20"/>
          <w:szCs w:val="20"/>
        </w:rPr>
        <w:t>firmą […] z siedzibą w […], przy ul. […], zarejestrowaną w […] reprezentowaną przez:</w:t>
      </w:r>
    </w:p>
    <w:p w:rsidR="00B75F81" w:rsidRDefault="00835C47">
      <w:pPr>
        <w:pStyle w:val="Standard"/>
        <w:ind w:left="7"/>
        <w:jc w:val="both"/>
        <w:rPr>
          <w:rFonts w:ascii="Calibri" w:eastAsia="Calibri" w:hAnsi="Calibri" w:cs="Calibri"/>
          <w:sz w:val="20"/>
          <w:szCs w:val="20"/>
        </w:rPr>
      </w:pPr>
      <w:r>
        <w:rPr>
          <w:rFonts w:ascii="Calibri" w:eastAsia="Calibri" w:hAnsi="Calibri" w:cs="Calibri"/>
          <w:sz w:val="20"/>
          <w:szCs w:val="20"/>
        </w:rPr>
        <w:t>[…]</w:t>
      </w:r>
    </w:p>
    <w:p w:rsidR="00B75F81" w:rsidRDefault="00835C47">
      <w:pPr>
        <w:pStyle w:val="Standard"/>
        <w:ind w:left="7"/>
        <w:jc w:val="both"/>
        <w:rPr>
          <w:rFonts w:ascii="Calibri" w:eastAsia="Calibri" w:hAnsi="Calibri" w:cs="Calibri"/>
          <w:sz w:val="20"/>
          <w:szCs w:val="20"/>
        </w:rPr>
      </w:pPr>
      <w:r>
        <w:rPr>
          <w:rFonts w:ascii="Calibri" w:eastAsia="Calibri" w:hAnsi="Calibri" w:cs="Calibri"/>
          <w:sz w:val="20"/>
          <w:szCs w:val="20"/>
        </w:rPr>
        <w:t>[…]</w:t>
      </w:r>
    </w:p>
    <w:p w:rsidR="00B75F81" w:rsidRDefault="00835C47">
      <w:pPr>
        <w:pStyle w:val="Standard"/>
        <w:widowControl/>
        <w:numPr>
          <w:ilvl w:val="0"/>
          <w:numId w:val="92"/>
        </w:numPr>
        <w:tabs>
          <w:tab w:val="left" w:pos="334"/>
        </w:tabs>
        <w:ind w:left="167" w:hanging="167"/>
        <w:jc w:val="both"/>
        <w:rPr>
          <w:rFonts w:ascii="Calibri" w:eastAsia="Calibri" w:hAnsi="Calibri" w:cs="Calibri"/>
          <w:sz w:val="20"/>
          <w:szCs w:val="20"/>
        </w:rPr>
      </w:pPr>
      <w:r>
        <w:rPr>
          <w:rFonts w:ascii="Calibri" w:eastAsia="Calibri" w:hAnsi="Calibri" w:cs="Calibri"/>
          <w:sz w:val="20"/>
          <w:szCs w:val="20"/>
        </w:rPr>
        <w:t>podmiotami działającymi wspólnie:</w:t>
      </w:r>
    </w:p>
    <w:p w:rsidR="00B75F81" w:rsidRDefault="00835C47">
      <w:pPr>
        <w:pStyle w:val="Standard"/>
        <w:widowControl/>
        <w:numPr>
          <w:ilvl w:val="0"/>
          <w:numId w:val="136"/>
        </w:numPr>
        <w:tabs>
          <w:tab w:val="left" w:pos="235"/>
        </w:tabs>
        <w:spacing w:line="228" w:lineRule="auto"/>
        <w:ind w:left="7" w:right="4040" w:hanging="7"/>
        <w:jc w:val="both"/>
      </w:pPr>
      <w:r>
        <w:rPr>
          <w:rFonts w:ascii="Calibri" w:eastAsia="Calibri" w:hAnsi="Calibri" w:cs="Calibri"/>
          <w:sz w:val="20"/>
          <w:szCs w:val="20"/>
        </w:rPr>
        <w:t xml:space="preserve">firmą […] z siedzibą w. […], przy ul. […], zarejestrowaną w […]. </w:t>
      </w:r>
      <w:r>
        <w:rPr>
          <w:rFonts w:ascii="Calibri" w:eastAsia="Calibri" w:hAnsi="Calibri" w:cs="Calibri"/>
          <w:i/>
          <w:sz w:val="20"/>
          <w:szCs w:val="20"/>
        </w:rPr>
        <w:t>reprezentowaną przez:</w:t>
      </w:r>
    </w:p>
    <w:p w:rsidR="00B75F81" w:rsidRDefault="00B75F81">
      <w:pPr>
        <w:pStyle w:val="Standard"/>
        <w:spacing w:line="0" w:lineRule="auto"/>
        <w:jc w:val="both"/>
        <w:rPr>
          <w:rFonts w:ascii="Calibri" w:eastAsia="Calibri" w:hAnsi="Calibri" w:cs="Calibri"/>
          <w:sz w:val="20"/>
          <w:szCs w:val="20"/>
        </w:rPr>
      </w:pP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t>
      </w: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t>
      </w:r>
    </w:p>
    <w:p w:rsidR="00B75F81" w:rsidRDefault="00B75F81">
      <w:pPr>
        <w:pStyle w:val="Standard"/>
        <w:spacing w:line="264" w:lineRule="auto"/>
        <w:jc w:val="both"/>
        <w:rPr>
          <w:rFonts w:ascii="Calibri" w:eastAsia="Calibri" w:hAnsi="Calibri" w:cs="Calibri"/>
          <w:sz w:val="20"/>
          <w:szCs w:val="20"/>
        </w:rPr>
      </w:pPr>
    </w:p>
    <w:p w:rsidR="00B75F81" w:rsidRDefault="00835C47">
      <w:pPr>
        <w:pStyle w:val="Standard"/>
        <w:widowControl/>
        <w:numPr>
          <w:ilvl w:val="0"/>
          <w:numId w:val="100"/>
        </w:numPr>
        <w:tabs>
          <w:tab w:val="left" w:pos="245"/>
        </w:tabs>
        <w:ind w:left="7" w:right="4140" w:hanging="7"/>
        <w:jc w:val="both"/>
      </w:pPr>
      <w:r>
        <w:rPr>
          <w:rFonts w:ascii="Calibri" w:eastAsia="Calibri" w:hAnsi="Calibri" w:cs="Calibri"/>
          <w:sz w:val="20"/>
          <w:szCs w:val="20"/>
        </w:rPr>
        <w:t xml:space="preserve">firmą […] z siedzibą w […], przy ul. […], zarejestrowaną w […] </w:t>
      </w:r>
      <w:r>
        <w:rPr>
          <w:rFonts w:ascii="Calibri" w:eastAsia="Calibri" w:hAnsi="Calibri" w:cs="Calibri"/>
          <w:i/>
          <w:sz w:val="20"/>
          <w:szCs w:val="20"/>
        </w:rPr>
        <w:t>reprezentowaną przez:</w:t>
      </w:r>
    </w:p>
    <w:p w:rsidR="00B75F81" w:rsidRDefault="00B75F81">
      <w:pPr>
        <w:pStyle w:val="Standard"/>
        <w:spacing w:line="0" w:lineRule="auto"/>
        <w:jc w:val="both"/>
        <w:rPr>
          <w:rFonts w:ascii="Calibri" w:eastAsia="Calibri" w:hAnsi="Calibri" w:cs="Calibri"/>
          <w:sz w:val="20"/>
          <w:szCs w:val="20"/>
        </w:rPr>
      </w:pP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t>
      </w: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t>
      </w:r>
    </w:p>
    <w:p w:rsidR="00B75F81" w:rsidRDefault="00B75F81">
      <w:pPr>
        <w:pStyle w:val="Standard"/>
        <w:spacing w:line="264" w:lineRule="auto"/>
        <w:jc w:val="both"/>
        <w:rPr>
          <w:rFonts w:ascii="Calibri" w:eastAsia="Calibri" w:hAnsi="Calibri" w:cs="Calibri"/>
          <w:sz w:val="20"/>
          <w:szCs w:val="20"/>
        </w:rPr>
      </w:pPr>
    </w:p>
    <w:p w:rsidR="00B75F81" w:rsidRDefault="00835C47">
      <w:pPr>
        <w:pStyle w:val="Standard"/>
        <w:ind w:left="7"/>
        <w:jc w:val="both"/>
      </w:pPr>
      <w:r>
        <w:rPr>
          <w:rFonts w:ascii="Calibri" w:eastAsia="Calibri" w:hAnsi="Calibri" w:cs="Calibri"/>
          <w:sz w:val="20"/>
          <w:szCs w:val="20"/>
        </w:rPr>
        <w:t>zwanym dalej „</w:t>
      </w:r>
      <w:r>
        <w:rPr>
          <w:rFonts w:ascii="Calibri" w:eastAsia="Calibri" w:hAnsi="Calibri" w:cs="Calibri"/>
          <w:b/>
          <w:sz w:val="20"/>
          <w:szCs w:val="20"/>
        </w:rPr>
        <w:t>WYKONAWCĄ” */” WYKONAWCAMI” *</w:t>
      </w:r>
      <w:r>
        <w:rPr>
          <w:rFonts w:ascii="Calibri" w:eastAsia="Calibri" w:hAnsi="Calibri" w:cs="Calibri"/>
          <w:sz w:val="20"/>
          <w:szCs w:val="20"/>
        </w:rPr>
        <w:t>,</w:t>
      </w:r>
    </w:p>
    <w:p w:rsidR="00B75F81" w:rsidRDefault="00B75F81">
      <w:pPr>
        <w:pStyle w:val="Standard"/>
        <w:spacing w:line="264" w:lineRule="auto"/>
        <w:jc w:val="both"/>
        <w:rPr>
          <w:rFonts w:ascii="Calibri" w:eastAsia="Calibri" w:hAnsi="Calibri" w:cs="Calibri"/>
          <w:sz w:val="20"/>
          <w:szCs w:val="20"/>
        </w:rPr>
      </w:pPr>
    </w:p>
    <w:p w:rsidR="00B75F81" w:rsidRDefault="00835C47">
      <w:pPr>
        <w:pStyle w:val="Standard"/>
        <w:widowControl/>
        <w:numPr>
          <w:ilvl w:val="0"/>
          <w:numId w:val="137"/>
        </w:numPr>
        <w:tabs>
          <w:tab w:val="left" w:pos="334"/>
        </w:tabs>
        <w:ind w:left="167" w:hanging="167"/>
        <w:jc w:val="both"/>
        <w:rPr>
          <w:rFonts w:ascii="Calibri" w:eastAsia="Calibri" w:hAnsi="Calibri" w:cs="Calibri"/>
          <w:sz w:val="20"/>
          <w:szCs w:val="20"/>
        </w:rPr>
      </w:pPr>
      <w:r>
        <w:rPr>
          <w:rFonts w:ascii="Calibri" w:eastAsia="Calibri" w:hAnsi="Calibri" w:cs="Calibri"/>
          <w:sz w:val="20"/>
          <w:szCs w:val="20"/>
        </w:rPr>
        <w:t>Ze strony Wykonawców działających wspólnie Pełnomocnikiem będzie […]</w:t>
      </w:r>
    </w:p>
    <w:p w:rsidR="00B75F81" w:rsidRDefault="00B75F81">
      <w:pPr>
        <w:pStyle w:val="Standard"/>
        <w:spacing w:line="0" w:lineRule="auto"/>
        <w:jc w:val="both"/>
        <w:rPr>
          <w:rFonts w:ascii="Calibri" w:eastAsia="Calibri" w:hAnsi="Calibri" w:cs="Calibri"/>
          <w:sz w:val="20"/>
          <w:szCs w:val="20"/>
        </w:rPr>
      </w:pPr>
    </w:p>
    <w:p w:rsidR="00B75F81" w:rsidRDefault="00835C47">
      <w:pPr>
        <w:pStyle w:val="Standard"/>
        <w:widowControl/>
        <w:numPr>
          <w:ilvl w:val="0"/>
          <w:numId w:val="83"/>
        </w:numPr>
        <w:tabs>
          <w:tab w:val="left" w:pos="334"/>
        </w:tabs>
        <w:ind w:left="167" w:hanging="167"/>
        <w:jc w:val="both"/>
        <w:rPr>
          <w:rFonts w:ascii="Calibri" w:eastAsia="Calibri" w:hAnsi="Calibri" w:cs="Calibri"/>
          <w:sz w:val="20"/>
          <w:szCs w:val="20"/>
        </w:rPr>
      </w:pPr>
      <w:r>
        <w:rPr>
          <w:rFonts w:ascii="Calibri" w:eastAsia="Calibri" w:hAnsi="Calibri" w:cs="Calibri"/>
          <w:sz w:val="20"/>
          <w:szCs w:val="20"/>
        </w:rPr>
        <w:t>Podmioty działające wspólnie ponoszą odpowiedzialność solidarną za wykonanie umowy.</w:t>
      </w:r>
    </w:p>
    <w:p w:rsidR="00B75F81" w:rsidRDefault="00835C47">
      <w:pPr>
        <w:pStyle w:val="Standard"/>
        <w:widowControl/>
        <w:numPr>
          <w:ilvl w:val="0"/>
          <w:numId w:val="83"/>
        </w:numPr>
        <w:tabs>
          <w:tab w:val="left" w:pos="334"/>
        </w:tabs>
        <w:spacing w:line="228" w:lineRule="auto"/>
        <w:ind w:left="167" w:hanging="167"/>
        <w:jc w:val="both"/>
        <w:rPr>
          <w:rFonts w:ascii="Calibri" w:eastAsia="Calibri" w:hAnsi="Calibri" w:cs="Calibri"/>
          <w:i/>
          <w:sz w:val="20"/>
          <w:szCs w:val="20"/>
        </w:rPr>
      </w:pPr>
      <w:r>
        <w:rPr>
          <w:rFonts w:ascii="Calibri" w:eastAsia="Calibri" w:hAnsi="Calibri" w:cs="Calibri"/>
          <w:i/>
          <w:sz w:val="20"/>
          <w:szCs w:val="20"/>
        </w:rPr>
        <w:t>niepotrzebne skreślić</w:t>
      </w:r>
    </w:p>
    <w:p w:rsidR="00B75F81" w:rsidRDefault="00B75F81">
      <w:pPr>
        <w:pStyle w:val="Standard"/>
        <w:spacing w:line="251" w:lineRule="auto"/>
        <w:jc w:val="both"/>
        <w:rPr>
          <w:rFonts w:ascii="Calibri" w:eastAsia="Calibri" w:hAnsi="Calibri" w:cs="Calibri"/>
          <w:sz w:val="20"/>
          <w:szCs w:val="20"/>
        </w:rPr>
      </w:pPr>
    </w:p>
    <w:p w:rsidR="00B75F81" w:rsidRDefault="00835C47">
      <w:pPr>
        <w:pStyle w:val="Standard"/>
        <w:ind w:left="7"/>
        <w:jc w:val="both"/>
      </w:pPr>
      <w:r>
        <w:rPr>
          <w:rFonts w:ascii="Calibri" w:eastAsia="Calibri" w:hAnsi="Calibri" w:cs="Calibri"/>
          <w:sz w:val="20"/>
          <w:szCs w:val="20"/>
        </w:rPr>
        <w:t xml:space="preserve">Ze strony Zamawiającego osobą odpowiedzialną za realizację umowy jest </w:t>
      </w:r>
      <w:r>
        <w:rPr>
          <w:rFonts w:ascii="Calibri" w:eastAsia="Calibri" w:hAnsi="Calibri" w:cs="Calibri"/>
          <w:b/>
          <w:sz w:val="20"/>
          <w:szCs w:val="20"/>
        </w:rPr>
        <w:t>……………………………………………..</w:t>
      </w:r>
    </w:p>
    <w:p w:rsidR="00B75F81" w:rsidRDefault="00B75F81">
      <w:pPr>
        <w:pStyle w:val="Standard"/>
        <w:spacing w:line="251" w:lineRule="auto"/>
        <w:jc w:val="both"/>
        <w:rPr>
          <w:rFonts w:ascii="Calibri" w:eastAsia="Calibri" w:hAnsi="Calibri" w:cs="Calibri"/>
          <w:sz w:val="20"/>
          <w:szCs w:val="20"/>
        </w:rPr>
      </w:pP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 wyniku rozstrzygnięcia przetargu nieograniczonego (sprawa nr DZP.341.11.2020), w trybie przepisów Ustawy Prawo zamówień publicznych, zawarta została umowa następującej treści:</w:t>
      </w:r>
    </w:p>
    <w:p w:rsidR="00B75F81" w:rsidRDefault="00B75F81">
      <w:pPr>
        <w:pStyle w:val="Standard"/>
        <w:spacing w:line="192" w:lineRule="auto"/>
        <w:jc w:val="both"/>
        <w:rPr>
          <w:rFonts w:ascii="Calibri" w:eastAsia="Calibri" w:hAnsi="Calibri" w:cs="Calibri"/>
          <w:sz w:val="20"/>
          <w:szCs w:val="20"/>
        </w:rPr>
      </w:pPr>
    </w:p>
    <w:p w:rsidR="00B75F81" w:rsidRDefault="00835C47">
      <w:pPr>
        <w:pStyle w:val="Standard"/>
        <w:widowControl/>
        <w:numPr>
          <w:ilvl w:val="1"/>
          <w:numId w:val="101"/>
        </w:numPr>
        <w:tabs>
          <w:tab w:val="left" w:pos="9814"/>
        </w:tabs>
        <w:ind w:left="4907" w:hanging="150"/>
        <w:jc w:val="both"/>
        <w:rPr>
          <w:rFonts w:ascii="Calibri" w:eastAsia="Calibri" w:hAnsi="Calibri" w:cs="Calibri"/>
          <w:b/>
          <w:sz w:val="20"/>
          <w:szCs w:val="20"/>
        </w:rPr>
      </w:pPr>
      <w:r>
        <w:rPr>
          <w:rFonts w:ascii="Calibri" w:eastAsia="Calibri" w:hAnsi="Calibri" w:cs="Calibri"/>
          <w:b/>
          <w:sz w:val="20"/>
          <w:szCs w:val="20"/>
        </w:rPr>
        <w:t>1</w:t>
      </w:r>
    </w:p>
    <w:p w:rsidR="00B75F81" w:rsidRDefault="00835C47">
      <w:pPr>
        <w:pStyle w:val="Standard"/>
        <w:widowControl/>
        <w:tabs>
          <w:tab w:val="left" w:pos="4907"/>
        </w:tabs>
        <w:jc w:val="center"/>
        <w:rPr>
          <w:rFonts w:ascii="Calibri" w:eastAsia="Calibri" w:hAnsi="Calibri" w:cs="Calibri"/>
          <w:b/>
          <w:sz w:val="20"/>
          <w:szCs w:val="20"/>
        </w:rPr>
      </w:pPr>
      <w:r>
        <w:rPr>
          <w:rFonts w:ascii="Calibri" w:eastAsia="Calibri" w:hAnsi="Calibri" w:cs="Calibri"/>
          <w:b/>
          <w:sz w:val="20"/>
          <w:szCs w:val="20"/>
        </w:rPr>
        <w:t>Definicje</w:t>
      </w:r>
    </w:p>
    <w:p w:rsidR="00B75F81" w:rsidRPr="00481466" w:rsidRDefault="00835C47">
      <w:pPr>
        <w:pStyle w:val="Standard"/>
        <w:spacing w:after="40"/>
        <w:jc w:val="both"/>
      </w:pPr>
      <w:r w:rsidRPr="00481466">
        <w:rPr>
          <w:rFonts w:ascii="Calibri" w:hAnsi="Calibri" w:cs="Calibri"/>
          <w:bCs/>
          <w:iCs/>
          <w:sz w:val="20"/>
          <w:szCs w:val="20"/>
        </w:rPr>
        <w:t>Ilekroć w niniejszej umowie zostanie użyte pojęcie:</w:t>
      </w:r>
    </w:p>
    <w:p w:rsidR="00B75F81" w:rsidRPr="00481466" w:rsidRDefault="00835C47">
      <w:pPr>
        <w:pStyle w:val="Standard"/>
        <w:spacing w:after="40"/>
        <w:ind w:left="426" w:hanging="426"/>
        <w:jc w:val="both"/>
      </w:pPr>
      <w:r w:rsidRPr="00481466">
        <w:rPr>
          <w:rFonts w:ascii="Calibri" w:hAnsi="Calibri" w:cs="Calibri"/>
          <w:bCs/>
          <w:iCs/>
          <w:sz w:val="20"/>
          <w:szCs w:val="20"/>
        </w:rPr>
        <w:t xml:space="preserve">1.      </w:t>
      </w:r>
      <w:r w:rsidRPr="00481466">
        <w:rPr>
          <w:rFonts w:ascii="Calibri" w:hAnsi="Calibri" w:cs="Calibri"/>
          <w:b/>
          <w:bCs/>
          <w:iCs/>
          <w:sz w:val="20"/>
          <w:szCs w:val="20"/>
        </w:rPr>
        <w:t>„ Umowa”</w:t>
      </w:r>
      <w:r w:rsidRPr="00481466">
        <w:rPr>
          <w:rFonts w:ascii="Calibri" w:hAnsi="Calibri" w:cs="Calibri"/>
          <w:bCs/>
          <w:iCs/>
          <w:sz w:val="20"/>
          <w:szCs w:val="20"/>
        </w:rPr>
        <w:t xml:space="preserve"> – niniejsza Umowa wraz z wszystkimi załącznikami.</w:t>
      </w:r>
    </w:p>
    <w:p w:rsidR="00B75F81" w:rsidRPr="00481466" w:rsidRDefault="00835C47">
      <w:pPr>
        <w:pStyle w:val="Standard"/>
        <w:spacing w:after="40"/>
        <w:ind w:left="426" w:hanging="426"/>
        <w:jc w:val="both"/>
      </w:pPr>
      <w:r w:rsidRPr="00481466">
        <w:rPr>
          <w:rFonts w:ascii="Calibri" w:hAnsi="Calibri" w:cs="Calibri"/>
          <w:iCs/>
          <w:sz w:val="20"/>
          <w:szCs w:val="20"/>
        </w:rPr>
        <w:t xml:space="preserve">2.    </w:t>
      </w:r>
      <w:r w:rsidRPr="00481466">
        <w:rPr>
          <w:rFonts w:ascii="Calibri" w:hAnsi="Calibri" w:cs="Calibri"/>
          <w:b/>
          <w:bCs/>
          <w:iCs/>
          <w:sz w:val="20"/>
          <w:szCs w:val="20"/>
        </w:rPr>
        <w:t>„Przedmiot Umowy”</w:t>
      </w:r>
      <w:r w:rsidRPr="00481466">
        <w:rPr>
          <w:rFonts w:ascii="Calibri" w:hAnsi="Calibri" w:cs="Calibri"/>
          <w:iCs/>
          <w:sz w:val="20"/>
          <w:szCs w:val="20"/>
        </w:rPr>
        <w:t xml:space="preserve"> –  realizacja  zadania polegającego na</w:t>
      </w:r>
      <w:r w:rsidRPr="00481466">
        <w:rPr>
          <w:rFonts w:ascii="Calibri" w:hAnsi="Calibri" w:cs="Calibri"/>
          <w:sz w:val="20"/>
          <w:szCs w:val="20"/>
        </w:rPr>
        <w:t xml:space="preserve"> </w:t>
      </w:r>
      <w:bookmarkStart w:id="19" w:name="_Hlk22554053"/>
      <w:r w:rsidRPr="00481466">
        <w:rPr>
          <w:rFonts w:ascii="Calibri" w:hAnsi="Calibri" w:cs="Calibri"/>
          <w:iCs/>
          <w:sz w:val="20"/>
          <w:szCs w:val="20"/>
        </w:rPr>
        <w:t xml:space="preserve"> </w:t>
      </w:r>
      <w:bookmarkEnd w:id="19"/>
      <w:r w:rsidRPr="00481466">
        <w:rPr>
          <w:rFonts w:ascii="Calibri" w:hAnsi="Calibri" w:cs="Calibri"/>
          <w:iCs/>
          <w:sz w:val="20"/>
          <w:szCs w:val="20"/>
        </w:rPr>
        <w:t>Modernizacji zespołu transformatorów wraz z szynami zasilającymi oraz przebudowę rozdzielni niskiego napięcia w</w:t>
      </w:r>
      <w:r w:rsidRPr="00481466">
        <w:rPr>
          <w:rFonts w:ascii="Calibri" w:hAnsi="Calibri" w:cs="Calibri"/>
          <w:b/>
          <w:bCs/>
          <w:iCs/>
          <w:sz w:val="20"/>
          <w:szCs w:val="20"/>
        </w:rPr>
        <w:t xml:space="preserve"> </w:t>
      </w:r>
      <w:r w:rsidRPr="00481466">
        <w:rPr>
          <w:rFonts w:ascii="Calibri" w:hAnsi="Calibri" w:cs="Calibri"/>
          <w:iCs/>
          <w:sz w:val="20"/>
          <w:szCs w:val="20"/>
        </w:rPr>
        <w:t xml:space="preserve">Mazowieckim Szpitalu Specjalistycznym Sp. z o. o. w Radomiu w </w:t>
      </w:r>
      <w:r w:rsidRPr="00481466">
        <w:rPr>
          <w:rFonts w:ascii="Calibri" w:eastAsia="Microsoft YaHei" w:hAnsi="Calibri" w:cs="Calibri"/>
          <w:iCs/>
          <w:sz w:val="20"/>
          <w:szCs w:val="20"/>
        </w:rPr>
        <w:t>formule</w:t>
      </w:r>
      <w:r w:rsidRPr="00481466">
        <w:rPr>
          <w:rFonts w:ascii="Calibri" w:hAnsi="Calibri" w:cs="Calibri"/>
          <w:iCs/>
          <w:sz w:val="20"/>
          <w:szCs w:val="20"/>
        </w:rPr>
        <w:t xml:space="preserve"> „zaprojektuj i wybuduj” wraz z uzyskaniem wszelkich prawem przewidzianych opinii, uzgodnień, decyzji zgodnie z opisem przedmiotu zamówienia stanowiącym załącznik nr 1 do niniejszej Umowy oraz sprawowanie nadzoru autorskiego nad realizacją  Przedmiotu Umowy”.</w:t>
      </w:r>
    </w:p>
    <w:p w:rsidR="00B75F81" w:rsidRPr="00481466" w:rsidRDefault="00835C47">
      <w:pPr>
        <w:pStyle w:val="Standard"/>
        <w:ind w:left="426" w:hanging="426"/>
        <w:jc w:val="both"/>
      </w:pPr>
      <w:r w:rsidRPr="00481466">
        <w:rPr>
          <w:rFonts w:ascii="Calibri" w:hAnsi="Calibri" w:cs="Calibri"/>
          <w:bCs/>
          <w:iCs/>
          <w:sz w:val="20"/>
          <w:szCs w:val="20"/>
        </w:rPr>
        <w:t xml:space="preserve">3.   </w:t>
      </w:r>
      <w:r w:rsidRPr="00481466">
        <w:rPr>
          <w:rFonts w:ascii="Calibri" w:hAnsi="Calibri" w:cs="Calibri"/>
          <w:b/>
          <w:bCs/>
          <w:iCs/>
          <w:sz w:val="20"/>
          <w:szCs w:val="20"/>
        </w:rPr>
        <w:t>„Dokumentacja Projektowa"</w:t>
      </w:r>
      <w:r w:rsidRPr="00481466">
        <w:rPr>
          <w:rFonts w:ascii="Calibri" w:hAnsi="Calibri" w:cs="Calibri"/>
          <w:bCs/>
          <w:iCs/>
          <w:sz w:val="20"/>
          <w:szCs w:val="20"/>
        </w:rPr>
        <w:t xml:space="preserve"> oznacza kompleksowy, finalny rezultat prac Wykonawcy zrealizowany na podstawie Umowy obejmujący szczegółową wielobranżową, kompleksową dokumentację projektowo – kosztorysową dotyczącą Przedmiotu Umowy sporządzoną zgodnie z  </w:t>
      </w:r>
      <w:r w:rsidRPr="00481466">
        <w:rPr>
          <w:rFonts w:ascii="Calibri" w:hAnsi="Calibri" w:cs="Calibri"/>
          <w:sz w:val="20"/>
          <w:szCs w:val="20"/>
        </w:rPr>
        <w:t>wymaganiami powszechnie obowiązującego prawa, obowiązującymi Polskimi Normami,</w:t>
      </w:r>
      <w:r w:rsidRPr="00481466">
        <w:rPr>
          <w:rFonts w:ascii="Calibri" w:hAnsi="Calibri" w:cs="Calibri"/>
          <w:bCs/>
          <w:iCs/>
          <w:sz w:val="20"/>
          <w:szCs w:val="20"/>
        </w:rPr>
        <w:t xml:space="preserve"> </w:t>
      </w:r>
      <w:r w:rsidRPr="00481466">
        <w:rPr>
          <w:rFonts w:ascii="Calibri" w:hAnsi="Calibri" w:cs="Arial"/>
          <w:sz w:val="20"/>
          <w:szCs w:val="20"/>
        </w:rPr>
        <w:t xml:space="preserve">zasadami aktualnej wiedzy technicznej, </w:t>
      </w:r>
      <w:r w:rsidRPr="00481466">
        <w:rPr>
          <w:rFonts w:ascii="Calibri" w:hAnsi="Calibri" w:cs="Calibri"/>
          <w:sz w:val="20"/>
          <w:szCs w:val="20"/>
        </w:rPr>
        <w:t xml:space="preserve">zawierającą wymagane opinie i uzgodnienia w tym pozwolenie na budowę - </w:t>
      </w:r>
      <w:r w:rsidRPr="00481466">
        <w:rPr>
          <w:rFonts w:ascii="Calibri" w:hAnsi="Calibri" w:cs="Calibri"/>
          <w:iCs/>
          <w:sz w:val="20"/>
          <w:szCs w:val="20"/>
        </w:rPr>
        <w:t xml:space="preserve">zgodnie z opisem przedmiotu zamówienia stanowiącym załącznik nr 1 </w:t>
      </w:r>
      <w:r w:rsidRPr="00481466">
        <w:rPr>
          <w:rFonts w:ascii="Calibri" w:hAnsi="Calibri" w:cs="Calibri"/>
          <w:iCs/>
          <w:sz w:val="20"/>
          <w:szCs w:val="20"/>
        </w:rPr>
        <w:lastRenderedPageBreak/>
        <w:t>do niniejszej Umowy .</w:t>
      </w:r>
    </w:p>
    <w:p w:rsidR="00B75F81" w:rsidRPr="00481466" w:rsidRDefault="00835C47">
      <w:pPr>
        <w:pStyle w:val="Standard"/>
        <w:spacing w:after="40"/>
        <w:ind w:left="426" w:hanging="426"/>
        <w:jc w:val="both"/>
      </w:pPr>
      <w:r w:rsidRPr="00481466">
        <w:rPr>
          <w:rFonts w:ascii="Calibri" w:hAnsi="Calibri" w:cs="Calibri"/>
          <w:bCs/>
          <w:iCs/>
          <w:sz w:val="20"/>
          <w:szCs w:val="20"/>
        </w:rPr>
        <w:t xml:space="preserve">8.   </w:t>
      </w:r>
      <w:r w:rsidRPr="00481466">
        <w:rPr>
          <w:rFonts w:ascii="Calibri" w:hAnsi="Calibri" w:cs="Calibri"/>
          <w:b/>
          <w:bCs/>
          <w:iCs/>
          <w:sz w:val="20"/>
          <w:szCs w:val="20"/>
        </w:rPr>
        <w:t>„Wada”</w:t>
      </w:r>
      <w:r w:rsidRPr="00481466">
        <w:rPr>
          <w:rFonts w:ascii="Calibri" w:hAnsi="Calibri" w:cs="Calibri"/>
          <w:bCs/>
          <w:iCs/>
          <w:sz w:val="20"/>
          <w:szCs w:val="20"/>
        </w:rPr>
        <w:t xml:space="preserve"> – są to jawne lub ukryte właściwości tkwiące w Przedmiocie Umowy powstałe w związku z nienależytym wykonaniem Przedmiotu Umowy lub w jakimkolwiek jego elemencie, powodujące niemożność używania lub korzystania z Przedmiotu Umowy zgodnie z przeznaczeniem, zmniejszenie wartości Przedmiotu Umowy, obniżenie stopnia użyteczności Przedmiotu Umowy, obniżenie jakości lub inne uszkodzenia w Przedmiocie Umowy. Inne niż określone w zdaniu poprzedzającym niespełnianie przez Przedmiot Umowy wymogów określonych w Umowie, przepisach lub normach. Za Wadę uznaje się również sytuację, w której Przedmiot Umowy nie stanowi własności Wykonawcy albo jeżeli jest obciążony prawem osoby trzeciej.</w:t>
      </w:r>
    </w:p>
    <w:p w:rsidR="00B75F81" w:rsidRPr="00481466" w:rsidRDefault="00835C47">
      <w:pPr>
        <w:pStyle w:val="Standard"/>
        <w:spacing w:after="40"/>
        <w:ind w:left="426" w:hanging="426"/>
        <w:jc w:val="both"/>
      </w:pPr>
      <w:r w:rsidRPr="00481466">
        <w:rPr>
          <w:rFonts w:ascii="Calibri" w:eastAsia="Calibri" w:hAnsi="Calibri" w:cs="Calibri"/>
          <w:iCs/>
          <w:sz w:val="20"/>
          <w:szCs w:val="20"/>
        </w:rPr>
        <w:t xml:space="preserve">9.   </w:t>
      </w:r>
      <w:r w:rsidRPr="00481466">
        <w:rPr>
          <w:rFonts w:ascii="Calibri" w:eastAsia="Calibri" w:hAnsi="Calibri" w:cs="Calibri"/>
          <w:b/>
          <w:bCs/>
          <w:iCs/>
          <w:sz w:val="20"/>
          <w:szCs w:val="20"/>
        </w:rPr>
        <w:t xml:space="preserve">  „Siła Wyższa”</w:t>
      </w:r>
      <w:r w:rsidRPr="00481466">
        <w:rPr>
          <w:rFonts w:ascii="Calibri" w:eastAsia="Calibri" w:hAnsi="Calibri" w:cs="Calibri"/>
          <w:iCs/>
          <w:sz w:val="20"/>
          <w:szCs w:val="20"/>
        </w:rPr>
        <w:t xml:space="preserve"> – oznacz wydarzenia, których nie można było przewidzieć ani zapobiec, a które zaistniały po zawarciu Umowy. W szczególności za Siłę Wyższą uznać należy takie wydarzenia, jak działania wojenne, niepokoje społeczne, trzęsienia ziemi, klęski żywiołowe, pożary, powodzie, działania władz – o ile mają wpływ na prawidłowe realizowanie postanowień niniejszej umowy i nie są wynikiem okoliczności zawinionej przez Stronę.</w:t>
      </w:r>
    </w:p>
    <w:p w:rsidR="00B75F81" w:rsidRPr="00481466" w:rsidRDefault="00835C47">
      <w:pPr>
        <w:pStyle w:val="Standard"/>
        <w:spacing w:after="40"/>
        <w:ind w:left="426" w:hanging="426"/>
        <w:jc w:val="both"/>
      </w:pPr>
      <w:r w:rsidRPr="00481466">
        <w:rPr>
          <w:rFonts w:ascii="Calibri" w:eastAsia="Calibri" w:hAnsi="Calibri" w:cs="Calibri"/>
          <w:iCs/>
          <w:sz w:val="20"/>
          <w:szCs w:val="20"/>
        </w:rPr>
        <w:t xml:space="preserve">10.    </w:t>
      </w:r>
      <w:r w:rsidRPr="00481466">
        <w:rPr>
          <w:rFonts w:ascii="Calibri" w:eastAsia="Calibri" w:hAnsi="Calibri" w:cs="Calibri"/>
          <w:b/>
          <w:bCs/>
          <w:iCs/>
          <w:sz w:val="20"/>
          <w:szCs w:val="20"/>
        </w:rPr>
        <w:t>„</w:t>
      </w:r>
      <w:r w:rsidRPr="00481466">
        <w:rPr>
          <w:rFonts w:ascii="Calibri" w:hAnsi="Calibri" w:cs="Calibri"/>
          <w:b/>
          <w:bCs/>
          <w:iCs/>
          <w:sz w:val="20"/>
          <w:szCs w:val="20"/>
        </w:rPr>
        <w:t>SIWZ”</w:t>
      </w:r>
      <w:r w:rsidRPr="00481466">
        <w:rPr>
          <w:rFonts w:ascii="Calibri" w:hAnsi="Calibri" w:cs="Calibri"/>
          <w:iCs/>
          <w:sz w:val="20"/>
          <w:szCs w:val="20"/>
        </w:rPr>
        <w:t xml:space="preserve"> – Specyfikacja Istotnych Warunków Zamówienia.</w:t>
      </w:r>
    </w:p>
    <w:p w:rsidR="00B75F81" w:rsidRPr="00481466" w:rsidRDefault="00835C47">
      <w:pPr>
        <w:pStyle w:val="Standard"/>
        <w:spacing w:after="40"/>
        <w:ind w:left="426" w:hanging="426"/>
        <w:jc w:val="both"/>
        <w:rPr>
          <w:rFonts w:ascii="Calibri" w:hAnsi="Calibri" w:cs="Calibri"/>
          <w:iCs/>
          <w:sz w:val="20"/>
          <w:szCs w:val="20"/>
        </w:rPr>
      </w:pPr>
      <w:r w:rsidRPr="00481466">
        <w:rPr>
          <w:rFonts w:ascii="Calibri" w:hAnsi="Calibri" w:cs="Calibri"/>
          <w:iCs/>
          <w:sz w:val="20"/>
          <w:szCs w:val="20"/>
        </w:rPr>
        <w:t>11.   „</w:t>
      </w:r>
      <w:r w:rsidRPr="00481466">
        <w:rPr>
          <w:rFonts w:ascii="Calibri" w:hAnsi="Calibri" w:cs="Calibri"/>
          <w:b/>
          <w:bCs/>
          <w:iCs/>
          <w:sz w:val="20"/>
          <w:szCs w:val="20"/>
        </w:rPr>
        <w:t xml:space="preserve">Ustawa </w:t>
      </w:r>
      <w:proofErr w:type="spellStart"/>
      <w:r w:rsidRPr="00481466">
        <w:rPr>
          <w:rFonts w:ascii="Calibri" w:hAnsi="Calibri" w:cs="Calibri"/>
          <w:b/>
          <w:bCs/>
          <w:iCs/>
          <w:sz w:val="20"/>
          <w:szCs w:val="20"/>
        </w:rPr>
        <w:t>p.z.p</w:t>
      </w:r>
      <w:proofErr w:type="spellEnd"/>
      <w:r w:rsidRPr="00481466">
        <w:rPr>
          <w:rFonts w:ascii="Calibri" w:hAnsi="Calibri" w:cs="Calibri"/>
          <w:b/>
          <w:bCs/>
          <w:iCs/>
          <w:sz w:val="20"/>
          <w:szCs w:val="20"/>
        </w:rPr>
        <w:t xml:space="preserve">.” </w:t>
      </w:r>
      <w:r w:rsidRPr="00481466">
        <w:rPr>
          <w:rFonts w:ascii="Calibri" w:hAnsi="Calibri" w:cs="Calibri"/>
          <w:iCs/>
          <w:sz w:val="20"/>
          <w:szCs w:val="20"/>
        </w:rPr>
        <w:t xml:space="preserve"> – ustawa z dnia 29 stycznia 2004 r. Prawo zamówień publicznych.</w:t>
      </w:r>
    </w:p>
    <w:p w:rsidR="001D40C5" w:rsidRPr="00481466" w:rsidRDefault="001D40C5">
      <w:pPr>
        <w:pStyle w:val="Standard"/>
        <w:spacing w:after="40"/>
        <w:ind w:left="426" w:hanging="426"/>
        <w:jc w:val="both"/>
      </w:pPr>
    </w:p>
    <w:p w:rsidR="00B75F81" w:rsidRPr="00481466" w:rsidRDefault="00835C47">
      <w:pPr>
        <w:pStyle w:val="Standard"/>
        <w:widowControl/>
        <w:numPr>
          <w:ilvl w:val="1"/>
          <w:numId w:val="101"/>
        </w:numPr>
        <w:tabs>
          <w:tab w:val="left" w:pos="9814"/>
        </w:tabs>
        <w:ind w:left="4907" w:hanging="150"/>
        <w:jc w:val="both"/>
        <w:rPr>
          <w:rFonts w:ascii="Calibri" w:eastAsia="Calibri" w:hAnsi="Calibri" w:cs="Calibri"/>
          <w:b/>
          <w:sz w:val="20"/>
          <w:szCs w:val="20"/>
        </w:rPr>
      </w:pPr>
      <w:r w:rsidRPr="00481466">
        <w:rPr>
          <w:rFonts w:ascii="Calibri" w:eastAsia="Calibri" w:hAnsi="Calibri" w:cs="Calibri"/>
          <w:b/>
          <w:sz w:val="20"/>
          <w:szCs w:val="20"/>
        </w:rPr>
        <w:t>2</w:t>
      </w:r>
    </w:p>
    <w:p w:rsidR="00B75F81" w:rsidRPr="00481466" w:rsidRDefault="00835C47">
      <w:pPr>
        <w:pStyle w:val="Standard"/>
        <w:ind w:left="4047"/>
        <w:jc w:val="both"/>
      </w:pPr>
      <w:r w:rsidRPr="00481466">
        <w:rPr>
          <w:rFonts w:ascii="Calibri" w:eastAsia="Calibri" w:hAnsi="Calibri" w:cs="Calibri"/>
          <w:b/>
          <w:sz w:val="20"/>
          <w:szCs w:val="20"/>
        </w:rPr>
        <w:t>Przedmiot umowy</w:t>
      </w:r>
    </w:p>
    <w:p w:rsidR="00B75F81" w:rsidRPr="00481466" w:rsidRDefault="00835C47">
      <w:pPr>
        <w:pStyle w:val="Tekstpodstawowy32"/>
        <w:numPr>
          <w:ilvl w:val="1"/>
          <w:numId w:val="46"/>
        </w:numPr>
        <w:tabs>
          <w:tab w:val="left" w:pos="904"/>
        </w:tabs>
        <w:ind w:left="454" w:hanging="454"/>
        <w:jc w:val="both"/>
      </w:pPr>
      <w:r w:rsidRPr="00481466">
        <w:rPr>
          <w:rFonts w:ascii="Calibri" w:hAnsi="Calibri" w:cs="Calibri"/>
          <w:b w:val="0"/>
          <w:sz w:val="20"/>
        </w:rPr>
        <w:t>Zamawiający zleca, a Wykonawca przyjmuje do realizacji</w:t>
      </w:r>
      <w:r w:rsidRPr="00481466">
        <w:rPr>
          <w:rFonts w:ascii="Calibri" w:hAnsi="Calibri" w:cs="Calibri"/>
          <w:b w:val="0"/>
          <w:iCs/>
          <w:sz w:val="20"/>
        </w:rPr>
        <w:t xml:space="preserve">  zadanie polegającego na</w:t>
      </w:r>
      <w:r w:rsidRPr="00481466">
        <w:rPr>
          <w:rFonts w:ascii="Calibri" w:hAnsi="Calibri" w:cs="Calibri"/>
          <w:b w:val="0"/>
          <w:sz w:val="20"/>
        </w:rPr>
        <w:t xml:space="preserve"> </w:t>
      </w:r>
      <w:bookmarkStart w:id="20" w:name="_Hlk225540531"/>
      <w:r w:rsidRPr="00481466">
        <w:rPr>
          <w:rFonts w:ascii="Calibri" w:hAnsi="Calibri" w:cs="Calibri"/>
          <w:b w:val="0"/>
          <w:iCs/>
          <w:sz w:val="20"/>
        </w:rPr>
        <w:t xml:space="preserve"> </w:t>
      </w:r>
      <w:bookmarkEnd w:id="20"/>
      <w:r w:rsidRPr="00481466">
        <w:rPr>
          <w:rFonts w:ascii="Calibri" w:hAnsi="Calibri" w:cs="Calibri"/>
          <w:b w:val="0"/>
          <w:iCs/>
          <w:sz w:val="20"/>
        </w:rPr>
        <w:t>Modernizacji zespołu transformatorów wraz z szynami zasilającymi oraz przebudowę rozdzielni niskiego napięcia w</w:t>
      </w:r>
      <w:r w:rsidRPr="00481466">
        <w:rPr>
          <w:rFonts w:ascii="Calibri" w:hAnsi="Calibri" w:cs="Calibri"/>
          <w:bCs/>
          <w:iCs/>
          <w:sz w:val="20"/>
        </w:rPr>
        <w:t xml:space="preserve"> </w:t>
      </w:r>
      <w:r w:rsidRPr="00481466">
        <w:rPr>
          <w:rFonts w:ascii="Calibri" w:hAnsi="Calibri" w:cs="Calibri"/>
          <w:b w:val="0"/>
          <w:iCs/>
          <w:sz w:val="20"/>
        </w:rPr>
        <w:t xml:space="preserve">Mazowieckim Szpitalu Specjalistycznym Sp. z o. o. w Radomiu w </w:t>
      </w:r>
      <w:r w:rsidRPr="00481466">
        <w:rPr>
          <w:rFonts w:ascii="Calibri" w:eastAsia="Microsoft YaHei" w:hAnsi="Calibri" w:cs="Calibri"/>
          <w:b w:val="0"/>
          <w:iCs/>
          <w:sz w:val="20"/>
        </w:rPr>
        <w:t>formule</w:t>
      </w:r>
      <w:r w:rsidRPr="00481466">
        <w:rPr>
          <w:rFonts w:ascii="Calibri" w:hAnsi="Calibri" w:cs="Calibri"/>
          <w:b w:val="0"/>
          <w:iCs/>
          <w:sz w:val="20"/>
        </w:rPr>
        <w:t xml:space="preserve"> „zaprojektuj i wybuduj” wraz z uzyskaniem wszelkich prawem przewidzianych opinii, uzgodnień, decyzji zgodnie z opisem przedmiotu zamówienia stanowiącym załącznik nr 1 do niniejszej Umowy - </w:t>
      </w:r>
      <w:r w:rsidRPr="00481466">
        <w:rPr>
          <w:rFonts w:ascii="Calibri" w:eastAsia="Lucida Sans Unicode" w:hAnsi="Calibri" w:cs="Calibri"/>
          <w:b w:val="0"/>
          <w:iCs/>
          <w:sz w:val="20"/>
        </w:rPr>
        <w:t xml:space="preserve">Program Funkcjonalno-Użytkowy </w:t>
      </w:r>
      <w:r w:rsidRPr="00481466">
        <w:rPr>
          <w:rFonts w:ascii="Calibri" w:hAnsi="Calibri" w:cs="Calibri"/>
          <w:b w:val="0"/>
          <w:iCs/>
          <w:sz w:val="20"/>
        </w:rPr>
        <w:t>oraz sprawowanie nadzoru autorskiego nad realizacją  Przedmiotu Umowy”.</w:t>
      </w:r>
    </w:p>
    <w:p w:rsidR="00B75F81" w:rsidRPr="00481466" w:rsidRDefault="00835C47">
      <w:pPr>
        <w:pStyle w:val="Tekstpodstawowy32"/>
        <w:numPr>
          <w:ilvl w:val="1"/>
          <w:numId w:val="46"/>
        </w:numPr>
        <w:tabs>
          <w:tab w:val="left" w:pos="904"/>
        </w:tabs>
        <w:ind w:left="454" w:hanging="454"/>
        <w:jc w:val="both"/>
      </w:pPr>
      <w:r w:rsidRPr="00481466">
        <w:rPr>
          <w:rFonts w:ascii="Calibri" w:eastAsia="Calibri" w:hAnsi="Calibri" w:cs="Calibri"/>
          <w:b w:val="0"/>
          <w:sz w:val="20"/>
        </w:rPr>
        <w:t>Szczegółowy zakres prac w tym zakresie określa SIWZ, Program Funkcjonalno-Użytkowy, oraz niniejsza umowa. Jakiekolwiek użyte w treści dokumentacji nazwy własne urządzeń, materiałów czy technologii, użyte zostały jedynie dla przykładu lub dla wskazania wymagań funkcjonalnych zamierzeń Zamawiającego.</w:t>
      </w:r>
    </w:p>
    <w:p w:rsidR="00B75F81" w:rsidRPr="00481466" w:rsidRDefault="00835C47">
      <w:pPr>
        <w:pStyle w:val="Standard"/>
        <w:widowControl/>
        <w:numPr>
          <w:ilvl w:val="1"/>
          <w:numId w:val="46"/>
        </w:numPr>
        <w:tabs>
          <w:tab w:val="left" w:pos="959"/>
        </w:tabs>
        <w:spacing w:line="276" w:lineRule="auto"/>
        <w:ind w:left="454" w:hanging="454"/>
        <w:jc w:val="both"/>
      </w:pPr>
      <w:r w:rsidRPr="00481466">
        <w:rPr>
          <w:rFonts w:ascii="Calibri" w:eastAsia="Calibri" w:hAnsi="Calibri" w:cs="Calibri"/>
          <w:sz w:val="20"/>
          <w:szCs w:val="20"/>
        </w:rPr>
        <w:t>Zakres prac projektowych obejmuje sporządzenie dokumentacji projektowej, niezbędnej do realizacji Przedmiotu Umowy, obejmującej w szczególności:</w:t>
      </w:r>
    </w:p>
    <w:p w:rsidR="00B75F81" w:rsidRPr="00481466" w:rsidRDefault="00835C47">
      <w:pPr>
        <w:pStyle w:val="Standard"/>
        <w:suppressAutoHyphens w:val="0"/>
        <w:spacing w:line="276" w:lineRule="auto"/>
        <w:ind w:left="454"/>
        <w:jc w:val="both"/>
        <w:textAlignment w:val="auto"/>
        <w:rPr>
          <w:rFonts w:ascii="Calibri" w:eastAsia="Arial" w:hAnsi="Calibri"/>
          <w:sz w:val="20"/>
          <w:szCs w:val="20"/>
          <w:lang w:eastAsia="ar-SA"/>
        </w:rPr>
      </w:pPr>
      <w:r w:rsidRPr="00481466">
        <w:rPr>
          <w:rFonts w:ascii="Calibri" w:eastAsia="Arial" w:hAnsi="Calibri"/>
          <w:sz w:val="20"/>
          <w:szCs w:val="20"/>
          <w:lang w:eastAsia="ar-SA"/>
        </w:rPr>
        <w:t>1) wykonanie inwentaryzacji istniejących instalacji sanitarnych i elektrycznych;</w:t>
      </w:r>
    </w:p>
    <w:p w:rsidR="00B75F81" w:rsidRPr="00481466" w:rsidRDefault="00835C47" w:rsidP="002707D6">
      <w:pPr>
        <w:pStyle w:val="Standard"/>
        <w:suppressAutoHyphens w:val="0"/>
        <w:spacing w:line="276" w:lineRule="auto"/>
        <w:ind w:left="454"/>
        <w:jc w:val="both"/>
        <w:textAlignment w:val="auto"/>
      </w:pPr>
      <w:r w:rsidRPr="00481466">
        <w:rPr>
          <w:rFonts w:ascii="Calibri" w:eastAsia="Arial" w:hAnsi="Calibri"/>
          <w:sz w:val="20"/>
          <w:szCs w:val="20"/>
          <w:lang w:eastAsia="ar-SA"/>
        </w:rPr>
        <w:t xml:space="preserve">2) </w:t>
      </w:r>
      <w:r w:rsidRPr="00481466">
        <w:rPr>
          <w:rFonts w:ascii="Calibri" w:hAnsi="Calibri"/>
          <w:sz w:val="20"/>
          <w:szCs w:val="20"/>
        </w:rPr>
        <w:t xml:space="preserve">opracowanie projektu budowlanego oraz  wielobranżowych  projektów  wykonawczych  ze specyfikacjami technicznymi wykonania  i odbioru robót budowlanych </w:t>
      </w:r>
      <w:r w:rsidRPr="00481466">
        <w:rPr>
          <w:rFonts w:ascii="Calibri" w:eastAsia="Arial" w:hAnsi="Calibri"/>
          <w:sz w:val="20"/>
          <w:szCs w:val="20"/>
          <w:lang w:eastAsia="ar-SA"/>
        </w:rPr>
        <w:t>ze wskazaniem konieczności uzyskania lub nie pozwolenia na budowę</w:t>
      </w:r>
      <w:r w:rsidRPr="00481466">
        <w:rPr>
          <w:rFonts w:ascii="Calibri" w:hAnsi="Calibri"/>
          <w:sz w:val="20"/>
          <w:szCs w:val="20"/>
        </w:rPr>
        <w:t xml:space="preserve"> oraz kosztorysami inwestorskimi  uwzględniającego informacje przekazane Wykonawcy w Programie</w:t>
      </w:r>
      <w:r w:rsidR="002707D6" w:rsidRPr="00481466">
        <w:rPr>
          <w:rFonts w:ascii="Calibri" w:hAnsi="Calibri"/>
          <w:sz w:val="20"/>
          <w:szCs w:val="20"/>
        </w:rPr>
        <w:t xml:space="preserve"> </w:t>
      </w:r>
      <w:proofErr w:type="spellStart"/>
      <w:r w:rsidRPr="00481466">
        <w:rPr>
          <w:rFonts w:ascii="Calibri" w:hAnsi="Calibri"/>
          <w:sz w:val="20"/>
          <w:szCs w:val="20"/>
        </w:rPr>
        <w:t>Funkcjonalno</w:t>
      </w:r>
      <w:proofErr w:type="spellEnd"/>
      <w:r w:rsidRPr="00481466">
        <w:rPr>
          <w:rFonts w:ascii="Calibri" w:hAnsi="Calibri"/>
          <w:sz w:val="20"/>
          <w:szCs w:val="20"/>
        </w:rPr>
        <w:t xml:space="preserve"> – Użytkowym, stanowiącym załącznik nr 1 do Umowy i pozostałe wymagania Zamawiającego;</w:t>
      </w:r>
    </w:p>
    <w:p w:rsidR="00B75F81" w:rsidRPr="00481466" w:rsidRDefault="00835C47" w:rsidP="002707D6">
      <w:pPr>
        <w:pStyle w:val="Standard"/>
        <w:suppressAutoHyphens w:val="0"/>
        <w:spacing w:line="276" w:lineRule="auto"/>
        <w:ind w:left="454"/>
        <w:jc w:val="both"/>
        <w:textAlignment w:val="auto"/>
      </w:pPr>
      <w:r w:rsidRPr="00481466">
        <w:rPr>
          <w:rFonts w:ascii="Calibri" w:hAnsi="Calibri"/>
          <w:sz w:val="20"/>
          <w:szCs w:val="20"/>
        </w:rPr>
        <w:t xml:space="preserve">3) </w:t>
      </w:r>
      <w:r w:rsidRPr="00481466">
        <w:rPr>
          <w:rFonts w:ascii="Calibri" w:eastAsia="Calibri" w:hAnsi="Calibri" w:cs="Calibri"/>
          <w:sz w:val="20"/>
          <w:szCs w:val="20"/>
        </w:rPr>
        <w:t>pozostałej, niezbędnej do realizacji inwestycji (o ile zajdzie taka konieczność).</w:t>
      </w:r>
    </w:p>
    <w:p w:rsidR="00B75F81" w:rsidRPr="00481466" w:rsidRDefault="00835C47">
      <w:pPr>
        <w:pStyle w:val="Standard"/>
        <w:suppressAutoHyphens w:val="0"/>
        <w:spacing w:line="276" w:lineRule="auto"/>
        <w:ind w:left="454" w:hanging="454"/>
        <w:jc w:val="both"/>
        <w:textAlignment w:val="auto"/>
      </w:pPr>
      <w:r w:rsidRPr="00481466">
        <w:rPr>
          <w:rFonts w:ascii="Calibri" w:eastAsia="Calibri" w:hAnsi="Calibri" w:cs="Calibri"/>
          <w:sz w:val="20"/>
          <w:szCs w:val="20"/>
        </w:rPr>
        <w:t xml:space="preserve">4.      W ramach opracowania dokumentacji projektowej, o której mowa powyżej, Wykonawca zobowiązuje się do uzyskania wszelkich pozwoleń i/lub zgłoszeń (w tym decyzji o pozwoleniu na budowę i zatwierdzeniu projektu budowlanego) oraz uzyskania decyzji, jeśli będą one konieczne do wykonania robót budowlanych. Wykonawca zobowiązany będzie dostosować pomieszczenia objęte zakresem modernizacji oraz związane z nimi urządzenia i instalacje </w:t>
      </w:r>
      <w:r w:rsidRPr="00481466">
        <w:rPr>
          <w:rFonts w:ascii="Calibri" w:eastAsia="Calibri" w:hAnsi="Calibri" w:cs="Calibri"/>
          <w:sz w:val="20"/>
          <w:szCs w:val="20"/>
        </w:rPr>
        <w:br/>
        <w:t xml:space="preserve">do aktualnych wymagań wynikających z obowiązujących przepisów dla budynków </w:t>
      </w:r>
      <w:r w:rsidR="00594A1B" w:rsidRPr="00481466">
        <w:rPr>
          <w:rFonts w:ascii="Calibri" w:eastAsia="Calibri" w:hAnsi="Calibri" w:cs="Calibri"/>
          <w:sz w:val="20"/>
          <w:szCs w:val="20"/>
        </w:rPr>
        <w:t>ochrony</w:t>
      </w:r>
      <w:r w:rsidRPr="00481466">
        <w:rPr>
          <w:rFonts w:ascii="Calibri" w:eastAsia="Calibri" w:hAnsi="Calibri" w:cs="Calibri"/>
          <w:sz w:val="20"/>
          <w:szCs w:val="20"/>
        </w:rPr>
        <w:t xml:space="preserve"> zdrowia, w zakresie niezbędnym do pozytywnego odbioru całej modernizowanej przez Zamawiającego instalacji, a także uzyskania (w razie ustanowienia takiego obowiązku przez organ administracji budowlanej) ostatecznego i prawomocnego pozwolenia na użytkowanie.</w:t>
      </w:r>
    </w:p>
    <w:p w:rsidR="00B75F81" w:rsidRPr="00481466" w:rsidRDefault="00835C47" w:rsidP="00594A1B">
      <w:pPr>
        <w:pStyle w:val="Standard"/>
        <w:spacing w:after="40"/>
        <w:ind w:left="426" w:hanging="426"/>
        <w:jc w:val="both"/>
        <w:rPr>
          <w:rFonts w:ascii="Calibri" w:hAnsi="Calibri" w:cs="Calibri"/>
          <w:bCs/>
          <w:iCs/>
          <w:sz w:val="20"/>
          <w:szCs w:val="20"/>
        </w:rPr>
      </w:pPr>
      <w:r w:rsidRPr="00481466">
        <w:rPr>
          <w:rFonts w:ascii="Calibri" w:hAnsi="Calibri" w:cs="Calibri"/>
          <w:bCs/>
          <w:iCs/>
          <w:sz w:val="20"/>
          <w:szCs w:val="20"/>
        </w:rPr>
        <w:t>5.</w:t>
      </w:r>
      <w:r w:rsidRPr="00481466">
        <w:rPr>
          <w:rFonts w:ascii="Calibri" w:hAnsi="Calibri" w:cs="Calibri"/>
          <w:bCs/>
          <w:iCs/>
          <w:sz w:val="20"/>
          <w:szCs w:val="20"/>
        </w:rPr>
        <w:tab/>
        <w:t>Jeżeli, w trakcie realizacji Umowy, w wyniku przeprowadzonych ekspertyz, analiz lub badań, wystąpi konieczność zrealizowania dodatkowych opracowań niezbędnych do prawidłowego i kompleksowego wykonania Dokumentacji Projektowej Wykonawca zobowiązuje się do ich wykonania, bez odrębnego wynagrodzenia z tego tytułu.</w:t>
      </w:r>
    </w:p>
    <w:p w:rsidR="00B75F81" w:rsidRPr="00481466" w:rsidRDefault="00835C47" w:rsidP="00594A1B">
      <w:pPr>
        <w:pStyle w:val="Standard"/>
        <w:spacing w:after="40"/>
        <w:ind w:left="426" w:hanging="426"/>
        <w:jc w:val="both"/>
      </w:pPr>
      <w:r w:rsidRPr="00481466">
        <w:rPr>
          <w:rFonts w:ascii="Calibri" w:hAnsi="Calibri" w:cs="Calibri"/>
          <w:bCs/>
          <w:iCs/>
          <w:sz w:val="20"/>
          <w:szCs w:val="20"/>
        </w:rPr>
        <w:t>6.      Strony zgodnie ustalają, iż Dokumentacja Projektowa winna umożliwiać wykonanie Inwestycji w sposób etapowy.</w:t>
      </w:r>
    </w:p>
    <w:p w:rsidR="00B75F81" w:rsidRPr="00481466" w:rsidRDefault="00835C47" w:rsidP="00594A1B">
      <w:pPr>
        <w:pStyle w:val="Standard"/>
        <w:spacing w:after="40"/>
        <w:ind w:left="426" w:hanging="426"/>
        <w:jc w:val="both"/>
      </w:pPr>
      <w:r w:rsidRPr="00481466">
        <w:rPr>
          <w:rFonts w:ascii="Calibri" w:eastAsia="Calibri" w:hAnsi="Calibri" w:cs="Calibri"/>
          <w:bCs/>
          <w:iCs/>
          <w:sz w:val="20"/>
          <w:szCs w:val="20"/>
        </w:rPr>
        <w:t>7.</w:t>
      </w:r>
      <w:r w:rsidRPr="00481466">
        <w:rPr>
          <w:rFonts w:ascii="Calibri" w:eastAsia="Calibri" w:hAnsi="Calibri" w:cs="Calibri"/>
          <w:bCs/>
          <w:iCs/>
          <w:sz w:val="20"/>
          <w:szCs w:val="20"/>
        </w:rPr>
        <w:tab/>
      </w:r>
      <w:r w:rsidRPr="00481466">
        <w:rPr>
          <w:rFonts w:ascii="Calibri" w:hAnsi="Calibri" w:cs="Calibri"/>
          <w:bCs/>
          <w:iCs/>
          <w:sz w:val="20"/>
          <w:szCs w:val="20"/>
        </w:rPr>
        <w:t xml:space="preserve">Wykonawca otrzyma upoważnienie do reprezentowania Zamawiającego i zobowiązany będzie uzyskać, w imieniu Zamawiającego, wszystkie niezbędne i wymagane prawem pozwolenia, decyzje i uzgodnienia (w szczególności: pod względem zgodności rozwiązań z przepisami i obowiązującymi standardami, z rzeczoznawcą ds. </w:t>
      </w:r>
      <w:proofErr w:type="spellStart"/>
      <w:r w:rsidRPr="00481466">
        <w:rPr>
          <w:rFonts w:ascii="Calibri" w:hAnsi="Calibri" w:cs="Calibri"/>
          <w:bCs/>
          <w:iCs/>
          <w:sz w:val="20"/>
          <w:szCs w:val="20"/>
        </w:rPr>
        <w:t>higieniczno</w:t>
      </w:r>
      <w:proofErr w:type="spellEnd"/>
      <w:r w:rsidRPr="00481466">
        <w:rPr>
          <w:rFonts w:ascii="Calibri" w:hAnsi="Calibri" w:cs="Calibri"/>
          <w:bCs/>
          <w:iCs/>
          <w:sz w:val="20"/>
          <w:szCs w:val="20"/>
        </w:rPr>
        <w:t xml:space="preserve"> – sanitarnych oraz rzeczoznawcą ds. bezpieczeństwa i higieny pracy, uzgodnienia w zakresie bezpieczeństwa przeciwpożarowego) oraz prawomocne pozwolenie na budowę.</w:t>
      </w:r>
    </w:p>
    <w:p w:rsidR="00B75F81" w:rsidRPr="00481466" w:rsidRDefault="00CA41BE">
      <w:pPr>
        <w:pStyle w:val="Standard"/>
        <w:spacing w:after="40"/>
        <w:ind w:left="426" w:hanging="426"/>
        <w:jc w:val="both"/>
      </w:pPr>
      <w:r w:rsidRPr="00481466">
        <w:rPr>
          <w:rFonts w:ascii="Calibri" w:hAnsi="Calibri" w:cs="Calibri"/>
          <w:bCs/>
          <w:iCs/>
          <w:sz w:val="20"/>
          <w:szCs w:val="20"/>
        </w:rPr>
        <w:t>8</w:t>
      </w:r>
      <w:r w:rsidR="00835C47" w:rsidRPr="00481466">
        <w:rPr>
          <w:rFonts w:ascii="Calibri" w:hAnsi="Calibri" w:cs="Calibri"/>
          <w:bCs/>
          <w:iCs/>
          <w:sz w:val="20"/>
          <w:szCs w:val="20"/>
        </w:rPr>
        <w:t>.</w:t>
      </w:r>
      <w:r w:rsidR="00835C47" w:rsidRPr="00481466">
        <w:rPr>
          <w:rFonts w:ascii="Calibri" w:hAnsi="Calibri" w:cs="Calibri"/>
          <w:bCs/>
          <w:iCs/>
          <w:sz w:val="20"/>
          <w:szCs w:val="20"/>
        </w:rPr>
        <w:tab/>
        <w:t xml:space="preserve">Przedmiot Umowy obejmuje również opracowanie w trakcie projektowania lub realizacji Inwestycji koniecznych dla prawidłowego wykonania Przedmiotu Umowy zmian wszelkiej Dokumentacji Projektowej w tym kosztorysu </w:t>
      </w:r>
      <w:r w:rsidR="00835C47" w:rsidRPr="00481466">
        <w:rPr>
          <w:rFonts w:ascii="Calibri" w:hAnsi="Calibri" w:cs="Calibri"/>
          <w:bCs/>
          <w:iCs/>
          <w:sz w:val="20"/>
          <w:szCs w:val="20"/>
        </w:rPr>
        <w:lastRenderedPageBreak/>
        <w:t>inwestorskiego, wynikających:</w:t>
      </w:r>
    </w:p>
    <w:p w:rsidR="00B75F81" w:rsidRPr="00481466" w:rsidRDefault="00835C47">
      <w:pPr>
        <w:pStyle w:val="Standard"/>
        <w:spacing w:after="40"/>
        <w:ind w:left="851" w:hanging="426"/>
        <w:jc w:val="both"/>
      </w:pPr>
      <w:r w:rsidRPr="00481466">
        <w:rPr>
          <w:rFonts w:ascii="Calibri" w:hAnsi="Calibri" w:cs="Calibri"/>
          <w:bCs/>
          <w:iCs/>
          <w:sz w:val="20"/>
          <w:szCs w:val="20"/>
        </w:rPr>
        <w:t>1)</w:t>
      </w:r>
      <w:r w:rsidRPr="00481466">
        <w:rPr>
          <w:rFonts w:ascii="Calibri" w:hAnsi="Calibri" w:cs="Calibri"/>
          <w:bCs/>
          <w:iCs/>
          <w:sz w:val="20"/>
          <w:szCs w:val="20"/>
        </w:rPr>
        <w:tab/>
        <w:t>ze zmiany założeń projektowych,</w:t>
      </w:r>
    </w:p>
    <w:p w:rsidR="00B75F81" w:rsidRPr="00481466" w:rsidRDefault="00835C47">
      <w:pPr>
        <w:pStyle w:val="Standard"/>
        <w:spacing w:after="40"/>
        <w:ind w:left="851" w:hanging="426"/>
        <w:jc w:val="both"/>
      </w:pPr>
      <w:r w:rsidRPr="00481466">
        <w:rPr>
          <w:rFonts w:ascii="Calibri" w:hAnsi="Calibri" w:cs="Calibri"/>
          <w:bCs/>
          <w:iCs/>
          <w:sz w:val="20"/>
          <w:szCs w:val="20"/>
        </w:rPr>
        <w:t>2)</w:t>
      </w:r>
      <w:r w:rsidRPr="00481466">
        <w:rPr>
          <w:rFonts w:ascii="Calibri" w:hAnsi="Calibri" w:cs="Calibri"/>
          <w:bCs/>
          <w:iCs/>
          <w:sz w:val="20"/>
          <w:szCs w:val="20"/>
        </w:rPr>
        <w:tab/>
        <w:t>z decyzji, uwag, zaleceń uprawnionych organów,</w:t>
      </w:r>
    </w:p>
    <w:p w:rsidR="00B75F81" w:rsidRPr="00481466" w:rsidRDefault="00835C47">
      <w:pPr>
        <w:pStyle w:val="Standard"/>
        <w:spacing w:after="40"/>
        <w:ind w:left="851" w:hanging="426"/>
        <w:jc w:val="both"/>
        <w:rPr>
          <w:rFonts w:ascii="Calibri" w:hAnsi="Calibri" w:cs="Calibri"/>
          <w:bCs/>
          <w:iCs/>
          <w:sz w:val="20"/>
          <w:szCs w:val="20"/>
        </w:rPr>
      </w:pPr>
      <w:r w:rsidRPr="00481466">
        <w:rPr>
          <w:rFonts w:ascii="Calibri" w:hAnsi="Calibri" w:cs="Calibri"/>
          <w:bCs/>
          <w:iCs/>
          <w:sz w:val="20"/>
          <w:szCs w:val="20"/>
        </w:rPr>
        <w:t>3)</w:t>
      </w:r>
      <w:r w:rsidRPr="00481466">
        <w:rPr>
          <w:rFonts w:ascii="Calibri" w:hAnsi="Calibri" w:cs="Calibri"/>
          <w:bCs/>
          <w:iCs/>
          <w:sz w:val="20"/>
          <w:szCs w:val="20"/>
        </w:rPr>
        <w:tab/>
        <w:t>z dezaktualizacji materiałów informacyjnych, stanowiących podstawę wykonanych prac,</w:t>
      </w:r>
    </w:p>
    <w:p w:rsidR="00B75F81" w:rsidRPr="00481466" w:rsidRDefault="00835C47">
      <w:pPr>
        <w:pStyle w:val="Standard"/>
        <w:suppressAutoHyphens w:val="0"/>
        <w:spacing w:after="40" w:line="276" w:lineRule="auto"/>
        <w:ind w:left="851" w:hanging="426"/>
        <w:jc w:val="both"/>
        <w:textAlignment w:val="auto"/>
      </w:pPr>
      <w:r w:rsidRPr="00481466">
        <w:rPr>
          <w:rFonts w:ascii="Calibri" w:eastAsia="Calibri" w:hAnsi="Calibri" w:cs="Calibri"/>
          <w:iCs/>
          <w:sz w:val="20"/>
          <w:szCs w:val="20"/>
        </w:rPr>
        <w:t>4)</w:t>
      </w:r>
      <w:r w:rsidRPr="00481466">
        <w:rPr>
          <w:rFonts w:ascii="Calibri" w:eastAsia="Calibri" w:hAnsi="Calibri" w:cs="Calibri"/>
          <w:iCs/>
          <w:sz w:val="20"/>
          <w:szCs w:val="20"/>
        </w:rPr>
        <w:tab/>
        <w:t>ze zmian regulacji prawnych dotyczących Przedmiotu Umowy,</w:t>
      </w:r>
    </w:p>
    <w:p w:rsidR="00B75F81" w:rsidRPr="00481466" w:rsidRDefault="00CA41BE">
      <w:pPr>
        <w:pStyle w:val="Standard"/>
        <w:suppressAutoHyphens w:val="0"/>
        <w:spacing w:line="276" w:lineRule="auto"/>
        <w:jc w:val="both"/>
        <w:textAlignment w:val="auto"/>
      </w:pPr>
      <w:r w:rsidRPr="00481466">
        <w:rPr>
          <w:rFonts w:ascii="Calibri" w:eastAsia="Calibri" w:hAnsi="Calibri" w:cs="Calibri"/>
          <w:sz w:val="20"/>
          <w:szCs w:val="20"/>
        </w:rPr>
        <w:t>9</w:t>
      </w:r>
      <w:r w:rsidR="00835C47" w:rsidRPr="00481466">
        <w:rPr>
          <w:rFonts w:ascii="Calibri" w:eastAsia="Calibri" w:hAnsi="Calibri" w:cs="Calibri"/>
          <w:sz w:val="20"/>
          <w:szCs w:val="20"/>
        </w:rPr>
        <w:t>.</w:t>
      </w:r>
      <w:r w:rsidR="002707D6" w:rsidRPr="00481466">
        <w:rPr>
          <w:rFonts w:ascii="Calibri" w:eastAsia="Calibri" w:hAnsi="Calibri" w:cs="Calibri"/>
          <w:sz w:val="20"/>
          <w:szCs w:val="20"/>
        </w:rPr>
        <w:t xml:space="preserve"> </w:t>
      </w:r>
      <w:r w:rsidR="00835C47" w:rsidRPr="00481466">
        <w:rPr>
          <w:rFonts w:ascii="Calibri" w:eastAsia="Calibri" w:hAnsi="Calibri" w:cs="Calibri"/>
          <w:sz w:val="20"/>
          <w:szCs w:val="20"/>
        </w:rPr>
        <w:t xml:space="preserve">    </w:t>
      </w:r>
      <w:r w:rsidR="002707D6" w:rsidRPr="00481466">
        <w:rPr>
          <w:rFonts w:ascii="Calibri" w:eastAsia="Calibri" w:hAnsi="Calibri" w:cs="Calibri"/>
          <w:sz w:val="20"/>
          <w:szCs w:val="20"/>
        </w:rPr>
        <w:t xml:space="preserve"> </w:t>
      </w:r>
      <w:r w:rsidR="00835C47" w:rsidRPr="00481466">
        <w:rPr>
          <w:rFonts w:ascii="Calibri" w:eastAsia="Calibri" w:hAnsi="Calibri" w:cs="Calibri"/>
          <w:sz w:val="20"/>
          <w:szCs w:val="20"/>
        </w:rPr>
        <w:t xml:space="preserve">Wykonawca w ramach realizacji </w:t>
      </w:r>
      <w:r w:rsidR="00835C47" w:rsidRPr="00481466">
        <w:rPr>
          <w:rFonts w:ascii="Calibri" w:eastAsia="Calibri" w:hAnsi="Calibri" w:cs="Calibri"/>
          <w:iCs/>
          <w:sz w:val="20"/>
          <w:szCs w:val="20"/>
        </w:rPr>
        <w:t>Modernizacji zespołu transformatorów wraz z szynami zasilającymi oraz</w:t>
      </w:r>
    </w:p>
    <w:p w:rsidR="00B75F81" w:rsidRPr="00481466" w:rsidRDefault="00835C47">
      <w:pPr>
        <w:pStyle w:val="Standard"/>
        <w:suppressAutoHyphens w:val="0"/>
        <w:spacing w:line="276" w:lineRule="auto"/>
        <w:jc w:val="both"/>
        <w:textAlignment w:val="auto"/>
      </w:pPr>
      <w:r w:rsidRPr="00481466">
        <w:rPr>
          <w:rFonts w:ascii="Calibri" w:eastAsia="Calibri" w:hAnsi="Calibri" w:cs="Calibri"/>
          <w:iCs/>
          <w:sz w:val="20"/>
          <w:szCs w:val="20"/>
        </w:rPr>
        <w:t xml:space="preserve">          przebudowy rozdzielni niskiego napięcia,</w:t>
      </w:r>
      <w:r w:rsidRPr="00481466">
        <w:rPr>
          <w:rFonts w:ascii="Calibri" w:eastAsia="Calibri" w:hAnsi="Calibri" w:cs="Calibri"/>
          <w:sz w:val="20"/>
          <w:szCs w:val="20"/>
        </w:rPr>
        <w:t xml:space="preserve"> zobowiązany jest  w szczególności  do realizacji  poniższych zakresów:</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1) Dostawa i montaż rozdzielnicy głównej ŚN;</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2) Roboty kablowe ŚN;</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3) Roboty budowlane stacji Transformatorowej S2;</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4) Dostawa i montaż dwóch nowych transformatorów o mocy 1250kVA;</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 xml:space="preserve">5) Roboty kablowe i instalacyjne </w:t>
      </w:r>
      <w:proofErr w:type="spellStart"/>
      <w:r w:rsidRPr="00481466">
        <w:rPr>
          <w:rFonts w:ascii="Calibri" w:eastAsia="Calibri" w:hAnsi="Calibri" w:cs="Calibri"/>
          <w:sz w:val="20"/>
          <w:szCs w:val="20"/>
        </w:rPr>
        <w:t>nN</w:t>
      </w:r>
      <w:proofErr w:type="spellEnd"/>
      <w:r w:rsidRPr="00481466">
        <w:rPr>
          <w:rFonts w:ascii="Calibri" w:eastAsia="Calibri" w:hAnsi="Calibri" w:cs="Calibri"/>
          <w:sz w:val="20"/>
          <w:szCs w:val="20"/>
        </w:rPr>
        <w:t>;</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6) Roboty budowlane dostosowania pomieszczenia 01/E w budynku K1 na cele pomieszczenia technicznego;</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 xml:space="preserve">7) Dostawa i montaż rozdzielni głównej </w:t>
      </w:r>
      <w:proofErr w:type="spellStart"/>
      <w:r w:rsidRPr="00481466">
        <w:rPr>
          <w:rFonts w:ascii="Calibri" w:eastAsia="Calibri" w:hAnsi="Calibri" w:cs="Calibri"/>
          <w:sz w:val="20"/>
          <w:szCs w:val="20"/>
        </w:rPr>
        <w:t>nN</w:t>
      </w:r>
      <w:proofErr w:type="spellEnd"/>
      <w:r w:rsidRPr="00481466">
        <w:rPr>
          <w:rFonts w:ascii="Calibri" w:eastAsia="Calibri" w:hAnsi="Calibri" w:cs="Calibri"/>
          <w:sz w:val="20"/>
          <w:szCs w:val="20"/>
        </w:rPr>
        <w:t xml:space="preserve"> stacji S2 wraz z układem SZR;</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 xml:space="preserve">8) Roboty instalacyjne </w:t>
      </w:r>
      <w:proofErr w:type="spellStart"/>
      <w:r w:rsidRPr="00481466">
        <w:rPr>
          <w:rFonts w:ascii="Calibri" w:eastAsia="Calibri" w:hAnsi="Calibri" w:cs="Calibri"/>
          <w:sz w:val="20"/>
          <w:szCs w:val="20"/>
        </w:rPr>
        <w:t>nN</w:t>
      </w:r>
      <w:proofErr w:type="spellEnd"/>
      <w:r w:rsidRPr="00481466">
        <w:rPr>
          <w:rFonts w:ascii="Calibri" w:eastAsia="Calibri" w:hAnsi="Calibri" w:cs="Calibri"/>
          <w:sz w:val="20"/>
          <w:szCs w:val="20"/>
        </w:rPr>
        <w:t xml:space="preserve"> zasilania rozdzielni wentylacji </w:t>
      </w:r>
      <w:proofErr w:type="spellStart"/>
      <w:r w:rsidRPr="00481466">
        <w:rPr>
          <w:rFonts w:ascii="Calibri" w:eastAsia="Calibri" w:hAnsi="Calibri" w:cs="Calibri"/>
          <w:sz w:val="20"/>
          <w:szCs w:val="20"/>
        </w:rPr>
        <w:t>sal</w:t>
      </w:r>
      <w:proofErr w:type="spellEnd"/>
      <w:r w:rsidRPr="00481466">
        <w:rPr>
          <w:rFonts w:ascii="Calibri" w:eastAsia="Calibri" w:hAnsi="Calibri" w:cs="Calibri"/>
          <w:sz w:val="20"/>
          <w:szCs w:val="20"/>
        </w:rPr>
        <w:t xml:space="preserve"> operacyjnych znajdującą się w budynku F.</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9) Demontaż i utylizacja wszystkich obecnie zainstalowanych urządzeń elektroenergetycznych stacji SN i stacji S2.</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10) Wykonanie systemu zarządzania energią elektryczną;</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11) Dostawa i montaż dwóch UPS o mocy 40 kVA 3f.</w:t>
      </w:r>
    </w:p>
    <w:p w:rsidR="00B75F81" w:rsidRPr="00481466" w:rsidRDefault="00835C47">
      <w:pPr>
        <w:pStyle w:val="Standard"/>
        <w:suppressAutoHyphens w:val="0"/>
        <w:spacing w:line="276" w:lineRule="auto"/>
        <w:ind w:left="454" w:hanging="454"/>
        <w:jc w:val="both"/>
        <w:textAlignment w:val="auto"/>
      </w:pPr>
      <w:r w:rsidRPr="00481466">
        <w:rPr>
          <w:rFonts w:ascii="Calibri" w:eastAsia="Calibri" w:hAnsi="Calibri" w:cs="Calibri"/>
          <w:sz w:val="20"/>
          <w:szCs w:val="20"/>
        </w:rPr>
        <w:t>1</w:t>
      </w:r>
      <w:r w:rsidR="00CA41BE" w:rsidRPr="00481466">
        <w:rPr>
          <w:rFonts w:ascii="Calibri" w:eastAsia="Calibri" w:hAnsi="Calibri" w:cs="Calibri"/>
          <w:sz w:val="20"/>
          <w:szCs w:val="20"/>
        </w:rPr>
        <w:t>0</w:t>
      </w:r>
      <w:r w:rsidRPr="00481466">
        <w:rPr>
          <w:rFonts w:ascii="Calibri" w:eastAsia="Calibri" w:hAnsi="Calibri" w:cs="Calibri"/>
          <w:sz w:val="20"/>
          <w:szCs w:val="20"/>
        </w:rPr>
        <w:t xml:space="preserve">. W razie wątpliwości poczytuje się, że Wykonawca podjął się wszystkich prac, niezbędnych </w:t>
      </w:r>
      <w:r w:rsidRPr="00481466">
        <w:rPr>
          <w:rFonts w:ascii="Calibri" w:eastAsia="Calibri" w:hAnsi="Calibri" w:cs="Calibri"/>
          <w:sz w:val="20"/>
          <w:szCs w:val="20"/>
        </w:rPr>
        <w:br/>
        <w:t>do oddania przewidzianych w umowie prac, w tym również, za wynagrodzeniem ustalonym na podstawie umowy, robót  wynikających z opracowanej przez Wykonawcę dokumentacji projektowej a nieujętych w niej lub wynikających ze zmian dokumentacji projektowej w zakresie niezbędnym do wykonania Przedmiotu Umowy.10.</w:t>
      </w:r>
    </w:p>
    <w:p w:rsidR="00B75F81" w:rsidRPr="00481466" w:rsidRDefault="00835C47">
      <w:pPr>
        <w:pStyle w:val="Standard"/>
        <w:suppressAutoHyphens w:val="0"/>
        <w:spacing w:line="276" w:lineRule="auto"/>
        <w:ind w:left="510" w:hanging="454"/>
        <w:jc w:val="both"/>
        <w:textAlignment w:val="auto"/>
      </w:pPr>
      <w:r w:rsidRPr="00481466">
        <w:rPr>
          <w:rFonts w:ascii="Calibri" w:eastAsia="Calibri" w:hAnsi="Calibri" w:cs="Calibri"/>
          <w:sz w:val="20"/>
          <w:szCs w:val="20"/>
        </w:rPr>
        <w:t>1</w:t>
      </w:r>
      <w:r w:rsidR="00CA41BE" w:rsidRPr="00481466">
        <w:rPr>
          <w:rFonts w:ascii="Calibri" w:eastAsia="Calibri" w:hAnsi="Calibri" w:cs="Calibri"/>
          <w:sz w:val="20"/>
          <w:szCs w:val="20"/>
        </w:rPr>
        <w:t>1</w:t>
      </w:r>
      <w:r w:rsidRPr="00481466">
        <w:rPr>
          <w:rFonts w:ascii="Calibri" w:eastAsia="Calibri" w:hAnsi="Calibri" w:cs="Calibri"/>
          <w:sz w:val="20"/>
          <w:szCs w:val="20"/>
        </w:rPr>
        <w:t>.   Przedmiot umowy obejmuje również wykonanie przez Wykonawcę robót tymczasowych i prac towarzyszących w rozumieniu Rozporządzenia Ministra Infrastruktury z dnia 2 września 2004 r. w sprawie szczegółowego zakresu i formy dokumentacji projektowej, specyfikacji technicznych wykonania i odbioru robót budowlanych oraz programu funkcjonalno-użytkowego</w:t>
      </w:r>
      <w:r w:rsidRPr="00481466">
        <w:rPr>
          <w:rFonts w:ascii="Calibri" w:eastAsia="Calibri" w:hAnsi="Calibri" w:cs="Calibri"/>
          <w:i/>
          <w:iCs/>
          <w:sz w:val="20"/>
          <w:szCs w:val="20"/>
        </w:rPr>
        <w:t xml:space="preserve">, </w:t>
      </w:r>
      <w:r w:rsidRPr="00481466">
        <w:rPr>
          <w:rFonts w:ascii="Calibri" w:eastAsia="Calibri" w:hAnsi="Calibri" w:cs="Calibri"/>
          <w:sz w:val="20"/>
          <w:szCs w:val="20"/>
        </w:rPr>
        <w:t>własnym staraniem i na własny koszt, a także tymczasowego zagospodarowania terenu budowy na czas budowy i jego likwidacji po zakończeniu robót budowlanych, własnym staraniem i na własny koszt.</w:t>
      </w:r>
    </w:p>
    <w:p w:rsidR="00B75F81" w:rsidRPr="00481466" w:rsidRDefault="00835C47">
      <w:pPr>
        <w:pStyle w:val="Standard"/>
        <w:spacing w:after="40"/>
        <w:ind w:left="426" w:hanging="426"/>
        <w:jc w:val="both"/>
      </w:pPr>
      <w:r w:rsidRPr="00481466">
        <w:rPr>
          <w:rFonts w:ascii="Calibri" w:hAnsi="Calibri" w:cs="Calibri"/>
          <w:bCs/>
          <w:iCs/>
          <w:sz w:val="20"/>
          <w:szCs w:val="20"/>
        </w:rPr>
        <w:t>1</w:t>
      </w:r>
      <w:r w:rsidR="00CA41BE" w:rsidRPr="00481466">
        <w:rPr>
          <w:rFonts w:ascii="Calibri" w:hAnsi="Calibri" w:cs="Calibri"/>
          <w:bCs/>
          <w:iCs/>
          <w:sz w:val="20"/>
          <w:szCs w:val="20"/>
        </w:rPr>
        <w:t>2</w:t>
      </w:r>
      <w:r w:rsidRPr="00481466">
        <w:rPr>
          <w:rFonts w:ascii="Calibri" w:hAnsi="Calibri" w:cs="Calibri"/>
          <w:bCs/>
          <w:iCs/>
          <w:sz w:val="20"/>
          <w:szCs w:val="20"/>
        </w:rPr>
        <w:t>.</w:t>
      </w:r>
      <w:r w:rsidRPr="00481466">
        <w:rPr>
          <w:rFonts w:ascii="Calibri" w:hAnsi="Calibri" w:cs="Calibri"/>
          <w:bCs/>
          <w:iCs/>
          <w:sz w:val="20"/>
          <w:szCs w:val="20"/>
        </w:rPr>
        <w:tab/>
        <w:t>Przedmiot Umowy z uwagi na przeznaczenie musi odpowiadać wszelkim obowiązującym normom technicznym (w tym w szczególności Polskim Normom), standardom, współczesną sztuką budowlaną i projektową, a także przepisom prawa w tym w szczególności:</w:t>
      </w:r>
    </w:p>
    <w:p w:rsidR="00B75F81" w:rsidRPr="00481466" w:rsidRDefault="00835C47">
      <w:pPr>
        <w:pStyle w:val="Standard"/>
        <w:spacing w:after="40"/>
        <w:ind w:left="709" w:hanging="284"/>
        <w:jc w:val="both"/>
      </w:pPr>
      <w:r w:rsidRPr="00481466">
        <w:rPr>
          <w:rFonts w:ascii="Calibri" w:hAnsi="Calibri" w:cs="Calibri"/>
          <w:bCs/>
          <w:iCs/>
          <w:sz w:val="20"/>
          <w:szCs w:val="20"/>
        </w:rPr>
        <w:t>1)</w:t>
      </w:r>
      <w:r w:rsidRPr="00481466">
        <w:rPr>
          <w:rFonts w:ascii="Calibri" w:hAnsi="Calibri" w:cs="Calibri"/>
          <w:bCs/>
          <w:iCs/>
          <w:sz w:val="20"/>
          <w:szCs w:val="20"/>
        </w:rPr>
        <w:tab/>
        <w:t>ustawie z dnia 7 lipca 1994 roku prawo budowlane  (Dz. U. z 2019 r. poz. 1186),</w:t>
      </w:r>
    </w:p>
    <w:p w:rsidR="00B75F81" w:rsidRPr="00481466" w:rsidRDefault="00835C47">
      <w:pPr>
        <w:pStyle w:val="Standard"/>
        <w:spacing w:after="40"/>
        <w:ind w:left="709" w:hanging="284"/>
        <w:jc w:val="both"/>
      </w:pPr>
      <w:r w:rsidRPr="00481466">
        <w:rPr>
          <w:rFonts w:ascii="Calibri" w:hAnsi="Calibri" w:cs="Calibri"/>
          <w:bCs/>
          <w:iCs/>
          <w:sz w:val="20"/>
          <w:szCs w:val="20"/>
        </w:rPr>
        <w:t>2)  Rozporządzeniu Ministra Infrastruktury z dnia 18 września 2015 r. w sprawie warunków technicznych, jakim powinny odpowiadać budynki i ich usytuowanie (Dz.U. z 2019 r. poz. 1065),</w:t>
      </w:r>
    </w:p>
    <w:p w:rsidR="00B75F81" w:rsidRPr="00481466" w:rsidRDefault="00835C47">
      <w:pPr>
        <w:pStyle w:val="Standard"/>
        <w:spacing w:after="40"/>
        <w:ind w:left="709" w:hanging="284"/>
        <w:jc w:val="both"/>
      </w:pPr>
      <w:r w:rsidRPr="00481466">
        <w:rPr>
          <w:rFonts w:ascii="Calibri" w:hAnsi="Calibri" w:cs="Calibri"/>
          <w:bCs/>
          <w:iCs/>
          <w:sz w:val="20"/>
          <w:szCs w:val="20"/>
        </w:rPr>
        <w:t>3) Rozporządzeniu Ministra Zdrowia z dnia 26 marca 2019 r. w sprawie szczegółowych wymagań, jakim powinny odpowiadać pomieszczenia i urządzenia podmiotu wykonującego działalność leczniczą (Dz.U.  z 2019 r. poz. 595),</w:t>
      </w:r>
    </w:p>
    <w:p w:rsidR="00B75F81" w:rsidRPr="00481466" w:rsidRDefault="00835C47">
      <w:pPr>
        <w:pStyle w:val="Standard"/>
        <w:spacing w:after="40"/>
        <w:ind w:left="709" w:hanging="284"/>
        <w:jc w:val="both"/>
      </w:pPr>
      <w:r w:rsidRPr="00481466">
        <w:rPr>
          <w:rFonts w:ascii="Calibri" w:hAnsi="Calibri" w:cs="Calibri"/>
          <w:bCs/>
          <w:iCs/>
          <w:sz w:val="20"/>
          <w:szCs w:val="20"/>
        </w:rPr>
        <w:t>4)  Rozporządzeniu Ministra Transportu, Budownictwa i Gospodarki Morskiej z dnia 25 kwietnia 2012 r. w sprawie szczegółowego zakresu i formy projektu budowlanego (Dz.U. 2018 poz. 1935).</w:t>
      </w:r>
    </w:p>
    <w:p w:rsidR="00B75F81" w:rsidRPr="00481466" w:rsidRDefault="00835C47">
      <w:pPr>
        <w:pStyle w:val="Standard"/>
        <w:spacing w:after="40"/>
        <w:ind w:left="709" w:hanging="284"/>
        <w:jc w:val="both"/>
      </w:pPr>
      <w:r w:rsidRPr="00481466">
        <w:rPr>
          <w:rFonts w:ascii="Calibri" w:hAnsi="Calibri" w:cs="Calibri"/>
          <w:bCs/>
          <w:iCs/>
          <w:sz w:val="20"/>
          <w:szCs w:val="20"/>
        </w:rPr>
        <w:t>5)  Rozporządzeniu Ministra Infrastruktury z dnia 2 września 2004 r. w sprawie szczegółowego zakresu i formy dokumentacji projektowej, specyfikacji technicznych wykonania i odbioru robót budowlanych oraz programu funkcjonalno-użytkowego (Dz. U. z 2013 r. poz. 1129),</w:t>
      </w:r>
    </w:p>
    <w:p w:rsidR="00B75F81" w:rsidRPr="00481466" w:rsidRDefault="00835C47">
      <w:pPr>
        <w:pStyle w:val="Standard"/>
        <w:spacing w:after="40"/>
        <w:ind w:left="709" w:hanging="284"/>
        <w:jc w:val="both"/>
      </w:pPr>
      <w:r w:rsidRPr="00481466">
        <w:rPr>
          <w:rFonts w:ascii="Calibri" w:hAnsi="Calibri" w:cs="Calibri"/>
          <w:bCs/>
          <w:iCs/>
          <w:sz w:val="20"/>
          <w:szCs w:val="20"/>
        </w:rPr>
        <w:t>6)</w:t>
      </w:r>
      <w:r w:rsidRPr="00481466">
        <w:rPr>
          <w:rFonts w:ascii="Calibri" w:hAnsi="Calibri" w:cs="Calibri"/>
          <w:bCs/>
          <w:iCs/>
          <w:sz w:val="20"/>
          <w:szCs w:val="20"/>
        </w:rPr>
        <w:tab/>
      </w:r>
      <w:r w:rsidR="005C4FCC" w:rsidRPr="00481466">
        <w:rPr>
          <w:rFonts w:ascii="Calibri" w:hAnsi="Calibri" w:cs="Calibri"/>
          <w:bCs/>
          <w:iCs/>
          <w:sz w:val="20"/>
          <w:szCs w:val="20"/>
        </w:rPr>
        <w:t>R</w:t>
      </w:r>
      <w:r w:rsidRPr="00481466">
        <w:rPr>
          <w:rFonts w:ascii="Calibri" w:hAnsi="Calibri" w:cs="Calibri"/>
          <w:bCs/>
          <w:iCs/>
          <w:sz w:val="20"/>
          <w:szCs w:val="20"/>
        </w:rPr>
        <w:t xml:space="preserve">ozporządzeniu Ministra Infrastruktury z dnia 18 maja 2004r. w sprawie określenia metod i podstaw sporządzania kosztorysu inwestorskiego, obliczania planowanych prac projektowych oraz planowanych kosztów robót budowlanych określonych w programie </w:t>
      </w:r>
      <w:proofErr w:type="spellStart"/>
      <w:r w:rsidRPr="00481466">
        <w:rPr>
          <w:rFonts w:ascii="Calibri" w:hAnsi="Calibri" w:cs="Calibri"/>
          <w:bCs/>
          <w:iCs/>
          <w:sz w:val="20"/>
          <w:szCs w:val="20"/>
        </w:rPr>
        <w:t>funkcjonalno</w:t>
      </w:r>
      <w:proofErr w:type="spellEnd"/>
      <w:r w:rsidRPr="00481466">
        <w:rPr>
          <w:rFonts w:ascii="Calibri" w:hAnsi="Calibri" w:cs="Calibri"/>
          <w:bCs/>
          <w:iCs/>
          <w:sz w:val="20"/>
          <w:szCs w:val="20"/>
        </w:rPr>
        <w:t xml:space="preserve"> – użytkowym (Dz. U.2004 nr 130, poz. 1389),</w:t>
      </w:r>
    </w:p>
    <w:p w:rsidR="00B75F81" w:rsidRPr="00481466" w:rsidRDefault="00835C47">
      <w:pPr>
        <w:pStyle w:val="Standard"/>
        <w:spacing w:after="40"/>
        <w:ind w:left="851" w:hanging="426"/>
        <w:jc w:val="both"/>
        <w:rPr>
          <w:rFonts w:ascii="Calibri" w:hAnsi="Calibri" w:cs="Calibri"/>
          <w:bCs/>
          <w:iCs/>
          <w:sz w:val="20"/>
          <w:szCs w:val="20"/>
        </w:rPr>
      </w:pPr>
      <w:r w:rsidRPr="00481466">
        <w:rPr>
          <w:rFonts w:ascii="Calibri" w:hAnsi="Calibri" w:cs="Calibri"/>
          <w:bCs/>
          <w:iCs/>
          <w:sz w:val="20"/>
          <w:szCs w:val="20"/>
        </w:rPr>
        <w:t xml:space="preserve">      oraz ostatecznymi postanowieniami i decyzjami administracyjnymi dotyczącymi Inwestycji.</w:t>
      </w:r>
    </w:p>
    <w:p w:rsidR="00B75F81" w:rsidRPr="00481466" w:rsidRDefault="00835C47">
      <w:pPr>
        <w:pStyle w:val="Standard"/>
        <w:spacing w:after="40"/>
        <w:ind w:left="851" w:hanging="426"/>
        <w:jc w:val="both"/>
      </w:pPr>
      <w:r w:rsidRPr="00481466">
        <w:rPr>
          <w:rFonts w:ascii="Calibri" w:hAnsi="Calibri" w:cs="Calibri"/>
          <w:bCs/>
          <w:iCs/>
          <w:sz w:val="20"/>
          <w:szCs w:val="20"/>
        </w:rPr>
        <w:t xml:space="preserve">7) </w:t>
      </w:r>
      <w:r w:rsidRPr="00481466">
        <w:rPr>
          <w:rFonts w:ascii="Calibri" w:eastAsia="Calibri" w:hAnsi="Calibri" w:cs="Calibri"/>
          <w:bCs/>
          <w:iCs/>
          <w:sz w:val="20"/>
          <w:szCs w:val="20"/>
        </w:rPr>
        <w:t xml:space="preserve">Rozporządzeniu Ministra Infrastruktury z dnia 23 czerwca 2003 r. w sprawie informacji dotyczącej bezpieczeństwa i ochrony zdrowia oraz planu bezpieczeństwa i ochrony zdrowia;( Dz. U. z 2003 r. nr 120, poz. 1126 z </w:t>
      </w:r>
      <w:proofErr w:type="spellStart"/>
      <w:r w:rsidRPr="00481466">
        <w:rPr>
          <w:rFonts w:ascii="Calibri" w:eastAsia="Calibri" w:hAnsi="Calibri" w:cs="Calibri"/>
          <w:bCs/>
          <w:iCs/>
          <w:sz w:val="20"/>
          <w:szCs w:val="20"/>
        </w:rPr>
        <w:t>poźn</w:t>
      </w:r>
      <w:proofErr w:type="spellEnd"/>
      <w:r w:rsidRPr="00481466">
        <w:rPr>
          <w:rFonts w:ascii="Calibri" w:eastAsia="Calibri" w:hAnsi="Calibri" w:cs="Calibri"/>
          <w:bCs/>
          <w:iCs/>
          <w:sz w:val="20"/>
          <w:szCs w:val="20"/>
        </w:rPr>
        <w:t>. zm.),</w:t>
      </w:r>
    </w:p>
    <w:p w:rsidR="00B75F81" w:rsidRPr="00481466" w:rsidRDefault="00835C47" w:rsidP="005C4FCC">
      <w:pPr>
        <w:pStyle w:val="Standard"/>
        <w:widowControl/>
        <w:tabs>
          <w:tab w:val="left" w:pos="426"/>
        </w:tabs>
        <w:ind w:left="426" w:hanging="426"/>
        <w:jc w:val="both"/>
        <w:rPr>
          <w:rFonts w:ascii="Calibri" w:eastAsia="Calibri" w:hAnsi="Calibri" w:cs="Calibri"/>
          <w:sz w:val="20"/>
          <w:szCs w:val="20"/>
        </w:rPr>
      </w:pPr>
      <w:r w:rsidRPr="00481466">
        <w:rPr>
          <w:rFonts w:ascii="Calibri" w:eastAsia="Calibri" w:hAnsi="Calibri" w:cs="Calibri"/>
          <w:sz w:val="20"/>
          <w:szCs w:val="20"/>
        </w:rPr>
        <w:t>1</w:t>
      </w:r>
      <w:r w:rsidR="00CA41BE" w:rsidRPr="00481466">
        <w:rPr>
          <w:rFonts w:ascii="Calibri" w:eastAsia="Calibri" w:hAnsi="Calibri" w:cs="Calibri"/>
          <w:sz w:val="20"/>
          <w:szCs w:val="20"/>
        </w:rPr>
        <w:t>3</w:t>
      </w:r>
      <w:r w:rsidRPr="00481466">
        <w:rPr>
          <w:rFonts w:ascii="Calibri" w:eastAsia="Calibri" w:hAnsi="Calibri" w:cs="Calibri"/>
          <w:sz w:val="20"/>
          <w:szCs w:val="20"/>
        </w:rPr>
        <w:t xml:space="preserve">. </w:t>
      </w:r>
      <w:r w:rsidR="005C4FCC" w:rsidRPr="00481466">
        <w:rPr>
          <w:rFonts w:ascii="Calibri" w:eastAsia="Calibri" w:hAnsi="Calibri" w:cs="Calibri"/>
          <w:sz w:val="20"/>
          <w:szCs w:val="20"/>
        </w:rPr>
        <w:t xml:space="preserve">   </w:t>
      </w:r>
      <w:r w:rsidRPr="00481466">
        <w:rPr>
          <w:rFonts w:ascii="Calibri" w:eastAsia="Calibri" w:hAnsi="Calibri" w:cs="Calibri"/>
          <w:sz w:val="20"/>
          <w:szCs w:val="20"/>
        </w:rPr>
        <w:t>Wykonawca w terminie do 5 dni roboczych liczonych od dnia podpisania umowy zobowiązany jest do przedstawienia Zamawiającemu do akceptacji Harmonogram rzeczowo - finansowy realizacji inwestycji.</w:t>
      </w:r>
    </w:p>
    <w:p w:rsidR="005C4FCC" w:rsidRPr="00481466" w:rsidRDefault="005C4FCC" w:rsidP="005C4FCC">
      <w:pPr>
        <w:pStyle w:val="Standard"/>
        <w:widowControl/>
        <w:tabs>
          <w:tab w:val="left" w:pos="364"/>
          <w:tab w:val="left" w:pos="426"/>
        </w:tabs>
        <w:ind w:left="426" w:hanging="426"/>
        <w:jc w:val="both"/>
        <w:rPr>
          <w:rFonts w:ascii="Calibri" w:eastAsia="Calibri" w:hAnsi="Calibri" w:cs="Calibri"/>
          <w:sz w:val="20"/>
          <w:szCs w:val="20"/>
        </w:rPr>
      </w:pPr>
    </w:p>
    <w:p w:rsidR="00B75F81" w:rsidRPr="00481466" w:rsidRDefault="00835C47" w:rsidP="005C4FCC">
      <w:pPr>
        <w:pStyle w:val="Standard"/>
        <w:widowControl/>
        <w:tabs>
          <w:tab w:val="left" w:pos="364"/>
          <w:tab w:val="left" w:pos="426"/>
        </w:tabs>
        <w:ind w:left="426" w:hanging="426"/>
        <w:jc w:val="both"/>
        <w:rPr>
          <w:rFonts w:ascii="Calibri" w:eastAsia="Calibri" w:hAnsi="Calibri" w:cs="Calibri"/>
          <w:sz w:val="20"/>
          <w:szCs w:val="20"/>
        </w:rPr>
      </w:pPr>
      <w:r w:rsidRPr="00481466">
        <w:rPr>
          <w:rFonts w:ascii="Calibri" w:eastAsia="Calibri" w:hAnsi="Calibri" w:cs="Calibri"/>
          <w:sz w:val="20"/>
          <w:szCs w:val="20"/>
        </w:rPr>
        <w:t>1</w:t>
      </w:r>
      <w:r w:rsidR="00CA41BE" w:rsidRPr="00481466">
        <w:rPr>
          <w:rFonts w:ascii="Calibri" w:eastAsia="Calibri" w:hAnsi="Calibri" w:cs="Calibri"/>
          <w:sz w:val="20"/>
          <w:szCs w:val="20"/>
        </w:rPr>
        <w:t>4</w:t>
      </w:r>
      <w:r w:rsidRPr="00481466">
        <w:rPr>
          <w:rFonts w:ascii="Calibri" w:eastAsia="Calibri" w:hAnsi="Calibri" w:cs="Calibri"/>
          <w:sz w:val="20"/>
          <w:szCs w:val="20"/>
        </w:rPr>
        <w:t>.  Jeżeli w terminie 3 dni roboczych Zamawiający mnie wniesie uwag do otrzymanego harmonogramu rzeczowo-</w:t>
      </w:r>
    </w:p>
    <w:p w:rsidR="00B75F81" w:rsidRPr="00481466" w:rsidRDefault="00835C47" w:rsidP="005C4FCC">
      <w:pPr>
        <w:pStyle w:val="Standard"/>
        <w:widowControl/>
        <w:tabs>
          <w:tab w:val="left" w:pos="364"/>
          <w:tab w:val="left" w:pos="426"/>
        </w:tabs>
        <w:ind w:left="426" w:hanging="426"/>
        <w:jc w:val="both"/>
        <w:rPr>
          <w:rFonts w:ascii="Calibri" w:eastAsia="Calibri" w:hAnsi="Calibri" w:cs="Calibri"/>
          <w:sz w:val="20"/>
          <w:szCs w:val="20"/>
        </w:rPr>
      </w:pPr>
      <w:r w:rsidRPr="00481466">
        <w:rPr>
          <w:rFonts w:ascii="Calibri" w:eastAsia="Calibri" w:hAnsi="Calibri" w:cs="Calibri"/>
          <w:sz w:val="20"/>
          <w:szCs w:val="20"/>
        </w:rPr>
        <w:t xml:space="preserve">       finansowego, harmonogram uznaje się za zaakceptowany.</w:t>
      </w:r>
    </w:p>
    <w:p w:rsidR="00B75F81" w:rsidRPr="00481466" w:rsidRDefault="00835C47" w:rsidP="005C4FCC">
      <w:pPr>
        <w:pStyle w:val="Standard"/>
        <w:widowControl/>
        <w:tabs>
          <w:tab w:val="left" w:pos="364"/>
          <w:tab w:val="left" w:pos="426"/>
        </w:tabs>
        <w:ind w:left="426" w:hanging="426"/>
        <w:jc w:val="both"/>
        <w:rPr>
          <w:rFonts w:ascii="Calibri" w:eastAsia="Calibri" w:hAnsi="Calibri" w:cs="Calibri"/>
          <w:sz w:val="20"/>
          <w:szCs w:val="20"/>
        </w:rPr>
      </w:pPr>
      <w:r w:rsidRPr="00481466">
        <w:rPr>
          <w:rFonts w:ascii="Calibri" w:eastAsia="Calibri" w:hAnsi="Calibri" w:cs="Calibri"/>
          <w:sz w:val="20"/>
          <w:szCs w:val="20"/>
        </w:rPr>
        <w:t>1</w:t>
      </w:r>
      <w:r w:rsidR="00CA41BE" w:rsidRPr="00481466">
        <w:rPr>
          <w:rFonts w:ascii="Calibri" w:eastAsia="Calibri" w:hAnsi="Calibri" w:cs="Calibri"/>
          <w:sz w:val="20"/>
          <w:szCs w:val="20"/>
        </w:rPr>
        <w:t>5</w:t>
      </w:r>
      <w:r w:rsidRPr="00481466">
        <w:rPr>
          <w:rFonts w:ascii="Calibri" w:eastAsia="Calibri" w:hAnsi="Calibri" w:cs="Calibri"/>
          <w:sz w:val="20"/>
          <w:szCs w:val="20"/>
        </w:rPr>
        <w:t>.  Harmonogram rzeczowo- finansowy zamówienia musi określać terminy niezbędnych zadań do realizacji przedmiotu</w:t>
      </w:r>
    </w:p>
    <w:p w:rsidR="00B75F81" w:rsidRPr="00481466" w:rsidRDefault="00835C47" w:rsidP="005C4FCC">
      <w:pPr>
        <w:pStyle w:val="Standard"/>
        <w:widowControl/>
        <w:tabs>
          <w:tab w:val="left" w:pos="364"/>
          <w:tab w:val="left" w:pos="426"/>
        </w:tabs>
        <w:ind w:left="426" w:hanging="426"/>
        <w:jc w:val="both"/>
      </w:pPr>
      <w:r w:rsidRPr="00481466">
        <w:rPr>
          <w:rFonts w:ascii="Calibri" w:eastAsia="Calibri" w:hAnsi="Calibri" w:cs="Calibri"/>
          <w:sz w:val="20"/>
          <w:szCs w:val="20"/>
        </w:rPr>
        <w:t xml:space="preserve">        umowy i wskazywać czynności kluczowe, z tym zastrzeżeniem, iż musi on uwzględniać terminy wskazane w § 3</w:t>
      </w:r>
    </w:p>
    <w:p w:rsidR="00B75F81" w:rsidRPr="00481466" w:rsidRDefault="00835C47" w:rsidP="005C4FCC">
      <w:pPr>
        <w:pStyle w:val="Standard"/>
        <w:widowControl/>
        <w:tabs>
          <w:tab w:val="left" w:pos="364"/>
          <w:tab w:val="left" w:pos="426"/>
        </w:tabs>
        <w:ind w:left="426" w:hanging="426"/>
        <w:jc w:val="both"/>
        <w:rPr>
          <w:rFonts w:ascii="Calibri" w:eastAsia="Calibri" w:hAnsi="Calibri" w:cs="Calibri"/>
          <w:sz w:val="20"/>
          <w:szCs w:val="20"/>
        </w:rPr>
      </w:pPr>
      <w:r w:rsidRPr="00481466">
        <w:rPr>
          <w:rFonts w:ascii="Calibri" w:eastAsia="Calibri" w:hAnsi="Calibri" w:cs="Calibri"/>
          <w:sz w:val="20"/>
          <w:szCs w:val="20"/>
        </w:rPr>
        <w:t xml:space="preserve">        Umowy.</w:t>
      </w:r>
    </w:p>
    <w:p w:rsidR="005C4FCC" w:rsidRPr="00481466" w:rsidRDefault="005C4FCC" w:rsidP="005C4FCC">
      <w:pPr>
        <w:pStyle w:val="Standard"/>
        <w:widowControl/>
        <w:tabs>
          <w:tab w:val="left" w:pos="364"/>
          <w:tab w:val="left" w:pos="426"/>
        </w:tabs>
        <w:ind w:left="426" w:hanging="426"/>
        <w:jc w:val="both"/>
      </w:pPr>
    </w:p>
    <w:p w:rsidR="00B75F81" w:rsidRPr="00481466" w:rsidRDefault="00835C47">
      <w:pPr>
        <w:pStyle w:val="Standard"/>
        <w:widowControl/>
        <w:numPr>
          <w:ilvl w:val="0"/>
          <w:numId w:val="138"/>
        </w:numPr>
        <w:tabs>
          <w:tab w:val="left" w:pos="9814"/>
        </w:tabs>
        <w:ind w:left="4907" w:hanging="150"/>
        <w:jc w:val="both"/>
        <w:rPr>
          <w:rFonts w:ascii="Calibri" w:eastAsia="Calibri" w:hAnsi="Calibri" w:cs="Calibri"/>
          <w:b/>
          <w:sz w:val="20"/>
          <w:szCs w:val="20"/>
        </w:rPr>
      </w:pPr>
      <w:r w:rsidRPr="00481466">
        <w:rPr>
          <w:rFonts w:ascii="Calibri" w:eastAsia="Calibri" w:hAnsi="Calibri" w:cs="Calibri"/>
          <w:b/>
          <w:sz w:val="20"/>
          <w:szCs w:val="20"/>
        </w:rPr>
        <w:t>3</w:t>
      </w:r>
    </w:p>
    <w:p w:rsidR="00B75F81" w:rsidRPr="00481466" w:rsidRDefault="00B75F81">
      <w:pPr>
        <w:pStyle w:val="Standard"/>
        <w:spacing w:line="2" w:lineRule="auto"/>
        <w:jc w:val="both"/>
        <w:rPr>
          <w:rFonts w:ascii="Calibri" w:eastAsia="Calibri" w:hAnsi="Calibri" w:cs="Calibri"/>
          <w:b/>
          <w:sz w:val="20"/>
          <w:szCs w:val="20"/>
        </w:rPr>
      </w:pPr>
    </w:p>
    <w:p w:rsidR="00B75F81" w:rsidRPr="00481466" w:rsidRDefault="00835C47">
      <w:pPr>
        <w:pStyle w:val="Standard"/>
        <w:ind w:left="4147"/>
        <w:jc w:val="both"/>
        <w:rPr>
          <w:rFonts w:ascii="Calibri" w:eastAsia="Calibri" w:hAnsi="Calibri" w:cs="Calibri"/>
          <w:b/>
          <w:sz w:val="20"/>
          <w:szCs w:val="20"/>
        </w:rPr>
      </w:pPr>
      <w:r w:rsidRPr="00481466">
        <w:rPr>
          <w:rFonts w:ascii="Calibri" w:eastAsia="Calibri" w:hAnsi="Calibri" w:cs="Calibri"/>
          <w:b/>
          <w:sz w:val="20"/>
          <w:szCs w:val="20"/>
        </w:rPr>
        <w:t>Termin realizacji</w:t>
      </w:r>
    </w:p>
    <w:p w:rsidR="00B75F81" w:rsidRPr="00481466" w:rsidRDefault="00835C47">
      <w:pPr>
        <w:pStyle w:val="Akapitzlist"/>
        <w:numPr>
          <w:ilvl w:val="0"/>
          <w:numId w:val="139"/>
        </w:numPr>
        <w:tabs>
          <w:tab w:val="left" w:pos="852"/>
        </w:tabs>
        <w:ind w:left="426" w:hanging="426"/>
        <w:rPr>
          <w:rFonts w:cs="Calibri"/>
        </w:rPr>
      </w:pPr>
      <w:r w:rsidRPr="00481466">
        <w:rPr>
          <w:rFonts w:cs="Calibri"/>
        </w:rPr>
        <w:t>Rozpoczęcie realizacji przedmiotu zamówienia: dzień po podpisaniu umowy.</w:t>
      </w:r>
    </w:p>
    <w:p w:rsidR="00B75F81" w:rsidRPr="00481466" w:rsidRDefault="00835C47">
      <w:pPr>
        <w:pStyle w:val="Akapitzlist"/>
        <w:numPr>
          <w:ilvl w:val="0"/>
          <w:numId w:val="103"/>
        </w:numPr>
        <w:tabs>
          <w:tab w:val="left" w:pos="852"/>
        </w:tabs>
        <w:spacing w:line="242" w:lineRule="auto"/>
        <w:ind w:left="426" w:hanging="426"/>
        <w:jc w:val="both"/>
        <w:rPr>
          <w:rFonts w:cs="Calibri"/>
        </w:rPr>
      </w:pPr>
      <w:bookmarkStart w:id="21" w:name="_1ksv4uv"/>
      <w:bookmarkEnd w:id="21"/>
      <w:r w:rsidRPr="00481466">
        <w:rPr>
          <w:rFonts w:cs="Calibri"/>
        </w:rPr>
        <w:t>Zakończenie realizacji przedmiotu zamówienia nie dłużej niż do 30.10.2020 r.</w:t>
      </w:r>
    </w:p>
    <w:p w:rsidR="00B75F81" w:rsidRPr="00481466" w:rsidRDefault="00B75F81">
      <w:pPr>
        <w:pStyle w:val="Akapitzlist"/>
        <w:tabs>
          <w:tab w:val="left" w:pos="852"/>
        </w:tabs>
        <w:spacing w:line="242" w:lineRule="auto"/>
        <w:ind w:left="426" w:hanging="426"/>
        <w:jc w:val="both"/>
        <w:rPr>
          <w:rFonts w:cs="Calibri"/>
        </w:rPr>
      </w:pPr>
    </w:p>
    <w:p w:rsidR="00B75F81" w:rsidRPr="00481466" w:rsidRDefault="00835C47">
      <w:pPr>
        <w:pStyle w:val="Standard"/>
        <w:widowControl/>
        <w:numPr>
          <w:ilvl w:val="2"/>
          <w:numId w:val="80"/>
        </w:numPr>
        <w:tabs>
          <w:tab w:val="left" w:pos="9814"/>
        </w:tabs>
        <w:ind w:left="4907" w:hanging="150"/>
        <w:jc w:val="both"/>
        <w:rPr>
          <w:rFonts w:ascii="Calibri" w:eastAsia="Calibri" w:hAnsi="Calibri" w:cs="Calibri"/>
          <w:b/>
          <w:sz w:val="20"/>
          <w:szCs w:val="20"/>
        </w:rPr>
      </w:pPr>
      <w:r w:rsidRPr="00481466">
        <w:rPr>
          <w:rFonts w:ascii="Calibri" w:eastAsia="Calibri" w:hAnsi="Calibri" w:cs="Calibri"/>
          <w:b/>
          <w:sz w:val="20"/>
          <w:szCs w:val="20"/>
        </w:rPr>
        <w:t>4</w:t>
      </w:r>
    </w:p>
    <w:p w:rsidR="00B75F81" w:rsidRPr="00481466" w:rsidRDefault="00B75F81">
      <w:pPr>
        <w:pStyle w:val="Standard"/>
        <w:spacing w:line="2" w:lineRule="auto"/>
        <w:jc w:val="both"/>
        <w:rPr>
          <w:rFonts w:ascii="Calibri" w:eastAsia="Calibri" w:hAnsi="Calibri" w:cs="Calibri"/>
          <w:b/>
          <w:sz w:val="20"/>
          <w:szCs w:val="20"/>
        </w:rPr>
      </w:pPr>
    </w:p>
    <w:p w:rsidR="00B75F81" w:rsidRPr="00481466" w:rsidRDefault="00835C47">
      <w:pPr>
        <w:pStyle w:val="Standard"/>
        <w:ind w:left="3327"/>
        <w:jc w:val="both"/>
        <w:rPr>
          <w:rFonts w:ascii="Calibri" w:eastAsia="Calibri" w:hAnsi="Calibri" w:cs="Calibri"/>
          <w:b/>
          <w:sz w:val="20"/>
          <w:szCs w:val="20"/>
        </w:rPr>
      </w:pPr>
      <w:r w:rsidRPr="00481466">
        <w:rPr>
          <w:rFonts w:ascii="Calibri" w:eastAsia="Calibri" w:hAnsi="Calibri" w:cs="Calibri"/>
          <w:b/>
          <w:sz w:val="20"/>
          <w:szCs w:val="20"/>
        </w:rPr>
        <w:t>Wynagrodzenie/warunki płatności</w:t>
      </w:r>
    </w:p>
    <w:p w:rsidR="00B75F81" w:rsidRPr="00481466" w:rsidRDefault="00835C47">
      <w:pPr>
        <w:pStyle w:val="Standard"/>
        <w:widowControl/>
        <w:numPr>
          <w:ilvl w:val="0"/>
          <w:numId w:val="140"/>
        </w:numPr>
        <w:tabs>
          <w:tab w:val="left" w:pos="853"/>
        </w:tabs>
        <w:spacing w:line="264" w:lineRule="auto"/>
        <w:ind w:left="426" w:hanging="426"/>
        <w:jc w:val="both"/>
      </w:pPr>
      <w:r w:rsidRPr="00481466">
        <w:rPr>
          <w:rFonts w:ascii="Calibri" w:eastAsia="Calibri" w:hAnsi="Calibri" w:cs="Calibri"/>
          <w:sz w:val="20"/>
          <w:szCs w:val="20"/>
        </w:rPr>
        <w:t xml:space="preserve">Strony ustalają wynagrodzenie </w:t>
      </w:r>
      <w:r w:rsidRPr="00481466">
        <w:rPr>
          <w:rFonts w:ascii="Calibri" w:eastAsia="Calibri" w:hAnsi="Calibri" w:cs="Calibri"/>
          <w:sz w:val="20"/>
          <w:szCs w:val="20"/>
          <w:u w:val="single"/>
        </w:rPr>
        <w:t>ryczałtowe</w:t>
      </w:r>
      <w:r w:rsidRPr="00481466">
        <w:rPr>
          <w:rFonts w:ascii="Calibri" w:eastAsia="Calibri" w:hAnsi="Calibri" w:cs="Calibri"/>
          <w:sz w:val="20"/>
          <w:szCs w:val="20"/>
        </w:rPr>
        <w:t xml:space="preserve"> Wykonawcy w wysokości ………………… zł (słownie: ……………. zł) brutto w tym należny podatek VAT ….% w wysokości ….. zł za wykonanie przedmiotu umowy płatne zgodnie z załączonym do umowy harmonogramem rzeczowo -finansowym.</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141"/>
        </w:numPr>
        <w:tabs>
          <w:tab w:val="left" w:pos="854"/>
        </w:tabs>
        <w:spacing w:line="264" w:lineRule="auto"/>
        <w:ind w:left="427" w:hanging="427"/>
        <w:jc w:val="both"/>
        <w:rPr>
          <w:rFonts w:ascii="Calibri" w:eastAsia="Calibri" w:hAnsi="Calibri" w:cs="Calibri"/>
          <w:sz w:val="20"/>
          <w:szCs w:val="20"/>
        </w:rPr>
      </w:pPr>
      <w:r w:rsidRPr="00481466">
        <w:rPr>
          <w:rFonts w:ascii="Calibri" w:eastAsia="Calibri" w:hAnsi="Calibri" w:cs="Calibri"/>
          <w:sz w:val="20"/>
          <w:szCs w:val="20"/>
        </w:rPr>
        <w:t>Wynagrodzenie określone w ust. 1 stanowi pełne wynagrodzenie Wykonawcy za całkowite i kompletne wykonanie prac objętych niniejszą umową. Zgodnie ze wszystkimi postanowieniami umowy ma ono charakter ostatecznego wynagrodzenia, bez względu na rzeczywisty nakład pracy i inne nakłady, które okażą się niezbędne do wykonania przedmiotu niniejszej umowy. Wynagrodzenie obejmuje łączną cenę usług i innych świadczeń, niezbędnych dla realizacji przedmiotu umowy wraz z wszystkimi kosztami towarzyszącymi, w tym za przeniesienie autorskich praw majątkowych oraz pełnienie nadzoru autorskiego.</w:t>
      </w:r>
    </w:p>
    <w:p w:rsidR="00B75F81" w:rsidRPr="00481466" w:rsidRDefault="00835C47">
      <w:pPr>
        <w:pStyle w:val="Standard"/>
        <w:widowControl/>
        <w:numPr>
          <w:ilvl w:val="0"/>
          <w:numId w:val="78"/>
        </w:numPr>
        <w:tabs>
          <w:tab w:val="left" w:pos="854"/>
        </w:tabs>
        <w:spacing w:line="264" w:lineRule="auto"/>
        <w:ind w:left="427" w:hanging="427"/>
        <w:jc w:val="both"/>
      </w:pPr>
      <w:r w:rsidRPr="00481466">
        <w:rPr>
          <w:rFonts w:ascii="Calibri" w:eastAsia="Calibri" w:hAnsi="Calibri" w:cs="Calibri"/>
          <w:sz w:val="20"/>
          <w:lang w:bidi="ne-NP"/>
        </w:rPr>
        <w:t xml:space="preserve">Koszty wszelkich opłat i usług w zakresie realizacji Przedmiotu Umowy pokrywa Wykonawca </w:t>
      </w:r>
      <w:r w:rsidRPr="00481466">
        <w:rPr>
          <w:rFonts w:ascii="Calibri" w:eastAsia="Calibri" w:hAnsi="Calibri" w:cs="Calibri"/>
          <w:sz w:val="20"/>
          <w:lang w:bidi="ne-NP"/>
        </w:rPr>
        <w:br/>
        <w:t xml:space="preserve">w ramach wynagrodzenia o którym mowa w ust. 1, które to wynagrodzenie zawiera wszelkie koszty niezbędne do zrealizowania umowy wynikające wprost z zakresu rzeczowego przedmiotu zamówienia, jak również w nim nie ujęte, a bez których nie można wykonać Umowy, takie jak w szczególności wartość opracowania dokumentacji projektowej wraz ze wszystkimi niezbędnymi uzgodnieniami, pozwoleniami i zgodami oraz wynagrodzenie z tytułu przeniesienia praw autorskich, błędy w dokumentacji projektowej, nie uwzględniające wszystkich prac do wykonania. W przypadku jakichkolwiek rozbieżności, czy różnic, czy w razie wątpliwości strony związane są zakresem prac określonym w Programie </w:t>
      </w:r>
      <w:proofErr w:type="spellStart"/>
      <w:r w:rsidRPr="00481466">
        <w:rPr>
          <w:rFonts w:ascii="Calibri" w:eastAsia="Calibri" w:hAnsi="Calibri" w:cs="Calibri"/>
          <w:sz w:val="20"/>
          <w:lang w:bidi="ne-NP"/>
        </w:rPr>
        <w:t>Funkcjonalno</w:t>
      </w:r>
      <w:proofErr w:type="spellEnd"/>
      <w:r w:rsidRPr="00481466">
        <w:rPr>
          <w:rFonts w:ascii="Calibri" w:eastAsia="Calibri" w:hAnsi="Calibri" w:cs="Calibri"/>
          <w:sz w:val="20"/>
          <w:lang w:bidi="ne-NP"/>
        </w:rPr>
        <w:t xml:space="preserve"> - Użytkowym i opracowanej na jego podstawie dokumentacji projektowej. Wynagrodzenie Wykonawcy ponadto obejmuje całkowity koszt wykonania Przedmiotu mowy wraz z jego przekazaniem do użytkowania na warunkach określonych umową, w tym także ryzyko wystąpienia robót nieprzewidzianych a koniecznych do prawidłowego wykonania przedmiotu zamówienia. Wynagrodzenie Wykonawcy uwzględnia wszelkie koszty związane z wykonaniem przedmiotu zamówienia, tj.: wykonanie pełnego zakresu rzeczowego (robót podstawowych) oraz wykonanie wszystkich niezbędnych robót tymczasowych i prac towarzyszących, bez których nie można wykonać zamówienia. Wynagrodzenie, o którym mowa w ust. 1, obejmuje także opłaty związane z kosztem robocizny, materiałów, pracy sprzętu i środków transportu technologicznego niezbędnego do wykonania robót, koszt robót nieprzewidzianych a niezbędnych do wykonania zamówienia oraz wszystkie inne koszty, które będą musiały być poniesione przy wykonaniu zamówienia nie ujęte i koszty związane z wszystkimi innymi usługami koniecznymi do prawidłowego wykonania umowy, jak również wszystkie koszty związane z dostawą urządzeń obejmujące: dostawę, rozładunek, montaż, uruchomienie, przeprowadzenie szkoleń, udzielenie gwarancji jakości i rękojmi.</w:t>
      </w:r>
    </w:p>
    <w:p w:rsidR="00B75F81" w:rsidRPr="00481466" w:rsidRDefault="00835C47">
      <w:pPr>
        <w:pStyle w:val="Standard"/>
        <w:widowControl/>
        <w:numPr>
          <w:ilvl w:val="0"/>
          <w:numId w:val="78"/>
        </w:numPr>
        <w:tabs>
          <w:tab w:val="left" w:pos="854"/>
        </w:tabs>
        <w:spacing w:line="264" w:lineRule="auto"/>
        <w:ind w:left="427" w:hanging="427"/>
        <w:jc w:val="both"/>
        <w:rPr>
          <w:rFonts w:ascii="Calibri" w:eastAsia="Calibri" w:hAnsi="Calibri" w:cs="Calibri"/>
          <w:sz w:val="20"/>
          <w:szCs w:val="20"/>
        </w:rPr>
      </w:pPr>
      <w:r w:rsidRPr="00481466">
        <w:rPr>
          <w:rFonts w:ascii="Calibri" w:eastAsia="Calibri" w:hAnsi="Calibri" w:cs="Calibri"/>
          <w:sz w:val="20"/>
          <w:szCs w:val="20"/>
        </w:rPr>
        <w:t>Wynagrodzenie, o którym mowa w ust. 1 niniejszego §, zgodnie z art. 3 ust. 2 ustawy z dnia 9 maja 2014 r. o informowaniu o cenach towarów i usług (Dz. U. z 2019 r. poz. 178 ze zm.), uwzględnia podatek od towarów i usług oraz podatek akcyzowy, jeżeli na podstawie odrębnych przepisów sprzedaż towaru (usługi) podlega w/w podatkom.</w:t>
      </w:r>
    </w:p>
    <w:p w:rsidR="00B75F81" w:rsidRPr="00481466" w:rsidRDefault="00835C47">
      <w:pPr>
        <w:pStyle w:val="Standard"/>
        <w:widowControl/>
        <w:numPr>
          <w:ilvl w:val="0"/>
          <w:numId w:val="78"/>
        </w:numPr>
        <w:tabs>
          <w:tab w:val="left" w:pos="854"/>
        </w:tabs>
        <w:spacing w:line="264" w:lineRule="auto"/>
        <w:ind w:left="427" w:hanging="427"/>
        <w:jc w:val="both"/>
      </w:pPr>
      <w:r w:rsidRPr="00481466">
        <w:rPr>
          <w:rFonts w:ascii="Calibri" w:eastAsia="Calibri" w:hAnsi="Calibri" w:cs="Calibri"/>
          <w:sz w:val="20"/>
          <w:szCs w:val="20"/>
        </w:rPr>
        <w:t>Rozliczenie pomiędzy Stronami za wykonane roboty nastąpi na podstawie faktur częściowych wystawionych przez Wykonawcę nie częściej niż jeden raz w miesiącu oraz na podstawie zatwierdzonego bezusterkowego protokołu odbioru robót i pisemnego potwierdzenia od Podwykonawców, iż dokonano zapłaty wszystkich istniejących wobec nich należności za okres, którego dotyczy faktura.</w:t>
      </w:r>
    </w:p>
    <w:p w:rsidR="009E08AE" w:rsidRPr="00481466" w:rsidRDefault="00835C47" w:rsidP="009E08AE">
      <w:pPr>
        <w:pStyle w:val="Tekstpodstawowy"/>
        <w:numPr>
          <w:ilvl w:val="0"/>
          <w:numId w:val="78"/>
        </w:numPr>
        <w:spacing w:line="276" w:lineRule="auto"/>
        <w:ind w:left="426" w:hanging="426"/>
        <w:rPr>
          <w:rFonts w:ascii="Calibri" w:hAnsi="Calibri" w:cs="Calibri"/>
          <w:bCs/>
          <w:sz w:val="20"/>
        </w:rPr>
      </w:pPr>
      <w:r w:rsidRPr="00481466">
        <w:rPr>
          <w:rFonts w:ascii="Calibri" w:eastAsia="Calibri" w:hAnsi="Calibri" w:cs="Calibri"/>
          <w:b w:val="0"/>
          <w:bCs/>
          <w:sz w:val="20"/>
        </w:rPr>
        <w:t xml:space="preserve">Zapłata należności dokonywana będzie przelewem na konto bankowe Wykonawcy wskazane w fakturze VAT w terminie do 30 dni kalendarzowych od daty doręczenia prawidłowo wystawionej faktury VAT do siedziby Zamawiającego pod warunkiem przedłożenia dokumentów potwierdzających zapłatę wynagrodzenia </w:t>
      </w:r>
      <w:r w:rsidRPr="00481466">
        <w:rPr>
          <w:rFonts w:ascii="Calibri" w:eastAsia="Calibri" w:hAnsi="Calibri" w:cs="Calibri"/>
          <w:b w:val="0"/>
          <w:bCs/>
          <w:sz w:val="20"/>
        </w:rPr>
        <w:lastRenderedPageBreak/>
        <w:t>podwykonawcy</w:t>
      </w:r>
      <w:r w:rsidRPr="00481466">
        <w:rPr>
          <w:rFonts w:ascii="Calibri" w:eastAsia="Calibri" w:hAnsi="Calibri" w:cs="Calibri"/>
          <w:sz w:val="20"/>
        </w:rPr>
        <w:t>.</w:t>
      </w:r>
      <w:r w:rsidR="009E08AE" w:rsidRPr="00481466">
        <w:rPr>
          <w:rFonts w:ascii="Calibri" w:hAnsi="Calibri" w:cs="Calibri"/>
          <w:b w:val="0"/>
          <w:sz w:val="20"/>
        </w:rPr>
        <w:t xml:space="preserve"> </w:t>
      </w:r>
      <w:r w:rsidR="009E08AE" w:rsidRPr="00481466">
        <w:rPr>
          <w:rFonts w:ascii="Calibri" w:hAnsi="Calibri" w:cs="Calibri"/>
          <w:bCs/>
          <w:sz w:val="20"/>
        </w:rPr>
        <w:t>Wskazany rachunek bankowy musi być zgłoszony do Urzędu Skarbowego na tzw. białą listę.</w:t>
      </w:r>
    </w:p>
    <w:p w:rsidR="00B75F81" w:rsidRPr="00481466" w:rsidRDefault="00835C47">
      <w:pPr>
        <w:pStyle w:val="Standard"/>
        <w:widowControl/>
        <w:numPr>
          <w:ilvl w:val="0"/>
          <w:numId w:val="78"/>
        </w:numPr>
        <w:tabs>
          <w:tab w:val="left" w:pos="854"/>
        </w:tabs>
        <w:spacing w:line="276" w:lineRule="auto"/>
        <w:ind w:left="427" w:hanging="427"/>
        <w:jc w:val="both"/>
        <w:rPr>
          <w:rFonts w:ascii="Calibri" w:eastAsia="Calibri" w:hAnsi="Calibri" w:cs="Calibri"/>
          <w:sz w:val="20"/>
          <w:szCs w:val="20"/>
        </w:rPr>
      </w:pPr>
      <w:r w:rsidRPr="00481466">
        <w:rPr>
          <w:rFonts w:ascii="Calibri" w:eastAsia="Calibri" w:hAnsi="Calibri" w:cs="Calibri"/>
          <w:sz w:val="20"/>
          <w:szCs w:val="20"/>
        </w:rPr>
        <w:t>Za dzień zapłaty przyjmuje się datę obciążenia rachunku bankowego Zamawiającego. Wykonawcy przysługują odsetki ustawowe za opóźnienia w spełnieniu świadczenia pieniężnego przez Zamawiającego.</w:t>
      </w:r>
    </w:p>
    <w:p w:rsidR="00B75F81" w:rsidRPr="00481466" w:rsidRDefault="00B75F81">
      <w:pPr>
        <w:pStyle w:val="Standard"/>
        <w:ind w:left="720"/>
        <w:jc w:val="both"/>
        <w:rPr>
          <w:rFonts w:ascii="Calibri" w:eastAsia="Calibri" w:hAnsi="Calibri" w:cs="Calibri"/>
          <w:sz w:val="20"/>
          <w:szCs w:val="20"/>
        </w:rPr>
      </w:pPr>
    </w:p>
    <w:p w:rsidR="00B75F81" w:rsidRPr="00481466" w:rsidRDefault="00835C47">
      <w:pPr>
        <w:pStyle w:val="Standard"/>
        <w:tabs>
          <w:tab w:val="left" w:pos="854"/>
        </w:tabs>
        <w:spacing w:line="276" w:lineRule="auto"/>
        <w:ind w:left="427"/>
        <w:jc w:val="center"/>
        <w:rPr>
          <w:rFonts w:ascii="Calibri" w:eastAsia="Calibri" w:hAnsi="Calibri" w:cs="Calibri"/>
          <w:b/>
          <w:sz w:val="20"/>
          <w:szCs w:val="20"/>
        </w:rPr>
      </w:pPr>
      <w:r w:rsidRPr="00481466">
        <w:rPr>
          <w:rFonts w:ascii="Calibri" w:eastAsia="Calibri" w:hAnsi="Calibri" w:cs="Calibri"/>
          <w:b/>
          <w:sz w:val="20"/>
          <w:szCs w:val="20"/>
        </w:rPr>
        <w:t>§5</w:t>
      </w:r>
    </w:p>
    <w:p w:rsidR="00B75F81" w:rsidRPr="00481466" w:rsidRDefault="00835C47">
      <w:pPr>
        <w:pStyle w:val="Standard"/>
        <w:tabs>
          <w:tab w:val="left" w:pos="854"/>
        </w:tabs>
        <w:spacing w:line="276" w:lineRule="auto"/>
        <w:ind w:left="427"/>
        <w:jc w:val="center"/>
        <w:rPr>
          <w:rFonts w:ascii="Calibri" w:eastAsia="Calibri" w:hAnsi="Calibri" w:cs="Calibri"/>
          <w:b/>
          <w:sz w:val="20"/>
          <w:szCs w:val="20"/>
        </w:rPr>
      </w:pPr>
      <w:r w:rsidRPr="00481466">
        <w:rPr>
          <w:rFonts w:ascii="Calibri" w:eastAsia="Calibri" w:hAnsi="Calibri" w:cs="Calibri"/>
          <w:b/>
          <w:sz w:val="20"/>
          <w:szCs w:val="20"/>
        </w:rPr>
        <w:t>Obowiązki storn</w:t>
      </w:r>
    </w:p>
    <w:p w:rsidR="00B75F81" w:rsidRPr="00481466" w:rsidRDefault="00835C47">
      <w:pPr>
        <w:pStyle w:val="Standard"/>
        <w:widowControl/>
        <w:numPr>
          <w:ilvl w:val="0"/>
          <w:numId w:val="142"/>
        </w:numPr>
        <w:spacing w:line="276" w:lineRule="auto"/>
        <w:jc w:val="both"/>
        <w:rPr>
          <w:rFonts w:ascii="Calibri" w:eastAsia="Calibri" w:hAnsi="Calibri" w:cs="Calibri"/>
          <w:sz w:val="20"/>
          <w:szCs w:val="20"/>
        </w:rPr>
      </w:pPr>
      <w:r w:rsidRPr="00481466">
        <w:rPr>
          <w:rFonts w:ascii="Calibri" w:eastAsia="Calibri" w:hAnsi="Calibri" w:cs="Calibri"/>
          <w:sz w:val="20"/>
          <w:szCs w:val="20"/>
        </w:rPr>
        <w:t>Do obowiązków Zamawiającego należy:</w:t>
      </w:r>
    </w:p>
    <w:p w:rsidR="00B75F81" w:rsidRPr="00481466" w:rsidRDefault="00835C47">
      <w:pPr>
        <w:pStyle w:val="Standard"/>
        <w:widowControl/>
        <w:numPr>
          <w:ilvl w:val="1"/>
          <w:numId w:val="76"/>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Protokolarne przekazanie Wykonawcy terenu budowy;</w:t>
      </w:r>
    </w:p>
    <w:p w:rsidR="00B75F81" w:rsidRPr="00481466" w:rsidRDefault="00835C47">
      <w:pPr>
        <w:pStyle w:val="Standard"/>
        <w:widowControl/>
        <w:numPr>
          <w:ilvl w:val="1"/>
          <w:numId w:val="76"/>
        </w:numPr>
        <w:tabs>
          <w:tab w:val="left" w:pos="-1440"/>
        </w:tabs>
        <w:spacing w:line="276" w:lineRule="auto"/>
        <w:jc w:val="both"/>
      </w:pPr>
      <w:r w:rsidRPr="00481466">
        <w:rPr>
          <w:rFonts w:ascii="Calibri" w:eastAsia="Calibri" w:hAnsi="Calibri" w:cs="Calibri"/>
          <w:sz w:val="20"/>
          <w:szCs w:val="20"/>
        </w:rPr>
        <w:t>Zapewnienie na swój koszt nadzoru inwestorskiego w przypadku takiej konieczności;</w:t>
      </w:r>
    </w:p>
    <w:p w:rsidR="00B75F81" w:rsidRPr="00481466" w:rsidRDefault="00835C47">
      <w:pPr>
        <w:pStyle w:val="Standard"/>
        <w:widowControl/>
        <w:numPr>
          <w:ilvl w:val="1"/>
          <w:numId w:val="76"/>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Odebranie Przedmiotu Umowy po sprawdzeniu jego należytego wykonania;</w:t>
      </w:r>
    </w:p>
    <w:p w:rsidR="00B75F81" w:rsidRPr="00481466" w:rsidRDefault="00835C47">
      <w:pPr>
        <w:pStyle w:val="Standard"/>
        <w:widowControl/>
        <w:numPr>
          <w:ilvl w:val="1"/>
          <w:numId w:val="76"/>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Terminowa zapłata wynagrodzenia za wykonane i odebrane prace.</w:t>
      </w:r>
    </w:p>
    <w:p w:rsidR="00B75F81" w:rsidRPr="00481466" w:rsidRDefault="00835C47">
      <w:pPr>
        <w:pStyle w:val="Standard"/>
        <w:widowControl/>
        <w:numPr>
          <w:ilvl w:val="0"/>
          <w:numId w:val="89"/>
        </w:numPr>
        <w:spacing w:line="276" w:lineRule="auto"/>
        <w:jc w:val="both"/>
        <w:rPr>
          <w:rFonts w:ascii="Calibri" w:eastAsia="Calibri" w:hAnsi="Calibri" w:cs="Calibri"/>
          <w:sz w:val="20"/>
          <w:szCs w:val="20"/>
        </w:rPr>
      </w:pPr>
      <w:r w:rsidRPr="00481466">
        <w:rPr>
          <w:rFonts w:ascii="Calibri" w:eastAsia="Calibri" w:hAnsi="Calibri" w:cs="Calibri"/>
          <w:sz w:val="20"/>
          <w:szCs w:val="20"/>
        </w:rPr>
        <w:t>Do obowiązków Wykonawcy należy:</w:t>
      </w:r>
    </w:p>
    <w:p w:rsidR="00B75F81" w:rsidRPr="00481466" w:rsidRDefault="00835C47">
      <w:pPr>
        <w:pStyle w:val="Standard"/>
        <w:widowControl/>
        <w:numPr>
          <w:ilvl w:val="1"/>
          <w:numId w:val="104"/>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 xml:space="preserve">Wykonanie przedmiotu umowy zgodnie z postanowieniami dokumentów przetargowych, w tym z załącznikiem nr 1 do umowy – Programem </w:t>
      </w:r>
      <w:proofErr w:type="spellStart"/>
      <w:r w:rsidRPr="00481466">
        <w:rPr>
          <w:rFonts w:ascii="Calibri" w:eastAsia="Calibri" w:hAnsi="Calibri" w:cs="Calibri"/>
          <w:sz w:val="20"/>
          <w:szCs w:val="20"/>
        </w:rPr>
        <w:t>Funkcjonalno</w:t>
      </w:r>
      <w:proofErr w:type="spellEnd"/>
      <w:r w:rsidRPr="00481466">
        <w:rPr>
          <w:rFonts w:ascii="Calibri" w:eastAsia="Calibri" w:hAnsi="Calibri" w:cs="Calibri"/>
          <w:sz w:val="20"/>
          <w:szCs w:val="20"/>
        </w:rPr>
        <w:t xml:space="preserve"> Użytkowym.</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Przejęcie terenu budowy od Zamawiającego.</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Oznakowanie i wygrodzenie terenu i zaplecza budowy, zorganizowanie i wyposażenie w urządzenia niezbędne do realizacji przedmiotu umowy, utrzymanie i zabezpieczenie w czasie trwania budowy.</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Zapewnienie dozoru mienia na terenie budowy na własny koszt.</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Wykonanie przedmiotu umowy z materiałów odpowiadających wymaganiom określonym w art. 10 ustawy z dnia 7 lipca 1994 r. Prawo budowlane, okazanie na każde żądanie Zamawiającego lub Inspektora Nadzoru Inwestorskiego, certyfikatów zgodności z polską normą lub aprobatą techniczną każdego używanego na budowie wyrobu.</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Zapewnienie na własny koszt transportu odpadów do miejsc ich wykorzystania lub utylizacji, łącznie z kosztami utylizacji.</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Przestrzeganie przepisów prawnych wynikających z następujących ustaw (jako wytwarzający odpady):</w:t>
      </w:r>
    </w:p>
    <w:p w:rsidR="00B75F81" w:rsidRPr="00481466" w:rsidRDefault="00835C47">
      <w:pPr>
        <w:pStyle w:val="Standard"/>
        <w:widowControl/>
        <w:numPr>
          <w:ilvl w:val="2"/>
          <w:numId w:val="104"/>
        </w:numPr>
        <w:tabs>
          <w:tab w:val="left" w:pos="-3060"/>
        </w:tabs>
        <w:spacing w:line="276" w:lineRule="auto"/>
        <w:jc w:val="both"/>
        <w:rPr>
          <w:rFonts w:ascii="Calibri" w:eastAsia="Calibri" w:hAnsi="Calibri" w:cs="Calibri"/>
          <w:sz w:val="20"/>
          <w:szCs w:val="20"/>
        </w:rPr>
      </w:pPr>
      <w:r w:rsidRPr="00481466">
        <w:rPr>
          <w:rFonts w:ascii="Calibri" w:eastAsia="Calibri" w:hAnsi="Calibri" w:cs="Calibri"/>
          <w:sz w:val="20"/>
          <w:szCs w:val="20"/>
        </w:rPr>
        <w:t>Ustawy z dnia 27.04.2001r. Prawo ochrony środowiska,</w:t>
      </w:r>
    </w:p>
    <w:p w:rsidR="00B75F81" w:rsidRPr="00481466" w:rsidRDefault="00835C47">
      <w:pPr>
        <w:pStyle w:val="Standard"/>
        <w:widowControl/>
        <w:numPr>
          <w:ilvl w:val="2"/>
          <w:numId w:val="104"/>
        </w:numPr>
        <w:tabs>
          <w:tab w:val="left" w:pos="-3060"/>
        </w:tabs>
        <w:spacing w:line="276" w:lineRule="auto"/>
        <w:jc w:val="both"/>
        <w:rPr>
          <w:rFonts w:ascii="Calibri" w:eastAsia="Calibri" w:hAnsi="Calibri" w:cs="Calibri"/>
          <w:sz w:val="20"/>
          <w:szCs w:val="20"/>
        </w:rPr>
      </w:pPr>
      <w:r w:rsidRPr="00481466">
        <w:rPr>
          <w:rFonts w:ascii="Calibri" w:eastAsia="Calibri" w:hAnsi="Calibri" w:cs="Calibri"/>
          <w:sz w:val="20"/>
          <w:szCs w:val="20"/>
        </w:rPr>
        <w:t>Ustawy z dnia 14.12.2012r. o odpadach ,</w:t>
      </w:r>
    </w:p>
    <w:p w:rsidR="00B75F81" w:rsidRPr="00481466" w:rsidRDefault="00835C47">
      <w:pPr>
        <w:pStyle w:val="Standard"/>
        <w:tabs>
          <w:tab w:val="left" w:pos="1260"/>
        </w:tabs>
        <w:spacing w:line="276" w:lineRule="auto"/>
        <w:ind w:left="1080"/>
        <w:jc w:val="both"/>
        <w:rPr>
          <w:rFonts w:ascii="Calibri" w:eastAsia="Calibri" w:hAnsi="Calibri" w:cs="Calibri"/>
          <w:sz w:val="20"/>
          <w:szCs w:val="20"/>
        </w:rPr>
      </w:pPr>
      <w:r w:rsidRPr="00481466">
        <w:rPr>
          <w:rFonts w:ascii="Calibri" w:eastAsia="Calibri" w:hAnsi="Calibri" w:cs="Calibri"/>
          <w:sz w:val="20"/>
          <w:szCs w:val="20"/>
        </w:rPr>
        <w:t>Powołane przepisy prawne Wykonawca zobowiązuje się stosować z uwzględnieniem ewentualnych zmian stanu prawnego w tym zakresie.</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 xml:space="preserve">Ponoszenie pełnej odpowiedzialności za stan i przestrzeganie przepisów bhp, ochronę p. </w:t>
      </w:r>
      <w:proofErr w:type="spellStart"/>
      <w:r w:rsidRPr="00481466">
        <w:rPr>
          <w:rFonts w:ascii="Calibri" w:eastAsia="Calibri" w:hAnsi="Calibri" w:cs="Calibri"/>
          <w:sz w:val="20"/>
          <w:szCs w:val="20"/>
        </w:rPr>
        <w:t>poż</w:t>
      </w:r>
      <w:proofErr w:type="spellEnd"/>
      <w:r w:rsidRPr="00481466">
        <w:rPr>
          <w:rFonts w:ascii="Calibri" w:eastAsia="Calibri" w:hAnsi="Calibri" w:cs="Calibri"/>
          <w:sz w:val="20"/>
          <w:szCs w:val="20"/>
        </w:rPr>
        <w:t>., jak i za wszelkie szkody powstałe w trakcie trwania robót na terenie przyjętym od Zamawiającego lub mających związek z prowadzonymi robotami;</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Terminowe wykonanie i przekazanie do eksploatacji przedmiotu umowy oraz oświadczenia, że roboty ukończone przez niego są całkowicie zgodne z umową i odpowiadają potrzebom, dla których są przewidziane.</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Wykonawca we własnym zakresie i na własny koszt dokona wszelkich czynności związanych z przygotowaniem placu budowy wynikających z przyjętej technologii wykonania robót oraz dostępu do miejsca robót.</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Włączenia i wyłączenia urządzeń, sieci itp. niezbędne do realizacji budowy Wykonawca uzyska we własnym zakresie i również poniesie koszty z tym związane.</w:t>
      </w:r>
    </w:p>
    <w:p w:rsidR="00B8697D" w:rsidRPr="00481466" w:rsidRDefault="00835C47">
      <w:pPr>
        <w:pStyle w:val="Standard"/>
        <w:widowControl/>
        <w:numPr>
          <w:ilvl w:val="1"/>
          <w:numId w:val="104"/>
        </w:numPr>
        <w:tabs>
          <w:tab w:val="left" w:pos="-1980"/>
        </w:tabs>
        <w:spacing w:line="276" w:lineRule="auto"/>
        <w:jc w:val="both"/>
      </w:pPr>
      <w:r w:rsidRPr="00481466">
        <w:rPr>
          <w:rFonts w:ascii="Calibri" w:eastAsia="Calibri" w:hAnsi="Calibri" w:cs="Calibri"/>
          <w:sz w:val="20"/>
          <w:szCs w:val="20"/>
        </w:rPr>
        <w:t xml:space="preserve">Materiał z rozbiórki stanowi własność </w:t>
      </w:r>
      <w:r w:rsidR="00B8697D" w:rsidRPr="00481466">
        <w:rPr>
          <w:rFonts w:ascii="Calibri" w:eastAsia="Calibri" w:hAnsi="Calibri" w:cs="Calibri"/>
          <w:sz w:val="20"/>
          <w:szCs w:val="20"/>
        </w:rPr>
        <w:t xml:space="preserve">Wykonawcy, za wyjątkiem: </w:t>
      </w:r>
    </w:p>
    <w:p w:rsidR="00B8697D" w:rsidRPr="00481466" w:rsidRDefault="00B8697D" w:rsidP="00B8697D">
      <w:pPr>
        <w:pStyle w:val="Standard"/>
        <w:widowControl/>
        <w:tabs>
          <w:tab w:val="left" w:pos="-1980"/>
        </w:tabs>
        <w:spacing w:line="276" w:lineRule="auto"/>
        <w:ind w:left="720"/>
        <w:jc w:val="both"/>
        <w:rPr>
          <w:rFonts w:ascii="Calibri" w:eastAsia="Calibri" w:hAnsi="Calibri" w:cs="Calibri"/>
          <w:sz w:val="20"/>
          <w:szCs w:val="20"/>
        </w:rPr>
      </w:pPr>
      <w:r w:rsidRPr="00481466">
        <w:rPr>
          <w:rFonts w:ascii="Calibri" w:eastAsia="Calibri" w:hAnsi="Calibri" w:cs="Calibri"/>
          <w:sz w:val="20"/>
          <w:szCs w:val="20"/>
        </w:rPr>
        <w:t>-  sytemu SZR,</w:t>
      </w:r>
    </w:p>
    <w:p w:rsidR="00B8697D" w:rsidRPr="00481466" w:rsidRDefault="00B8697D" w:rsidP="00B8697D">
      <w:pPr>
        <w:pStyle w:val="Standard"/>
        <w:widowControl/>
        <w:tabs>
          <w:tab w:val="left" w:pos="-1980"/>
        </w:tabs>
        <w:spacing w:line="276" w:lineRule="auto"/>
        <w:ind w:left="720"/>
        <w:jc w:val="both"/>
        <w:rPr>
          <w:rFonts w:ascii="Calibri" w:eastAsia="Calibri" w:hAnsi="Calibri" w:cs="Calibri"/>
          <w:sz w:val="20"/>
          <w:szCs w:val="20"/>
        </w:rPr>
      </w:pPr>
      <w:r w:rsidRPr="00481466">
        <w:rPr>
          <w:rFonts w:ascii="Calibri" w:eastAsia="Calibri" w:hAnsi="Calibri" w:cs="Calibri"/>
          <w:sz w:val="20"/>
          <w:szCs w:val="20"/>
        </w:rPr>
        <w:t>-  transformatorów</w:t>
      </w:r>
    </w:p>
    <w:p w:rsidR="00B75F81" w:rsidRPr="00481466" w:rsidRDefault="00B8697D" w:rsidP="00B8697D">
      <w:pPr>
        <w:pStyle w:val="Standard"/>
        <w:widowControl/>
        <w:tabs>
          <w:tab w:val="left" w:pos="-1980"/>
        </w:tabs>
        <w:spacing w:line="276" w:lineRule="auto"/>
        <w:ind w:left="720"/>
        <w:jc w:val="both"/>
        <w:rPr>
          <w:rFonts w:ascii="Calibri" w:eastAsia="Calibri" w:hAnsi="Calibri" w:cs="Calibri"/>
          <w:sz w:val="20"/>
          <w:szCs w:val="20"/>
        </w:rPr>
      </w:pPr>
      <w:r w:rsidRPr="00481466">
        <w:rPr>
          <w:rFonts w:ascii="Calibri" w:eastAsia="Calibri" w:hAnsi="Calibri" w:cs="Calibri"/>
          <w:sz w:val="20"/>
          <w:szCs w:val="20"/>
        </w:rPr>
        <w:t xml:space="preserve">-  wyłączników głównych stacji S2- szt. 3  </w:t>
      </w:r>
    </w:p>
    <w:p w:rsidR="00B8697D" w:rsidRPr="00481466" w:rsidRDefault="00B8697D" w:rsidP="00B8697D">
      <w:pPr>
        <w:pStyle w:val="Standard"/>
        <w:widowControl/>
        <w:tabs>
          <w:tab w:val="left" w:pos="-1980"/>
        </w:tabs>
        <w:spacing w:line="276" w:lineRule="auto"/>
        <w:ind w:left="720"/>
        <w:jc w:val="both"/>
      </w:pPr>
      <w:r w:rsidRPr="00481466">
        <w:rPr>
          <w:rFonts w:ascii="Calibri" w:eastAsia="Calibri" w:hAnsi="Calibri" w:cs="Calibri"/>
          <w:sz w:val="20"/>
          <w:szCs w:val="20"/>
        </w:rPr>
        <w:t xml:space="preserve">które stanowią własność Zamawiającego.  </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Ponoszenie pełnej odpowiedzialności za stosowanie bezpieczeństwa wszelkich działań prowadzonych na terenie budowy i poza nim, a związanych z wytworzeniem przedmiotu umowy.</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Ponoszenie pełnej odpowiedzialności za szkody oraz następstwa nieszczęśliwych wypadków pracowników i osób trzecich, powstałe w związku z prowadzonymi robotami, w tym także ruchem pojazdów.</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lastRenderedPageBreak/>
        <w:t>Zabezpieczenie instalacji, urządzeń i obiektów na terenie robót i w bezpośrednim otoczeniu, przed zniszczeniem lub uszkodzeniem w trakcie wykonywania robót.</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Dbanie o porządek na terenie robót oraz utrzymywanie terenu robót w należytym stanie i porządku.</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Kompletowanie w trakcie realizacji robót wszelkiej dokumentacji zgodnie  z przepisami Prawa budowlanego oraz przygotowanie do odbioru końcowego kompletu dokumentów niezbędnych przy odbiorze.</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Usunięcie wszelkich wad i usterek stwierdzonych przez nadzór inwestorski i Zamawiającego w trakcie trwania robót w terminie nie dłuższym niż termin technicznie uzasadniony i konieczny do ich usunięcia.</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Ponoszenie wyłącznej odpowiedzialności za wszelkie szkody będące następstwem niewykonania lub nienależytego wykonania przedmiotu umowy, które to szkody Wykonawca zobowiązuje się pokryć w pełnej wysokości.</w:t>
      </w:r>
    </w:p>
    <w:p w:rsidR="00B75F81" w:rsidRPr="00481466" w:rsidRDefault="00835C47">
      <w:pPr>
        <w:pStyle w:val="Standard"/>
        <w:widowControl/>
        <w:numPr>
          <w:ilvl w:val="1"/>
          <w:numId w:val="104"/>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Informowanie Inspektora Nadzoru Inwestorskiego i Zamawiającego o problemach technicznych lub okolicznościach, które mogą wpłynąć na jakość robót lub termin zakończenia robót.</w:t>
      </w:r>
    </w:p>
    <w:p w:rsidR="00B75F81" w:rsidRPr="00481466" w:rsidRDefault="00835C47">
      <w:pPr>
        <w:pStyle w:val="Standard"/>
        <w:widowControl/>
        <w:numPr>
          <w:ilvl w:val="1"/>
          <w:numId w:val="104"/>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Wykonawca zobowiązany jest niezwłocznie zawiadomić pisemnie Zamawiającego o ewentualnych wadach lub brakach w dokumentacji zauważonych po jej otrzymaniu oraz stwierdzonych w czasie wykonywania robót, a których nie można było ujawnić na etapie prowadzonego postępowania o zamówienie publiczne.</w:t>
      </w:r>
    </w:p>
    <w:p w:rsidR="00B75F81" w:rsidRPr="00481466" w:rsidRDefault="00835C47">
      <w:pPr>
        <w:pStyle w:val="Standard"/>
        <w:widowControl/>
        <w:numPr>
          <w:ilvl w:val="1"/>
          <w:numId w:val="104"/>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Wykonawca jest zobowiązany zawiadomić Inspektora Nadzoru Inwestorskiego co najmniej na 3 dni przed terminem zakończenia robót ulegających zakryciu lub zanikających.</w:t>
      </w:r>
    </w:p>
    <w:p w:rsidR="00B75F81" w:rsidRPr="00481466" w:rsidRDefault="00835C47">
      <w:pPr>
        <w:pStyle w:val="Standard"/>
        <w:widowControl/>
        <w:numPr>
          <w:ilvl w:val="1"/>
          <w:numId w:val="104"/>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 oraz na użytkowanie obiektu.</w:t>
      </w:r>
    </w:p>
    <w:p w:rsidR="00B75F81" w:rsidRPr="00481466" w:rsidRDefault="00835C47">
      <w:pPr>
        <w:pStyle w:val="Standard"/>
        <w:widowControl/>
        <w:numPr>
          <w:ilvl w:val="1"/>
          <w:numId w:val="104"/>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Aktualizacja wszelkich uzgodnień wygasających w trakcie trwania umowy.</w:t>
      </w:r>
    </w:p>
    <w:p w:rsidR="00B75F81" w:rsidRPr="00481466" w:rsidRDefault="00835C47">
      <w:pPr>
        <w:pStyle w:val="Standard"/>
        <w:widowControl/>
        <w:numPr>
          <w:ilvl w:val="1"/>
          <w:numId w:val="104"/>
        </w:numPr>
        <w:spacing w:line="276" w:lineRule="auto"/>
        <w:ind w:left="1134"/>
        <w:jc w:val="both"/>
        <w:rPr>
          <w:rFonts w:ascii="Calibri" w:eastAsia="Calibri" w:hAnsi="Calibri" w:cs="Calibri"/>
          <w:sz w:val="20"/>
          <w:szCs w:val="20"/>
        </w:rPr>
      </w:pPr>
      <w:r w:rsidRPr="00481466">
        <w:rPr>
          <w:rFonts w:ascii="Calibri" w:eastAsia="Calibri" w:hAnsi="Calibri" w:cs="Calibri"/>
          <w:sz w:val="20"/>
          <w:szCs w:val="20"/>
        </w:rPr>
        <w:t>Prace w zakresie zieleni prowadzić zgodnie z opisem przedmiotu zamówienia znajdującym się w SIWZ.</w:t>
      </w:r>
    </w:p>
    <w:p w:rsidR="00B75F81" w:rsidRPr="00481466" w:rsidRDefault="00835C47">
      <w:pPr>
        <w:pStyle w:val="Standard"/>
        <w:widowControl/>
        <w:numPr>
          <w:ilvl w:val="1"/>
          <w:numId w:val="104"/>
        </w:numPr>
        <w:spacing w:line="276" w:lineRule="auto"/>
        <w:ind w:left="1134"/>
        <w:jc w:val="both"/>
      </w:pPr>
      <w:r w:rsidRPr="00481466">
        <w:rPr>
          <w:rFonts w:ascii="Calibri" w:eastAsia="Calibri" w:hAnsi="Calibri" w:cs="Calibri"/>
          <w:sz w:val="20"/>
          <w:szCs w:val="20"/>
        </w:rPr>
        <w:t>Należy zapewnić codzienne dojście – dojazd do budynków Szpitala. Prace winny przebiegać w taki sposób, aby Szpital mógł zachować funkcjonalność. Roboty budowlane należy wykonać z zachowaniem szczególnej staranności, zgodnie ze sztuką budowlaną, technologią, Polskimi Normami Budowlanymi oraz z zaleceniami nadzoru inwestorskiego i Zamawiającego.</w:t>
      </w:r>
    </w:p>
    <w:p w:rsidR="00B75F81" w:rsidRPr="00481466" w:rsidRDefault="00835C47">
      <w:pPr>
        <w:pStyle w:val="Standard"/>
        <w:widowControl/>
        <w:numPr>
          <w:ilvl w:val="1"/>
          <w:numId w:val="104"/>
        </w:numPr>
        <w:spacing w:line="276" w:lineRule="auto"/>
        <w:ind w:left="1134"/>
        <w:jc w:val="both"/>
        <w:rPr>
          <w:rFonts w:ascii="Calibri" w:eastAsia="Calibri" w:hAnsi="Calibri" w:cs="Calibri"/>
          <w:sz w:val="20"/>
          <w:szCs w:val="20"/>
        </w:rPr>
      </w:pPr>
      <w:r w:rsidRPr="00481466">
        <w:rPr>
          <w:rFonts w:ascii="Calibri" w:eastAsia="Calibri" w:hAnsi="Calibri" w:cs="Calibri"/>
          <w:sz w:val="20"/>
          <w:szCs w:val="20"/>
        </w:rPr>
        <w:t>Wszystkie materiały i urządzenia użyte do wykonania zamówienia muszą posiadać aktualne gwarancje, świadectwa, aprobaty lub certyfikaty dopuszczające do stosowania w budownictwie i obiektach szkolnych</w:t>
      </w:r>
    </w:p>
    <w:p w:rsidR="00B75F81" w:rsidRPr="00481466" w:rsidRDefault="00B75F81">
      <w:pPr>
        <w:pStyle w:val="Standard"/>
        <w:spacing w:line="348" w:lineRule="auto"/>
        <w:jc w:val="both"/>
        <w:rPr>
          <w:rFonts w:ascii="Calibri" w:eastAsia="Calibri" w:hAnsi="Calibri" w:cs="Calibri"/>
          <w:i/>
          <w:sz w:val="20"/>
          <w:szCs w:val="20"/>
        </w:rPr>
      </w:pPr>
    </w:p>
    <w:p w:rsidR="00B75F81" w:rsidRPr="00481466" w:rsidRDefault="00835C47">
      <w:pPr>
        <w:pStyle w:val="Standard"/>
        <w:widowControl/>
        <w:numPr>
          <w:ilvl w:val="1"/>
          <w:numId w:val="102"/>
        </w:numPr>
        <w:tabs>
          <w:tab w:val="left" w:pos="9814"/>
        </w:tabs>
        <w:spacing w:line="276" w:lineRule="auto"/>
        <w:ind w:left="4907" w:hanging="150"/>
        <w:jc w:val="both"/>
        <w:rPr>
          <w:rFonts w:ascii="Calibri" w:eastAsia="Calibri" w:hAnsi="Calibri" w:cs="Calibri"/>
          <w:b/>
          <w:sz w:val="20"/>
          <w:szCs w:val="20"/>
        </w:rPr>
      </w:pPr>
      <w:r w:rsidRPr="00481466">
        <w:rPr>
          <w:rFonts w:ascii="Calibri" w:eastAsia="Calibri" w:hAnsi="Calibri" w:cs="Calibri"/>
          <w:b/>
          <w:sz w:val="20"/>
          <w:szCs w:val="20"/>
        </w:rPr>
        <w:t>6</w:t>
      </w:r>
    </w:p>
    <w:p w:rsidR="00B75F81" w:rsidRPr="00481466" w:rsidRDefault="00835C47">
      <w:pPr>
        <w:pStyle w:val="Standard"/>
        <w:spacing w:line="276" w:lineRule="auto"/>
        <w:ind w:left="4167"/>
        <w:jc w:val="both"/>
        <w:rPr>
          <w:rFonts w:ascii="Calibri" w:eastAsia="Calibri" w:hAnsi="Calibri" w:cs="Calibri"/>
          <w:b/>
          <w:sz w:val="20"/>
          <w:szCs w:val="20"/>
        </w:rPr>
      </w:pPr>
      <w:r w:rsidRPr="00481466">
        <w:rPr>
          <w:rFonts w:ascii="Calibri" w:eastAsia="Calibri" w:hAnsi="Calibri" w:cs="Calibri"/>
          <w:b/>
          <w:sz w:val="20"/>
          <w:szCs w:val="20"/>
        </w:rPr>
        <w:t>Podwykonawcy</w:t>
      </w:r>
    </w:p>
    <w:p w:rsidR="00B75F81" w:rsidRPr="00481466" w:rsidRDefault="00835C47" w:rsidP="006C7CB1">
      <w:pPr>
        <w:pStyle w:val="Standard"/>
        <w:numPr>
          <w:ilvl w:val="6"/>
          <w:numId w:val="104"/>
        </w:numPr>
        <w:spacing w:after="40" w:line="276" w:lineRule="auto"/>
        <w:ind w:left="426" w:hanging="426"/>
        <w:jc w:val="both"/>
        <w:rPr>
          <w:rFonts w:ascii="Calibri" w:eastAsia="Calibri" w:hAnsi="Calibri" w:cs="Calibri"/>
          <w:sz w:val="20"/>
          <w:szCs w:val="20"/>
        </w:rPr>
      </w:pPr>
      <w:r w:rsidRPr="00481466">
        <w:rPr>
          <w:rFonts w:ascii="Calibri" w:eastAsia="Calibri" w:hAnsi="Calibri" w:cs="Calibri"/>
          <w:sz w:val="20"/>
          <w:szCs w:val="20"/>
        </w:rPr>
        <w:t>Wykonawca wykona własnymi siłami następujące roboty budowlane stanowiące przedmiot umowy: ................................ ....................., a Podwykonawcom powierzy wykonanie następujących robót budowlanych stanowiących przedmiot umowy:.....................................................................</w:t>
      </w:r>
    </w:p>
    <w:p w:rsidR="00B75F81" w:rsidRPr="00481466" w:rsidRDefault="00835C47" w:rsidP="006C7CB1">
      <w:pPr>
        <w:pStyle w:val="Standard"/>
        <w:numPr>
          <w:ilvl w:val="6"/>
          <w:numId w:val="104"/>
        </w:numPr>
        <w:spacing w:after="40" w:line="276" w:lineRule="auto"/>
        <w:ind w:left="426" w:hanging="426"/>
        <w:jc w:val="both"/>
        <w:rPr>
          <w:rFonts w:ascii="Calibri" w:eastAsia="Calibri" w:hAnsi="Calibri" w:cs="Calibri"/>
          <w:sz w:val="20"/>
          <w:szCs w:val="20"/>
        </w:rPr>
      </w:pPr>
      <w:r w:rsidRPr="00481466">
        <w:rPr>
          <w:rFonts w:ascii="Calibri" w:hAnsi="Calibri"/>
          <w:sz w:val="20"/>
          <w:szCs w:val="20"/>
        </w:rPr>
        <w:t>Zmiana Podwykonawcy lub dalszego Podwykonawcy w zakresie wykonania robót budowlanych stanowiących przedmiot umowy nie stanowi zmiany Umowy. 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75F81" w:rsidRPr="00481466" w:rsidRDefault="00835C47" w:rsidP="006C7CB1">
      <w:pPr>
        <w:pStyle w:val="Standard"/>
        <w:numPr>
          <w:ilvl w:val="6"/>
          <w:numId w:val="104"/>
        </w:numPr>
        <w:spacing w:after="40" w:line="276" w:lineRule="auto"/>
        <w:ind w:left="426" w:hanging="426"/>
        <w:jc w:val="both"/>
        <w:rPr>
          <w:rFonts w:ascii="Calibri" w:eastAsia="Calibri" w:hAnsi="Calibri" w:cs="Calibri"/>
          <w:sz w:val="20"/>
          <w:szCs w:val="20"/>
        </w:rPr>
      </w:pPr>
      <w:r w:rsidRPr="00481466">
        <w:rPr>
          <w:rFonts w:ascii="Calibri" w:hAnsi="Calibri"/>
          <w:sz w:val="20"/>
          <w:szCs w:val="20"/>
        </w:rPr>
        <w:t>Jeżeli powierzenie Podwykonawcy wykonania części zamówienia na roboty budowlane lub usługi następuje w trakcie jego realizacji, Wykonawca, w terminie do 3 dni na żądanie Zamawiającego przedstawia oświadczenie, o którym mowa w art. 25a ust. 1 ustawy Prawo zamówień publicznych, lub oświadczenia lub dokumenty potwierdzające brak podstaw wykluczenia wobec tego Podwykonawcy.</w:t>
      </w:r>
    </w:p>
    <w:p w:rsidR="00B75F81" w:rsidRPr="00481466" w:rsidRDefault="00835C47" w:rsidP="006C7CB1">
      <w:pPr>
        <w:pStyle w:val="Standard"/>
        <w:numPr>
          <w:ilvl w:val="6"/>
          <w:numId w:val="104"/>
        </w:numPr>
        <w:spacing w:after="40" w:line="276" w:lineRule="auto"/>
        <w:ind w:left="426" w:hanging="426"/>
        <w:jc w:val="both"/>
        <w:rPr>
          <w:rFonts w:ascii="Calibri" w:eastAsia="Calibri" w:hAnsi="Calibri" w:cs="Calibri"/>
          <w:sz w:val="20"/>
          <w:szCs w:val="20"/>
        </w:rPr>
      </w:pPr>
      <w:r w:rsidRPr="00481466">
        <w:rPr>
          <w:rFonts w:ascii="Calibri" w:hAnsi="Calibri"/>
          <w:sz w:val="20"/>
          <w:szCs w:val="20"/>
        </w:rPr>
        <w:t xml:space="preserve">Jeżeli Zamawiający stwierdzi, że wobec danego Podwykonawcy zachodzą podstawy wykluczenia, Wykonawca </w:t>
      </w:r>
      <w:r w:rsidRPr="00481466">
        <w:rPr>
          <w:rFonts w:ascii="Calibri" w:hAnsi="Calibri"/>
          <w:sz w:val="20"/>
          <w:szCs w:val="20"/>
        </w:rPr>
        <w:lastRenderedPageBreak/>
        <w:t>zobowiązany jest zastąpić tego Podwykonawcę lub zrezygnować z powierzenia wykonania części zamówienia Podwykonawcy.</w:t>
      </w:r>
    </w:p>
    <w:p w:rsidR="00B75F81" w:rsidRPr="00481466" w:rsidRDefault="00835C47" w:rsidP="006C7CB1">
      <w:pPr>
        <w:pStyle w:val="Standard"/>
        <w:numPr>
          <w:ilvl w:val="6"/>
          <w:numId w:val="104"/>
        </w:numPr>
        <w:spacing w:after="40" w:line="276" w:lineRule="auto"/>
        <w:ind w:left="426" w:hanging="426"/>
        <w:jc w:val="both"/>
        <w:rPr>
          <w:rFonts w:ascii="Calibri" w:eastAsia="Calibri" w:hAnsi="Calibri" w:cs="Calibri"/>
          <w:sz w:val="20"/>
          <w:szCs w:val="20"/>
        </w:rPr>
      </w:pPr>
      <w:r w:rsidRPr="00481466">
        <w:rPr>
          <w:rFonts w:ascii="Calibri" w:hAnsi="Calibri"/>
          <w:sz w:val="20"/>
          <w:szCs w:val="20"/>
        </w:rPr>
        <w:t>Wykonawca jest odpowiedzialny za działania lub zaniechania Podwykonawców, dalszych Podwykonawców, ich przedstawicieli lub pracowników, jak za własne działania lub zaniechania.</w:t>
      </w:r>
    </w:p>
    <w:p w:rsidR="00B75F81" w:rsidRPr="00481466" w:rsidRDefault="00835C47" w:rsidP="006C7CB1">
      <w:pPr>
        <w:pStyle w:val="Standard"/>
        <w:numPr>
          <w:ilvl w:val="6"/>
          <w:numId w:val="104"/>
        </w:numPr>
        <w:spacing w:after="40" w:line="276" w:lineRule="auto"/>
        <w:ind w:left="426" w:hanging="426"/>
        <w:jc w:val="both"/>
        <w:rPr>
          <w:rFonts w:ascii="Calibri" w:eastAsia="Calibri" w:hAnsi="Calibri" w:cs="Calibri"/>
          <w:sz w:val="20"/>
          <w:szCs w:val="20"/>
        </w:rPr>
      </w:pPr>
      <w:r w:rsidRPr="00481466">
        <w:rPr>
          <w:rFonts w:ascii="Calibri" w:hAnsi="Calibri"/>
          <w:sz w:val="20"/>
          <w:szCs w:val="20"/>
        </w:rPr>
        <w:t>Umowa z Podwykonawcą lub dalszym Podwykonawcą powinna stanowić w szczególności, iż:</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przedmiotem Umowy o podwykonawstwo jest wyłącznie wykonanie, odpowiednio: robót budowlanych, dostaw lub usług, które ściśle odpowiadają części zamówienia określonego Umową zawartą pomiędzy Zamawiającym a Wykonawcą,</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wykonanie przedmiotu umowy o podwykonawstwo zostaje określone na co najmniej takim poziomie jakości, jaki wynika z Umowy zawartej pomiędzy Zamawiającym a Wykonawcą i powinno odpowiadać stosownym dla tego wykonania wymaganiom określonym w SIWZ, dokumentacją (opisem przedmiotu zamówienia, dokumentacją projektową) oraz standardom deklarowanym w Ofercie Wykonawcy,</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okres odpowiedzialności Podwykonawcy lub dalszego Podwykonawcy za wady przedmiotu umowy o podwykonawstwo, nie będzie krótszy od okresu odpowiedzialności za wady przedmiotu umowy Wykonawcy wobec Zamawiającego,</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 o podwykonawstwo,</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Podwykonawca lub dalszy Podwykonawca są zobowiązani do przedstawiania Zamawiającemu na jego żądanie dokumentów, oświadczeń i wyjaśnień dotyczących realizacji umowy o podwykonawstwo.</w:t>
      </w:r>
    </w:p>
    <w:p w:rsidR="00B75F81" w:rsidRPr="00481466" w:rsidRDefault="00835C47" w:rsidP="006C7CB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Umowa o podwykonawstwo nie może zawierać postanowień:</w:t>
      </w:r>
    </w:p>
    <w:p w:rsidR="00B75F81" w:rsidRPr="00481466" w:rsidRDefault="00835C47" w:rsidP="00B8697D">
      <w:pPr>
        <w:pStyle w:val="Standard"/>
        <w:numPr>
          <w:ilvl w:val="1"/>
          <w:numId w:val="176"/>
        </w:numPr>
        <w:spacing w:after="40"/>
        <w:ind w:left="851"/>
        <w:jc w:val="both"/>
        <w:rPr>
          <w:rFonts w:ascii="Calibri" w:hAnsi="Calibri"/>
          <w:sz w:val="20"/>
          <w:szCs w:val="20"/>
        </w:rPr>
      </w:pPr>
      <w:r w:rsidRPr="00481466">
        <w:rPr>
          <w:rFonts w:ascii="Calibri" w:hAnsi="Calibri"/>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B75F81" w:rsidRPr="00481466" w:rsidRDefault="00835C47" w:rsidP="00B8697D">
      <w:pPr>
        <w:pStyle w:val="Standard"/>
        <w:numPr>
          <w:ilvl w:val="1"/>
          <w:numId w:val="176"/>
        </w:numPr>
        <w:spacing w:after="40"/>
        <w:ind w:left="851"/>
        <w:jc w:val="both"/>
        <w:rPr>
          <w:rFonts w:ascii="Calibri" w:hAnsi="Calibri"/>
          <w:sz w:val="20"/>
          <w:szCs w:val="20"/>
        </w:rPr>
      </w:pPr>
      <w:r w:rsidRPr="00481466">
        <w:rPr>
          <w:rFonts w:ascii="Calibri" w:hAnsi="Calibri"/>
          <w:sz w:val="20"/>
          <w:szCs w:val="20"/>
        </w:rPr>
        <w:t>uzależniających zwrot kwot zabezpieczenia przez Wykonawcę Podwykonawcy, od zwrotu Zabezpieczenia należytego wykonania Umowy Wykonawcy przez Zamawiającego.</w:t>
      </w:r>
    </w:p>
    <w:p w:rsidR="00B75F81" w:rsidRPr="00481466" w:rsidRDefault="00835C47" w:rsidP="006C7CB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Zawarcie umowy o podwykonawstwo może nastąpić wyłącznie po akceptacji jej projektu przez Zamawiającego, a przystąpienie do jej realizacji przez Podwykonawcę może nastąpić wyłącznie po akceptacji umowy o podwykonawstwo przez Zamawiającego.</w:t>
      </w:r>
    </w:p>
    <w:p w:rsidR="00B75F81" w:rsidRPr="00481466" w:rsidRDefault="00835C47" w:rsidP="006C7CB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Wykonawca, Podwykonawca lub dalszy Podwykonawca zobowiązany jest do przedłożenia Zamawiającemu, za pośrednictwem Inspektora nadzoru inwestorskiego,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nie później niż 7 dni przed jej zawarciem, a w przypadku projektu umowy przedkładanego przez Podwykonawcę lub dalszego Podwykonawcę, wraz ze zgodą Wykonawcy na zawarcie umowy o podwykonawstwo o treści zgodnej z projektem umowy.</w:t>
      </w:r>
    </w:p>
    <w:p w:rsidR="00B75F81" w:rsidRPr="00481466" w:rsidRDefault="00835C47" w:rsidP="006C7CB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Projekt umowy o podwykonawstwo, której przedmiotem są roboty budowlane, będzie uważany za zaakceptowany przez Zamawiającego, jeżeli Zamawiający w terminie 7dni od dnia przedłożenia mu projektu nie zgłosi na piśmie zastrzeżeń. Za dzień przedłożenia projektu przez Wykonawcę uznaje się dzień przedłożenia projektu Inspektorowi nadzoru inwestorskiego na zasadach określonych w ust. 9.</w:t>
      </w:r>
    </w:p>
    <w:p w:rsidR="00B75F81" w:rsidRPr="00481466" w:rsidRDefault="00835C47" w:rsidP="006C7CB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lastRenderedPageBreak/>
        <w:t>Zamawiający zgłosi w terminie określonym w ust. 10 pisemne zastrzeżenia do projektu umowy o podwykonawstwo, której przedmiotem są roboty budowlane, w szczególności w następujących przypadkach:</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niespełniania przez projekt wymagań dotyczących umowy o podwykonawstwo, określonych w ust. 6, przy czym, Zamawiający może odstąpić od żądania załączników do umowy o podwykonawstwo, o których mowa w ust. 6 lit. f.</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niezałączenia do projektu zestawień, dokumentów lub informacji, o których mowa w ust. 9,</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(podmiot trzeci), na zasoby którego Wykonawca powoływał się w postępowaniu o udzielenie zamówienia publicznego w celu wykazania spełniania warunków udziału w postępowaniu,</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gdy projekt zawiera postanowienia uzależniające zwrot kwot zabezpieczenia przez Wykonawcę Podwykonawcy od zwrotu Wykonawcy Zabezpieczenia należytego wykonania Umowy przez Zamawiającego,</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gdy termin realizacji robót budowlanych określonych projektem jest dłuższy niż przewidywany Umową dla tych robót,</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gdy projekt zawiera postanowienia dotyczące sposobu rozliczeń za wykonane roboty, uniemożliwiającego rozliczenie tych robót pomiędzy Zamawiającym a Wykonawcą na podstawie Umowy.</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Zamawiający zgłosi Wykonawcy, Podwykonawcy lub dalszemu Podwykonawcy pisemny sprzeciw do przedłożonej umowy o podwykonawstwo, której przedmiotem są roboty budowlane, w terminie 7 dni od jej przedłożenia w przypadkach określonych w ust. 11.</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Umowa o podwykonawstwo, której przedmiotem są roboty budowlane, będzie uważana za zaakceptowaną przez Zamawiającego, jeżeli Zamawiający w terminie 7 dni od dnia przedłożenia kopii tej umowy nie zgłosi do niej na piśmie sprzeciwu.</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wartości umowy, o której mowa w § 16 ust.1 , oraz umów o podwykonawstwo, których przedmiot został wskazany w SIWZ jako niepodlegający temu obowiązkowi, przy czym wyłączenie to nie dotyczy umów o podwykonawstwo w zakresie dostaw lub usług o wartości większej niż 50.000 zł.</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Wykonawca, Podwykonawca lub dalszy Podwykonawca nie może polecić Podwykonawcy realizacji przedmiotu umowy o podwykonawstwo, której przedmiotem są roboty budowlane w przypadku braku jej akceptacji przez Zamawiającego.</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sidRPr="00481466">
        <w:rPr>
          <w:rFonts w:ascii="Calibri" w:hAnsi="Calibri"/>
          <w:sz w:val="20"/>
          <w:szCs w:val="20"/>
        </w:rPr>
        <w:lastRenderedPageBreak/>
        <w:t>ust. 8 –15.</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W przypadku zawarcia umowy o podwykonawstwo Wykonawca, Podwykonawca lub dalszy Podwykonawca jest zobowiązany do zapłaty wynagrodzenia należnego Podwykonawcy lub dalszemu Podwykonawcy z zachowaniem terminów określonych tą umową.</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B75F81" w:rsidRPr="00481466" w:rsidRDefault="009724F1" w:rsidP="009724F1">
      <w:pPr>
        <w:pStyle w:val="Standard"/>
        <w:numPr>
          <w:ilvl w:val="6"/>
          <w:numId w:val="104"/>
        </w:numPr>
        <w:spacing w:after="40"/>
        <w:ind w:left="426" w:hanging="426"/>
        <w:jc w:val="both"/>
        <w:rPr>
          <w:rFonts w:ascii="Calibri" w:hAnsi="Calibri"/>
          <w:sz w:val="20"/>
          <w:szCs w:val="20"/>
        </w:rPr>
      </w:pPr>
      <w:r w:rsidRPr="00481466">
        <w:rPr>
          <w:rFonts w:ascii="Calibri" w:eastAsia="Calibri" w:hAnsi="Calibri" w:cs="Calibri"/>
          <w:sz w:val="20"/>
          <w:szCs w:val="20"/>
        </w:rPr>
        <w:t>W</w:t>
      </w:r>
      <w:r w:rsidR="00835C47" w:rsidRPr="00481466">
        <w:rPr>
          <w:rFonts w:ascii="Calibri" w:eastAsia="Calibri" w:hAnsi="Calibri" w:cs="Calibri"/>
          <w:sz w:val="20"/>
          <w:szCs w:val="20"/>
        </w:rPr>
        <w:t xml:space="preserve">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–tłumaczenie przysięgłe umowy na język polski.</w:t>
      </w:r>
    </w:p>
    <w:p w:rsidR="00B75F81" w:rsidRPr="00481466" w:rsidRDefault="00B75F81">
      <w:pPr>
        <w:pStyle w:val="Standard"/>
        <w:ind w:right="-6"/>
        <w:jc w:val="center"/>
        <w:rPr>
          <w:rFonts w:ascii="Calibri" w:eastAsia="Calibri" w:hAnsi="Calibri" w:cs="Calibri"/>
          <w:b/>
          <w:sz w:val="20"/>
          <w:szCs w:val="20"/>
        </w:rPr>
      </w:pPr>
    </w:p>
    <w:p w:rsidR="00B75F81" w:rsidRPr="00481466" w:rsidRDefault="00835C47">
      <w:pPr>
        <w:pStyle w:val="Standard"/>
        <w:ind w:right="-6"/>
        <w:jc w:val="center"/>
        <w:rPr>
          <w:rFonts w:ascii="Calibri" w:eastAsia="Calibri" w:hAnsi="Calibri" w:cs="Calibri"/>
          <w:b/>
          <w:sz w:val="20"/>
          <w:szCs w:val="20"/>
        </w:rPr>
      </w:pPr>
      <w:r w:rsidRPr="00481466">
        <w:rPr>
          <w:rFonts w:ascii="Calibri" w:eastAsia="Calibri" w:hAnsi="Calibri" w:cs="Calibri"/>
          <w:b/>
          <w:sz w:val="20"/>
          <w:szCs w:val="20"/>
        </w:rPr>
        <w:t>§ 7</w:t>
      </w:r>
    </w:p>
    <w:p w:rsidR="00B75F81" w:rsidRPr="00481466" w:rsidRDefault="00835C47">
      <w:pPr>
        <w:pStyle w:val="Standard"/>
        <w:widowControl/>
        <w:suppressAutoHyphens w:val="0"/>
        <w:jc w:val="center"/>
        <w:rPr>
          <w:rFonts w:ascii="Calibri" w:eastAsia="Calibri" w:hAnsi="Calibri" w:cs="Calibri"/>
          <w:b/>
          <w:bCs/>
          <w:sz w:val="20"/>
          <w:szCs w:val="20"/>
          <w:lang w:eastAsia="ar-SA"/>
        </w:rPr>
      </w:pPr>
      <w:r w:rsidRPr="00481466">
        <w:rPr>
          <w:rFonts w:ascii="Calibri" w:eastAsia="Calibri" w:hAnsi="Calibri" w:cs="Calibri"/>
          <w:b/>
          <w:bCs/>
          <w:sz w:val="20"/>
          <w:szCs w:val="20"/>
          <w:lang w:eastAsia="ar-SA"/>
        </w:rPr>
        <w:t>Zatrudnienie na podstawie umowy o pracę</w:t>
      </w:r>
    </w:p>
    <w:p w:rsidR="00B75F81" w:rsidRPr="00481466" w:rsidRDefault="00835C47">
      <w:pPr>
        <w:pStyle w:val="Standard"/>
        <w:widowControl/>
        <w:numPr>
          <w:ilvl w:val="1"/>
          <w:numId w:val="114"/>
        </w:numPr>
        <w:tabs>
          <w:tab w:val="left" w:pos="1287"/>
        </w:tabs>
        <w:suppressAutoHyphens w:val="0"/>
        <w:ind w:left="567" w:hanging="567"/>
        <w:jc w:val="both"/>
        <w:rPr>
          <w:rFonts w:ascii="Calibri" w:eastAsia="Calibri" w:hAnsi="Calibri" w:cs="Calibri"/>
          <w:sz w:val="20"/>
          <w:szCs w:val="20"/>
          <w:lang w:eastAsia="ar-SA"/>
        </w:rPr>
      </w:pPr>
      <w:r w:rsidRPr="00481466">
        <w:rPr>
          <w:rFonts w:ascii="Calibri" w:eastAsia="Calibri" w:hAnsi="Calibri" w:cs="Calibri"/>
          <w:sz w:val="20"/>
          <w:szCs w:val="20"/>
          <w:lang w:eastAsia="ar-SA"/>
        </w:rPr>
        <w:t>Wykonawca zobowiązuje się, do zatrudnienia na podstawie umowy o pracę w rozumieniu przepisów ustawy z dnia 26 czerwca 1974 r. - Kodeks pracy (tj. Dz. U. z 2018 poz.917.) wszystkich osób wykonujących bezpośrednio czynności w zakresie realizacji zamówienia, związane z wykonywaniem robót budowlanych, instalacyjnych, ochrony i sprzątania - z wyłączeniem osób, pełniących samodzielne funkcje techniczne w budownictwie w rozumieniu ustawy z dnia 7 lipca 1994 r. Prawo budowlane (tj. Dz. U. z 2019 poz.1186). Powyższy zapis dotyczy również podwykonawców.</w:t>
      </w:r>
    </w:p>
    <w:p w:rsidR="00B75F81" w:rsidRPr="00481466" w:rsidRDefault="00835C47">
      <w:pPr>
        <w:pStyle w:val="Standard"/>
        <w:widowControl/>
        <w:numPr>
          <w:ilvl w:val="1"/>
          <w:numId w:val="114"/>
        </w:numPr>
        <w:tabs>
          <w:tab w:val="left" w:pos="1287"/>
        </w:tabs>
        <w:suppressAutoHyphens w:val="0"/>
        <w:ind w:left="567" w:hanging="567"/>
        <w:jc w:val="both"/>
      </w:pPr>
      <w:r w:rsidRPr="00481466">
        <w:rPr>
          <w:rFonts w:ascii="Calibri" w:eastAsia="Calibri" w:hAnsi="Calibri" w:cs="Calibri"/>
          <w:sz w:val="20"/>
          <w:szCs w:val="20"/>
          <w:lang w:eastAsia="ar-SA"/>
        </w:rPr>
        <w:t>W trakcie realizacji zamówienia Zamawiający uprawniony jest do wykonywania czynności kontrolnych wobec Wykonawcy odnośnie spełniania przez Wykonawcę lub podwykonawców wymogu zatrudnienia na podstawie umowy o pracę osób wykonujących czynności w zakresie realizacji zamówienia. Zamawiający uprawniony jest w szczególności do:</w:t>
      </w:r>
    </w:p>
    <w:p w:rsidR="00B75F81" w:rsidRPr="00481466" w:rsidRDefault="00835C47">
      <w:pPr>
        <w:pStyle w:val="Standard"/>
        <w:widowControl/>
        <w:numPr>
          <w:ilvl w:val="5"/>
          <w:numId w:val="115"/>
        </w:numPr>
        <w:suppressAutoHyphens w:val="0"/>
        <w:ind w:left="993" w:hanging="426"/>
        <w:jc w:val="both"/>
        <w:rPr>
          <w:rFonts w:ascii="Calibri" w:eastAsia="Calibri" w:hAnsi="Calibri" w:cs="Calibri"/>
          <w:sz w:val="20"/>
          <w:szCs w:val="20"/>
          <w:lang w:eastAsia="ar-SA"/>
        </w:rPr>
      </w:pPr>
      <w:r w:rsidRPr="00481466">
        <w:rPr>
          <w:rFonts w:ascii="Calibri" w:eastAsia="Calibri" w:hAnsi="Calibri" w:cs="Calibri"/>
          <w:sz w:val="20"/>
          <w:szCs w:val="20"/>
          <w:lang w:eastAsia="ar-SA"/>
        </w:rPr>
        <w:t>żądania oświadczeń i dokumentów w zakresie potwierdzenia spełniania ww. wymogów i dokonywania ich oceny,</w:t>
      </w:r>
    </w:p>
    <w:p w:rsidR="00B75F81" w:rsidRPr="00481466" w:rsidRDefault="00835C47">
      <w:pPr>
        <w:pStyle w:val="Standard"/>
        <w:widowControl/>
        <w:numPr>
          <w:ilvl w:val="5"/>
          <w:numId w:val="115"/>
        </w:numPr>
        <w:suppressAutoHyphens w:val="0"/>
        <w:ind w:left="993" w:hanging="426"/>
        <w:jc w:val="both"/>
        <w:rPr>
          <w:rFonts w:ascii="Calibri" w:eastAsia="Calibri" w:hAnsi="Calibri" w:cs="Calibri"/>
          <w:sz w:val="20"/>
          <w:szCs w:val="20"/>
          <w:lang w:eastAsia="ar-SA"/>
        </w:rPr>
      </w:pPr>
      <w:r w:rsidRPr="00481466">
        <w:rPr>
          <w:rFonts w:ascii="Calibri" w:eastAsia="Calibri" w:hAnsi="Calibri" w:cs="Calibri"/>
          <w:sz w:val="20"/>
          <w:szCs w:val="20"/>
          <w:lang w:eastAsia="ar-SA"/>
        </w:rPr>
        <w:t xml:space="preserve"> żądania wyjaśnień w przypadku wątpliwości w zakresie potwierdzenia spełniania ww. wymogów,</w:t>
      </w:r>
    </w:p>
    <w:p w:rsidR="00B75F81" w:rsidRPr="00481466" w:rsidRDefault="00835C47">
      <w:pPr>
        <w:pStyle w:val="Standard"/>
        <w:widowControl/>
        <w:numPr>
          <w:ilvl w:val="5"/>
          <w:numId w:val="115"/>
        </w:numPr>
        <w:suppressAutoHyphens w:val="0"/>
        <w:ind w:left="993" w:hanging="426"/>
        <w:jc w:val="both"/>
        <w:rPr>
          <w:rFonts w:ascii="Calibri" w:eastAsia="Calibri" w:hAnsi="Calibri" w:cs="Calibri"/>
          <w:sz w:val="20"/>
          <w:szCs w:val="20"/>
          <w:lang w:eastAsia="ar-SA"/>
        </w:rPr>
      </w:pPr>
      <w:r w:rsidRPr="00481466">
        <w:rPr>
          <w:rFonts w:ascii="Calibri" w:eastAsia="Calibri" w:hAnsi="Calibri" w:cs="Calibri"/>
          <w:sz w:val="20"/>
          <w:szCs w:val="20"/>
          <w:lang w:eastAsia="ar-SA"/>
        </w:rPr>
        <w:t xml:space="preserve"> przeprowadzania kontroli na miejscu wykonywania świadczenia.</w:t>
      </w:r>
    </w:p>
    <w:p w:rsidR="00B75F81" w:rsidRPr="00481466" w:rsidRDefault="00835C47">
      <w:pPr>
        <w:pStyle w:val="Standard"/>
        <w:widowControl/>
        <w:numPr>
          <w:ilvl w:val="1"/>
          <w:numId w:val="114"/>
        </w:numPr>
        <w:tabs>
          <w:tab w:val="left" w:pos="1287"/>
        </w:tabs>
        <w:suppressAutoHyphens w:val="0"/>
        <w:ind w:left="567" w:hanging="567"/>
        <w:jc w:val="both"/>
        <w:rPr>
          <w:rFonts w:ascii="Calibri" w:eastAsia="Calibri" w:hAnsi="Calibri" w:cs="Calibri"/>
          <w:sz w:val="20"/>
          <w:szCs w:val="20"/>
          <w:lang w:eastAsia="ar-SA"/>
        </w:rPr>
      </w:pPr>
      <w:r w:rsidRPr="00481466">
        <w:rPr>
          <w:rFonts w:ascii="Calibri" w:eastAsia="Calibri" w:hAnsi="Calibri" w:cs="Calibri"/>
          <w:sz w:val="20"/>
          <w:szCs w:val="20"/>
          <w:lang w:eastAsia="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czynności w zakresie realizacji zamówienia:</w:t>
      </w:r>
    </w:p>
    <w:p w:rsidR="00B75F81" w:rsidRPr="00481466" w:rsidRDefault="00835C47">
      <w:pPr>
        <w:pStyle w:val="Standard"/>
        <w:widowControl/>
        <w:numPr>
          <w:ilvl w:val="5"/>
          <w:numId w:val="114"/>
        </w:numPr>
        <w:tabs>
          <w:tab w:val="left" w:pos="1833"/>
        </w:tabs>
        <w:suppressAutoHyphens w:val="0"/>
        <w:ind w:left="851"/>
        <w:jc w:val="both"/>
        <w:rPr>
          <w:rFonts w:ascii="Calibri" w:eastAsia="Calibri" w:hAnsi="Calibri" w:cs="Calibri"/>
          <w:sz w:val="20"/>
          <w:szCs w:val="20"/>
          <w:lang w:eastAsia="ar-SA"/>
        </w:rPr>
      </w:pPr>
      <w:r w:rsidRPr="00481466">
        <w:rPr>
          <w:rFonts w:ascii="Calibri" w:eastAsia="Calibri" w:hAnsi="Calibri" w:cs="Calibri"/>
          <w:sz w:val="20"/>
          <w:szCs w:val="20"/>
          <w:lang w:eastAsia="ar-SA"/>
        </w:rPr>
        <w:t>oświadczenie Wykonawcy lub podwykonawców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75F81" w:rsidRPr="00481466" w:rsidRDefault="00835C47">
      <w:pPr>
        <w:pStyle w:val="Standard"/>
        <w:widowControl/>
        <w:numPr>
          <w:ilvl w:val="5"/>
          <w:numId w:val="114"/>
        </w:numPr>
        <w:tabs>
          <w:tab w:val="left" w:pos="1956"/>
        </w:tabs>
        <w:suppressAutoHyphens w:val="0"/>
        <w:ind w:left="851"/>
        <w:jc w:val="both"/>
        <w:rPr>
          <w:rFonts w:ascii="Calibri" w:eastAsia="Calibri" w:hAnsi="Calibri" w:cs="Calibri"/>
          <w:sz w:val="20"/>
          <w:szCs w:val="20"/>
          <w:lang w:eastAsia="ar-SA"/>
        </w:rPr>
      </w:pPr>
      <w:r w:rsidRPr="00481466">
        <w:rPr>
          <w:rFonts w:ascii="Calibri" w:eastAsia="Calibri" w:hAnsi="Calibri" w:cs="Calibri"/>
          <w:sz w:val="20"/>
          <w:szCs w:val="20"/>
          <w:lang w:eastAsia="ar-SA"/>
        </w:rPr>
        <w:t xml:space="preserve"> poświadczoną za zgodność z oryginałem odpowiednio przez Wykonawcę lub podwykonawców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nazwa pracodawcy, data zawarcia umowy, rodzaj umowy o pracę i wymiar etatu powinny być możliwe do zidentyfikowania;</w:t>
      </w:r>
    </w:p>
    <w:p w:rsidR="00B75F81" w:rsidRPr="00481466" w:rsidRDefault="00835C47">
      <w:pPr>
        <w:pStyle w:val="Standard"/>
        <w:widowControl/>
        <w:numPr>
          <w:ilvl w:val="5"/>
          <w:numId w:val="114"/>
        </w:numPr>
        <w:tabs>
          <w:tab w:val="left" w:pos="3265"/>
        </w:tabs>
        <w:suppressAutoHyphens w:val="0"/>
        <w:ind w:left="851"/>
        <w:jc w:val="both"/>
        <w:rPr>
          <w:rFonts w:ascii="Calibri" w:eastAsia="Calibri" w:hAnsi="Calibri" w:cs="Calibri"/>
          <w:sz w:val="20"/>
          <w:szCs w:val="20"/>
          <w:lang w:eastAsia="ar-SA"/>
        </w:rPr>
      </w:pPr>
      <w:r w:rsidRPr="00481466">
        <w:rPr>
          <w:rFonts w:ascii="Calibri" w:eastAsia="Calibri" w:hAnsi="Calibri" w:cs="Calibri"/>
          <w:sz w:val="20"/>
          <w:szCs w:val="20"/>
          <w:lang w:eastAsia="ar-SA"/>
        </w:rPr>
        <w:t xml:space="preserve"> zaświadczenie właściwego oddziału ZUS, potwierdzające opłacanie przez Wykonawcę lub podwykonawców składek na ubezpieczenia społeczne i zdrowotne z tytułu zatrudnienia na podstawie umów o pracę za ostatni okres rozliczeniowy;</w:t>
      </w:r>
    </w:p>
    <w:p w:rsidR="00B75F81" w:rsidRPr="00481466" w:rsidRDefault="00835C47">
      <w:pPr>
        <w:pStyle w:val="Standard"/>
        <w:widowControl/>
        <w:numPr>
          <w:ilvl w:val="5"/>
          <w:numId w:val="114"/>
        </w:numPr>
        <w:tabs>
          <w:tab w:val="left" w:pos="1833"/>
          <w:tab w:val="left" w:pos="1969"/>
        </w:tabs>
        <w:suppressAutoHyphens w:val="0"/>
        <w:ind w:left="851"/>
        <w:jc w:val="both"/>
        <w:rPr>
          <w:rFonts w:ascii="Calibri" w:eastAsia="Calibri" w:hAnsi="Calibri" w:cs="Calibri"/>
          <w:sz w:val="20"/>
          <w:szCs w:val="20"/>
          <w:lang w:eastAsia="ar-SA"/>
        </w:rPr>
      </w:pPr>
      <w:r w:rsidRPr="00481466">
        <w:rPr>
          <w:rFonts w:ascii="Calibri" w:eastAsia="Calibri" w:hAnsi="Calibri" w:cs="Calibri"/>
          <w:sz w:val="20"/>
          <w:szCs w:val="20"/>
          <w:lang w:eastAsia="ar-SA"/>
        </w:rPr>
        <w:lastRenderedPageBreak/>
        <w:t xml:space="preserve"> poświadczoną za zgodność z oryginałem odpowiednio przez Wykonawcę lub podwykonawców kopię dowodu potwierdzającego zgłoszenie pracownika przez pracodawcę do ubezpieczeń, zanonimizowaną w sposób zapewniający ochronę danych osobowych pracowników, zgodnie z przepisami ustawy z dnia 10 maja 2018 r. o ochronie danych osobowych.</w:t>
      </w:r>
    </w:p>
    <w:p w:rsidR="00B75F81" w:rsidRPr="00481466" w:rsidRDefault="00835C47">
      <w:pPr>
        <w:pStyle w:val="Standard"/>
        <w:widowControl/>
        <w:suppressAutoHyphens w:val="0"/>
        <w:ind w:left="567"/>
        <w:jc w:val="both"/>
        <w:rPr>
          <w:rFonts w:ascii="Calibri" w:eastAsia="Calibri" w:hAnsi="Calibri" w:cs="Calibri"/>
          <w:sz w:val="20"/>
          <w:szCs w:val="20"/>
          <w:lang w:eastAsia="ar-SA"/>
        </w:rPr>
      </w:pPr>
      <w:r w:rsidRPr="00481466">
        <w:rPr>
          <w:rFonts w:ascii="Calibri" w:eastAsia="Calibri" w:hAnsi="Calibri" w:cs="Calibri"/>
          <w:sz w:val="20"/>
          <w:szCs w:val="20"/>
          <w:lang w:eastAsia="ar-SA"/>
        </w:rPr>
        <w:t>Powyższe dokumenty zostaną przedłożone Kierownikowi Działu Zamówień Publicznych Zamawiającego.</w:t>
      </w:r>
    </w:p>
    <w:p w:rsidR="00B75F81" w:rsidRPr="00481466" w:rsidRDefault="00835C47">
      <w:pPr>
        <w:pStyle w:val="Standard"/>
        <w:widowControl/>
        <w:numPr>
          <w:ilvl w:val="1"/>
          <w:numId w:val="114"/>
        </w:numPr>
        <w:tabs>
          <w:tab w:val="left" w:pos="1222"/>
        </w:tabs>
        <w:suppressAutoHyphens w:val="0"/>
        <w:ind w:left="567" w:hanging="567"/>
        <w:jc w:val="both"/>
      </w:pPr>
      <w:r w:rsidRPr="00481466">
        <w:rPr>
          <w:rFonts w:ascii="Calibri" w:eastAsia="Calibri" w:hAnsi="Calibri" w:cs="Calibri"/>
          <w:sz w:val="20"/>
          <w:szCs w:val="20"/>
          <w:lang w:eastAsia="ar-SA"/>
        </w:rPr>
        <w:t>Nieprzedłożenie przez Wykonawcę dokumentów określonych w ust. 3, będzie traktowane jako niewypełnianie obowiązku zatrudniania Pracowników wykonujących roboty budowlane na podstawie umowy o pracę i objęte sankcją w postaci obowiązku zapłaty przez Wykonawcę kary umownej, wskazanej przez Zamawiającego w § 14 ust. 1 lit. j Umowy.</w:t>
      </w:r>
    </w:p>
    <w:p w:rsidR="00B75F81" w:rsidRPr="00481466" w:rsidRDefault="00835C47">
      <w:pPr>
        <w:pStyle w:val="Standard"/>
        <w:widowControl/>
        <w:numPr>
          <w:ilvl w:val="1"/>
          <w:numId w:val="114"/>
        </w:numPr>
        <w:tabs>
          <w:tab w:val="left" w:pos="1249"/>
        </w:tabs>
        <w:suppressAutoHyphens w:val="0"/>
        <w:ind w:left="567" w:hanging="567"/>
        <w:jc w:val="both"/>
      </w:pPr>
      <w:r w:rsidRPr="00481466">
        <w:rPr>
          <w:rFonts w:ascii="Calibri" w:eastAsia="Calibri" w:hAnsi="Calibri" w:cs="Calibri"/>
          <w:sz w:val="20"/>
          <w:szCs w:val="20"/>
          <w:lang w:eastAsia="ar-SA"/>
        </w:rPr>
        <w:t>Za działania lub zaniechania podwykonawcy/podwykonawców w tym przedmiocie odpowiada Wykonawca, względem, którego Zamawiający może wystąpić z żądaniem zapłaty kary umownej, wskazanej przez Zamawiającego w § 14 ust. 1 lit. j Umowy.</w:t>
      </w:r>
    </w:p>
    <w:p w:rsidR="00B75F81" w:rsidRPr="00481466" w:rsidRDefault="00835C47">
      <w:pPr>
        <w:pStyle w:val="Standard"/>
        <w:widowControl/>
        <w:numPr>
          <w:ilvl w:val="1"/>
          <w:numId w:val="114"/>
        </w:numPr>
        <w:tabs>
          <w:tab w:val="left" w:pos="1222"/>
        </w:tabs>
        <w:suppressAutoHyphens w:val="0"/>
        <w:ind w:left="567" w:hanging="567"/>
        <w:jc w:val="both"/>
      </w:pPr>
      <w:r w:rsidRPr="00481466">
        <w:rPr>
          <w:rFonts w:ascii="Calibri" w:eastAsia="Calibri" w:hAnsi="Calibri" w:cs="Calibri"/>
          <w:sz w:val="20"/>
          <w:szCs w:val="20"/>
          <w:lang w:eastAsia="ar-SA"/>
        </w:rPr>
        <w:t xml:space="preserve">W celu zapewnienia zachowania zasady uczciwej konkurencji, przewidzianym w umowie mechanizmom kontrolnym, oprócz towarzyszących sankcji za nieprzestrzeganie zobowiązań ustanowionych na podstawie art. 29 ust. 3a </w:t>
      </w:r>
      <w:proofErr w:type="spellStart"/>
      <w:r w:rsidRPr="00481466">
        <w:rPr>
          <w:rFonts w:ascii="Calibri" w:eastAsia="Calibri" w:hAnsi="Calibri" w:cs="Calibri"/>
          <w:sz w:val="20"/>
          <w:szCs w:val="20"/>
          <w:lang w:eastAsia="ar-SA"/>
        </w:rPr>
        <w:t>p.z.p</w:t>
      </w:r>
      <w:proofErr w:type="spellEnd"/>
      <w:r w:rsidRPr="00481466">
        <w:rPr>
          <w:rFonts w:ascii="Calibri" w:eastAsia="Calibri" w:hAnsi="Calibri" w:cs="Calibri"/>
          <w:sz w:val="20"/>
          <w:szCs w:val="20"/>
          <w:lang w:eastAsia="ar-SA"/>
        </w:rPr>
        <w:t>.  w postaci kar umownych - w przypadku powtarzających się naruszeń tych obowiązków, Zamawiający będzie miał prawo do odstąpienia od umowy z winy Wykonawcy.</w:t>
      </w:r>
    </w:p>
    <w:p w:rsidR="00B75F81" w:rsidRPr="00481466" w:rsidRDefault="00835C47">
      <w:pPr>
        <w:pStyle w:val="Standard"/>
        <w:widowControl/>
        <w:numPr>
          <w:ilvl w:val="1"/>
          <w:numId w:val="114"/>
        </w:numPr>
        <w:tabs>
          <w:tab w:val="left" w:pos="1222"/>
        </w:tabs>
        <w:suppressAutoHyphens w:val="0"/>
        <w:ind w:left="567" w:hanging="567"/>
        <w:jc w:val="both"/>
        <w:rPr>
          <w:rFonts w:ascii="Calibri" w:eastAsia="Calibri" w:hAnsi="Calibri" w:cs="Calibri"/>
          <w:sz w:val="20"/>
          <w:szCs w:val="20"/>
          <w:lang w:eastAsia="ar-SA"/>
        </w:rPr>
      </w:pPr>
      <w:r w:rsidRPr="00481466">
        <w:rPr>
          <w:rFonts w:ascii="Calibri" w:eastAsia="Calibri" w:hAnsi="Calibri" w:cs="Calibri"/>
          <w:sz w:val="20"/>
          <w:szCs w:val="20"/>
          <w:lang w:eastAsia="ar-SA"/>
        </w:rPr>
        <w:t xml:space="preserve">Zamawiający jest uprawniony do kontroli spełniania przez Wykonawcę wymagań, o których mowa w artykule 29 ust 3a </w:t>
      </w:r>
      <w:proofErr w:type="spellStart"/>
      <w:r w:rsidRPr="00481466">
        <w:rPr>
          <w:rFonts w:ascii="Calibri" w:eastAsia="Calibri" w:hAnsi="Calibri" w:cs="Calibri"/>
          <w:sz w:val="20"/>
          <w:szCs w:val="20"/>
          <w:lang w:eastAsia="ar-SA"/>
        </w:rPr>
        <w:t>p.z.p</w:t>
      </w:r>
      <w:proofErr w:type="spellEnd"/>
      <w:r w:rsidRPr="00481466">
        <w:rPr>
          <w:rFonts w:ascii="Calibri" w:eastAsia="Calibri" w:hAnsi="Calibri" w:cs="Calibri"/>
          <w:sz w:val="20"/>
          <w:szCs w:val="20"/>
          <w:lang w:eastAsia="ar-SA"/>
        </w:rPr>
        <w:t>. oraz za pośrednictwem Wykonawcy, Zamawiający przeprowadzi stosowna kontrole, dotyczącą pracowników podwykonawców, wykonujących czynności na rzecz Zamawiającego.</w:t>
      </w:r>
    </w:p>
    <w:p w:rsidR="00B75F81" w:rsidRPr="00481466" w:rsidRDefault="00835C47">
      <w:pPr>
        <w:pStyle w:val="Standard"/>
        <w:widowControl/>
        <w:numPr>
          <w:ilvl w:val="1"/>
          <w:numId w:val="114"/>
        </w:numPr>
        <w:tabs>
          <w:tab w:val="left" w:pos="1303"/>
        </w:tabs>
        <w:suppressAutoHyphens w:val="0"/>
        <w:ind w:left="567" w:hanging="567"/>
        <w:jc w:val="both"/>
      </w:pPr>
      <w:r w:rsidRPr="00481466">
        <w:rPr>
          <w:rFonts w:ascii="Calibri" w:eastAsia="Calibri" w:hAnsi="Calibri" w:cs="Calibri"/>
          <w:sz w:val="20"/>
          <w:szCs w:val="20"/>
          <w:lang w:eastAsia="ar-SA"/>
        </w:rPr>
        <w:t>W przypadku uzasadnionych wątpliwości co do przestrzegania prawa pracy przez Wykonawcę lub Podwykonawcę, Zamawiający może zwrócić się o przeprowadzenie kontroli przez Państwową Inspekcję Pracy.</w:t>
      </w:r>
    </w:p>
    <w:p w:rsidR="00B75F81" w:rsidRPr="00481466" w:rsidRDefault="00B75F81">
      <w:pPr>
        <w:pStyle w:val="Standard"/>
        <w:ind w:right="-6"/>
        <w:jc w:val="center"/>
        <w:rPr>
          <w:rFonts w:ascii="Calibri" w:eastAsia="Calibri" w:hAnsi="Calibri" w:cs="Calibri"/>
          <w:b/>
          <w:sz w:val="20"/>
          <w:szCs w:val="20"/>
        </w:rPr>
      </w:pPr>
    </w:p>
    <w:p w:rsidR="00B75F81" w:rsidRPr="00481466" w:rsidRDefault="00835C47">
      <w:pPr>
        <w:pStyle w:val="Standard"/>
        <w:ind w:right="-6"/>
        <w:jc w:val="center"/>
      </w:pPr>
      <w:r w:rsidRPr="00481466">
        <w:rPr>
          <w:rFonts w:ascii="Calibri" w:eastAsia="Calibri" w:hAnsi="Calibri" w:cs="Calibri"/>
          <w:b/>
          <w:sz w:val="20"/>
          <w:szCs w:val="20"/>
        </w:rPr>
        <w:t>§ 8</w:t>
      </w:r>
    </w:p>
    <w:p w:rsidR="00B75F81" w:rsidRPr="00481466" w:rsidRDefault="00835C47">
      <w:pPr>
        <w:pStyle w:val="Standard"/>
        <w:ind w:right="-6"/>
        <w:jc w:val="center"/>
        <w:rPr>
          <w:rFonts w:ascii="Calibri" w:eastAsia="Calibri" w:hAnsi="Calibri" w:cs="Calibri"/>
          <w:b/>
          <w:sz w:val="20"/>
          <w:szCs w:val="20"/>
        </w:rPr>
      </w:pPr>
      <w:r w:rsidRPr="00481466">
        <w:rPr>
          <w:rFonts w:ascii="Calibri" w:eastAsia="Calibri" w:hAnsi="Calibri" w:cs="Calibri"/>
          <w:b/>
          <w:sz w:val="20"/>
          <w:szCs w:val="20"/>
        </w:rPr>
        <w:t>Nadzór nad realizacją przedmiotu umowy</w:t>
      </w:r>
    </w:p>
    <w:p w:rsidR="00B75F81" w:rsidRPr="00481466" w:rsidRDefault="00B75F81">
      <w:pPr>
        <w:pStyle w:val="Standard"/>
        <w:spacing w:line="36" w:lineRule="auto"/>
        <w:jc w:val="both"/>
        <w:rPr>
          <w:rFonts w:ascii="Calibri" w:eastAsia="Calibri" w:hAnsi="Calibri" w:cs="Calibri"/>
          <w:i/>
          <w:sz w:val="20"/>
          <w:szCs w:val="20"/>
        </w:rPr>
      </w:pPr>
    </w:p>
    <w:p w:rsidR="00B75F81" w:rsidRPr="00481466" w:rsidRDefault="00835C47">
      <w:pPr>
        <w:pStyle w:val="Standard"/>
        <w:widowControl/>
        <w:numPr>
          <w:ilvl w:val="0"/>
          <w:numId w:val="143"/>
        </w:numPr>
        <w:tabs>
          <w:tab w:val="left" w:pos="734"/>
        </w:tabs>
        <w:ind w:left="367" w:hanging="367"/>
        <w:jc w:val="both"/>
        <w:rPr>
          <w:rFonts w:ascii="Calibri" w:eastAsia="Calibri" w:hAnsi="Calibri" w:cs="Calibri"/>
          <w:sz w:val="20"/>
          <w:szCs w:val="20"/>
        </w:rPr>
      </w:pPr>
      <w:r w:rsidRPr="00481466">
        <w:rPr>
          <w:rFonts w:ascii="Calibri" w:eastAsia="Calibri" w:hAnsi="Calibri" w:cs="Calibri"/>
          <w:sz w:val="20"/>
          <w:szCs w:val="20"/>
        </w:rPr>
        <w:t>Zamawiający ustanawia Koordynatora /Inspektora Nadzoru jako reprezentanta Zamawiającego na budowie w osobie …................................. posiadającego uprawnienia budowlane w zakresie …..................................</w:t>
      </w:r>
    </w:p>
    <w:p w:rsidR="00B75F81" w:rsidRPr="00481466" w:rsidRDefault="00835C47">
      <w:pPr>
        <w:pStyle w:val="Standard"/>
        <w:widowControl/>
        <w:numPr>
          <w:ilvl w:val="0"/>
          <w:numId w:val="77"/>
        </w:numPr>
        <w:tabs>
          <w:tab w:val="left" w:pos="734"/>
        </w:tabs>
        <w:ind w:left="367" w:hanging="367"/>
        <w:jc w:val="both"/>
        <w:rPr>
          <w:rFonts w:ascii="Calibri" w:eastAsia="Calibri" w:hAnsi="Calibri" w:cs="Calibri"/>
          <w:sz w:val="20"/>
          <w:szCs w:val="20"/>
        </w:rPr>
      </w:pPr>
      <w:r w:rsidRPr="00481466">
        <w:rPr>
          <w:rFonts w:ascii="Calibri" w:eastAsia="Calibri" w:hAnsi="Calibri" w:cs="Calibri"/>
          <w:sz w:val="20"/>
          <w:szCs w:val="20"/>
        </w:rPr>
        <w:t>Inspektor Nadzoru uprawniony jest do wydawania Wykonawcy poleceń związanych z jakością, ilością robót i poleceń, które są niezbędne do prawidłowego wykonania przedmiotu zamówienia zgodnie z Umową, specyfikacjami technicznymi, projektem budowlanym i przepisami prawa budowlanego.</w:t>
      </w:r>
    </w:p>
    <w:p w:rsidR="00B75F81" w:rsidRPr="00481466" w:rsidRDefault="00835C47">
      <w:pPr>
        <w:pStyle w:val="Standard"/>
        <w:widowControl/>
        <w:numPr>
          <w:ilvl w:val="0"/>
          <w:numId w:val="77"/>
        </w:numPr>
        <w:tabs>
          <w:tab w:val="left" w:pos="734"/>
        </w:tabs>
        <w:ind w:left="367" w:hanging="367"/>
        <w:jc w:val="both"/>
        <w:rPr>
          <w:rFonts w:ascii="Calibri" w:eastAsia="Calibri" w:hAnsi="Calibri" w:cs="Calibri"/>
          <w:sz w:val="20"/>
          <w:szCs w:val="20"/>
        </w:rPr>
      </w:pPr>
      <w:r w:rsidRPr="00481466">
        <w:rPr>
          <w:rFonts w:ascii="Calibri" w:eastAsia="Calibri" w:hAnsi="Calibri" w:cs="Calibri"/>
          <w:sz w:val="20"/>
          <w:szCs w:val="20"/>
        </w:rPr>
        <w:t>Do zadań Inspektora Nadzoru należy w szczególności:</w:t>
      </w:r>
    </w:p>
    <w:p w:rsidR="00B75F81" w:rsidRPr="00481466" w:rsidRDefault="00835C47">
      <w:pPr>
        <w:pStyle w:val="Standard"/>
        <w:widowControl/>
        <w:numPr>
          <w:ilvl w:val="1"/>
          <w:numId w:val="77"/>
        </w:numPr>
        <w:tabs>
          <w:tab w:val="left" w:pos="-1793"/>
        </w:tabs>
        <w:jc w:val="both"/>
        <w:rPr>
          <w:rFonts w:ascii="Calibri" w:eastAsia="Calibri" w:hAnsi="Calibri" w:cs="Calibri"/>
          <w:sz w:val="20"/>
          <w:szCs w:val="20"/>
        </w:rPr>
      </w:pPr>
      <w:r w:rsidRPr="00481466">
        <w:rPr>
          <w:rFonts w:ascii="Calibri" w:eastAsia="Calibri" w:hAnsi="Calibri" w:cs="Calibri"/>
          <w:sz w:val="20"/>
          <w:szCs w:val="20"/>
        </w:rPr>
        <w:t>reprezentowanie Zamawiającego na budowie przez sprawowanie kontroli zgodności jej realizacji z dokumentacją projektową, przepisami oraz zasadami wiedzy technicznej,</w:t>
      </w:r>
    </w:p>
    <w:p w:rsidR="00B75F81" w:rsidRPr="00481466" w:rsidRDefault="00835C47">
      <w:pPr>
        <w:pStyle w:val="Standard"/>
        <w:widowControl/>
        <w:numPr>
          <w:ilvl w:val="1"/>
          <w:numId w:val="77"/>
        </w:numPr>
        <w:tabs>
          <w:tab w:val="left" w:pos="-1793"/>
        </w:tabs>
        <w:jc w:val="both"/>
        <w:rPr>
          <w:rFonts w:ascii="Calibri" w:eastAsia="Calibri" w:hAnsi="Calibri" w:cs="Calibri"/>
          <w:sz w:val="20"/>
          <w:szCs w:val="20"/>
        </w:rPr>
      </w:pPr>
      <w:r w:rsidRPr="00481466">
        <w:rPr>
          <w:rFonts w:ascii="Calibri" w:eastAsia="Calibri" w:hAnsi="Calibri" w:cs="Calibri"/>
          <w:sz w:val="20"/>
          <w:szCs w:val="20"/>
        </w:rPr>
        <w:t>sprawdzanie jakości wykonywanych robót i wbudowanych wyrobów budowlanych, a w szczególności zapobieganie zastosowaniu wyrobów budowlanych wadliwych i niedopuszczonych do stosowania w budownictwie,</w:t>
      </w:r>
    </w:p>
    <w:p w:rsidR="00B75F81" w:rsidRPr="00481466" w:rsidRDefault="00835C47">
      <w:pPr>
        <w:pStyle w:val="Standard"/>
        <w:widowControl/>
        <w:numPr>
          <w:ilvl w:val="1"/>
          <w:numId w:val="77"/>
        </w:numPr>
        <w:tabs>
          <w:tab w:val="left" w:pos="-1793"/>
        </w:tabs>
        <w:jc w:val="both"/>
        <w:rPr>
          <w:rFonts w:ascii="Calibri" w:eastAsia="Calibri" w:hAnsi="Calibri" w:cs="Calibri"/>
          <w:sz w:val="20"/>
          <w:szCs w:val="20"/>
        </w:rPr>
      </w:pPr>
      <w:r w:rsidRPr="00481466">
        <w:rPr>
          <w:rFonts w:ascii="Calibri" w:eastAsia="Calibri" w:hAnsi="Calibri" w:cs="Calibri"/>
          <w:sz w:val="20"/>
          <w:szCs w:val="20"/>
        </w:rPr>
        <w:t>sprawdzanie i odbiór robót budowlanych ulegających zakryciu lub zanikających,</w:t>
      </w:r>
    </w:p>
    <w:p w:rsidR="00B75F81" w:rsidRPr="00481466" w:rsidRDefault="00835C47">
      <w:pPr>
        <w:pStyle w:val="Standard"/>
        <w:widowControl/>
        <w:numPr>
          <w:ilvl w:val="1"/>
          <w:numId w:val="77"/>
        </w:numPr>
        <w:tabs>
          <w:tab w:val="left" w:pos="-1793"/>
        </w:tabs>
        <w:jc w:val="both"/>
        <w:rPr>
          <w:rFonts w:ascii="Calibri" w:eastAsia="Calibri" w:hAnsi="Calibri" w:cs="Calibri"/>
          <w:sz w:val="20"/>
          <w:szCs w:val="20"/>
        </w:rPr>
      </w:pPr>
      <w:r w:rsidRPr="00481466">
        <w:rPr>
          <w:rFonts w:ascii="Calibri" w:eastAsia="Calibri" w:hAnsi="Calibri" w:cs="Calibri"/>
          <w:sz w:val="20"/>
          <w:szCs w:val="20"/>
        </w:rPr>
        <w:t>uczestniczenie w próbach i odbiorach technicznych instalacji, urządzeń technicznych, przewodów,</w:t>
      </w:r>
    </w:p>
    <w:p w:rsidR="00B75F81" w:rsidRPr="00481466" w:rsidRDefault="00835C47">
      <w:pPr>
        <w:pStyle w:val="Standard"/>
        <w:widowControl/>
        <w:numPr>
          <w:ilvl w:val="1"/>
          <w:numId w:val="77"/>
        </w:numPr>
        <w:tabs>
          <w:tab w:val="left" w:pos="-1793"/>
        </w:tabs>
        <w:jc w:val="both"/>
        <w:rPr>
          <w:rFonts w:ascii="Calibri" w:eastAsia="Calibri" w:hAnsi="Calibri" w:cs="Calibri"/>
          <w:sz w:val="20"/>
          <w:szCs w:val="20"/>
        </w:rPr>
      </w:pPr>
      <w:r w:rsidRPr="00481466">
        <w:rPr>
          <w:rFonts w:ascii="Calibri" w:eastAsia="Calibri" w:hAnsi="Calibri" w:cs="Calibri"/>
          <w:sz w:val="20"/>
          <w:szCs w:val="20"/>
        </w:rPr>
        <w:t>przygotowanie i udział w czynnościach odbioru poszczególnych elementów robót i gotowych obiektów budowlanych oraz przekazywanie ich do użytkowania,</w:t>
      </w:r>
    </w:p>
    <w:p w:rsidR="00B75F81" w:rsidRPr="00481466" w:rsidRDefault="00835C47">
      <w:pPr>
        <w:pStyle w:val="Standard"/>
        <w:widowControl/>
        <w:numPr>
          <w:ilvl w:val="1"/>
          <w:numId w:val="77"/>
        </w:numPr>
        <w:tabs>
          <w:tab w:val="left" w:pos="-1793"/>
        </w:tabs>
        <w:jc w:val="both"/>
        <w:rPr>
          <w:rFonts w:ascii="Calibri" w:eastAsia="Calibri" w:hAnsi="Calibri" w:cs="Calibri"/>
          <w:sz w:val="20"/>
          <w:szCs w:val="20"/>
        </w:rPr>
      </w:pPr>
      <w:r w:rsidRPr="00481466">
        <w:rPr>
          <w:rFonts w:ascii="Calibri" w:eastAsia="Calibri" w:hAnsi="Calibri" w:cs="Calibri"/>
          <w:sz w:val="20"/>
          <w:szCs w:val="20"/>
        </w:rPr>
        <w:t>potwierdzanie faktycznie wykonanych robót oraz usunięcia wad, a także, kontrolowanie rozliczeń budowy,</w:t>
      </w:r>
    </w:p>
    <w:p w:rsidR="00B75F81" w:rsidRPr="00481466" w:rsidRDefault="00835C47">
      <w:pPr>
        <w:pStyle w:val="Standard"/>
        <w:widowControl/>
        <w:numPr>
          <w:ilvl w:val="0"/>
          <w:numId w:val="77"/>
        </w:numPr>
        <w:tabs>
          <w:tab w:val="left" w:pos="-713"/>
        </w:tabs>
        <w:jc w:val="both"/>
        <w:rPr>
          <w:rFonts w:ascii="Calibri" w:eastAsia="Calibri" w:hAnsi="Calibri" w:cs="Calibri"/>
          <w:sz w:val="20"/>
          <w:szCs w:val="20"/>
        </w:rPr>
      </w:pPr>
      <w:r w:rsidRPr="00481466">
        <w:rPr>
          <w:rFonts w:ascii="Calibri" w:eastAsia="Calibri" w:hAnsi="Calibri" w:cs="Calibri"/>
          <w:sz w:val="20"/>
          <w:szCs w:val="20"/>
        </w:rPr>
        <w:t>Osobą odpowiedzialną ze strony Wykonawcy za nadzór nad realizacją niniejszej umowy jest:</w:t>
      </w:r>
    </w:p>
    <w:p w:rsidR="00B75F81" w:rsidRPr="00481466" w:rsidRDefault="00835C47">
      <w:pPr>
        <w:pStyle w:val="Standard"/>
        <w:tabs>
          <w:tab w:val="left" w:pos="727"/>
        </w:tabs>
        <w:ind w:left="360"/>
        <w:jc w:val="both"/>
        <w:rPr>
          <w:rFonts w:ascii="Calibri" w:eastAsia="Calibri" w:hAnsi="Calibri" w:cs="Calibri"/>
          <w:sz w:val="20"/>
          <w:szCs w:val="20"/>
        </w:rPr>
      </w:pPr>
      <w:r w:rsidRPr="00481466">
        <w:rPr>
          <w:rFonts w:ascii="Calibri" w:eastAsia="Calibri" w:hAnsi="Calibri" w:cs="Calibri"/>
          <w:sz w:val="20"/>
          <w:szCs w:val="20"/>
        </w:rPr>
        <w:t>………………………………………………………………………</w:t>
      </w:r>
    </w:p>
    <w:p w:rsidR="00B75F81" w:rsidRPr="00481466" w:rsidRDefault="00B75F81">
      <w:pPr>
        <w:pStyle w:val="Standard"/>
        <w:spacing w:line="26" w:lineRule="auto"/>
        <w:jc w:val="both"/>
        <w:rPr>
          <w:rFonts w:ascii="Calibri" w:eastAsia="Calibri" w:hAnsi="Calibri" w:cs="Calibri"/>
          <w:b/>
          <w:sz w:val="20"/>
          <w:szCs w:val="20"/>
        </w:rPr>
      </w:pPr>
    </w:p>
    <w:p w:rsidR="00B75F81" w:rsidRPr="00481466" w:rsidRDefault="00B75F81">
      <w:pPr>
        <w:pStyle w:val="Standard"/>
        <w:tabs>
          <w:tab w:val="left" w:pos="734"/>
        </w:tabs>
        <w:ind w:left="367"/>
        <w:jc w:val="both"/>
        <w:rPr>
          <w:rFonts w:ascii="Calibri" w:eastAsia="Calibri" w:hAnsi="Calibri" w:cs="Calibri"/>
          <w:sz w:val="20"/>
          <w:szCs w:val="20"/>
        </w:rPr>
      </w:pPr>
    </w:p>
    <w:p w:rsidR="00B75F81" w:rsidRPr="00481466" w:rsidRDefault="00835C47">
      <w:pPr>
        <w:pStyle w:val="Standard"/>
        <w:tabs>
          <w:tab w:val="left" w:pos="734"/>
        </w:tabs>
        <w:ind w:left="367"/>
        <w:jc w:val="center"/>
        <w:rPr>
          <w:rFonts w:ascii="Calibri" w:eastAsia="Calibri" w:hAnsi="Calibri" w:cs="Calibri"/>
          <w:b/>
          <w:sz w:val="20"/>
          <w:szCs w:val="20"/>
        </w:rPr>
      </w:pPr>
      <w:r w:rsidRPr="00481466">
        <w:rPr>
          <w:rFonts w:ascii="Calibri" w:eastAsia="Calibri" w:hAnsi="Calibri" w:cs="Calibri"/>
          <w:b/>
          <w:sz w:val="20"/>
          <w:szCs w:val="20"/>
        </w:rPr>
        <w:t>§ 9</w:t>
      </w:r>
    </w:p>
    <w:p w:rsidR="00B75F81" w:rsidRPr="00481466" w:rsidRDefault="00835C47">
      <w:pPr>
        <w:pStyle w:val="Standard"/>
        <w:tabs>
          <w:tab w:val="left" w:pos="734"/>
        </w:tabs>
        <w:ind w:left="367"/>
        <w:jc w:val="center"/>
        <w:rPr>
          <w:rFonts w:ascii="Calibri" w:eastAsia="Calibri" w:hAnsi="Calibri" w:cs="Calibri"/>
          <w:b/>
          <w:sz w:val="20"/>
          <w:szCs w:val="20"/>
        </w:rPr>
      </w:pPr>
      <w:r w:rsidRPr="00481466">
        <w:rPr>
          <w:rFonts w:ascii="Calibri" w:eastAsia="Calibri" w:hAnsi="Calibri" w:cs="Calibri"/>
          <w:b/>
          <w:sz w:val="20"/>
          <w:szCs w:val="20"/>
        </w:rPr>
        <w:t>Odbiory</w:t>
      </w:r>
    </w:p>
    <w:p w:rsidR="00B75F81" w:rsidRPr="00481466" w:rsidRDefault="00835C47">
      <w:pPr>
        <w:pStyle w:val="Standard"/>
        <w:widowControl/>
        <w:numPr>
          <w:ilvl w:val="0"/>
          <w:numId w:val="144"/>
        </w:numPr>
        <w:spacing w:line="276" w:lineRule="auto"/>
        <w:jc w:val="both"/>
        <w:rPr>
          <w:rFonts w:ascii="Calibri" w:eastAsia="Calibri" w:hAnsi="Calibri" w:cs="Calibri"/>
          <w:sz w:val="20"/>
          <w:szCs w:val="20"/>
        </w:rPr>
      </w:pPr>
      <w:r w:rsidRPr="00481466">
        <w:rPr>
          <w:rFonts w:ascii="Calibri" w:eastAsia="Calibri" w:hAnsi="Calibri" w:cs="Calibri"/>
          <w:sz w:val="20"/>
          <w:szCs w:val="20"/>
        </w:rPr>
        <w:t>Strony zgodnie postanawiają, że będą stosowane następujące rodzaje odbiorów robót:</w:t>
      </w:r>
    </w:p>
    <w:p w:rsidR="00B75F81" w:rsidRPr="00481466" w:rsidRDefault="00835C47">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Odbiory robót zanikających i ulegających zakryciu;</w:t>
      </w:r>
    </w:p>
    <w:p w:rsidR="00B75F81" w:rsidRPr="00481466" w:rsidRDefault="00835C47">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Odbiory częściowe;</w:t>
      </w:r>
    </w:p>
    <w:p w:rsidR="00B75F81" w:rsidRPr="00481466" w:rsidRDefault="00835C47">
      <w:pPr>
        <w:pStyle w:val="Standard"/>
        <w:widowControl/>
        <w:numPr>
          <w:ilvl w:val="1"/>
          <w:numId w:val="96"/>
        </w:numPr>
        <w:spacing w:line="276" w:lineRule="auto"/>
        <w:jc w:val="both"/>
      </w:pPr>
      <w:r w:rsidRPr="00481466">
        <w:rPr>
          <w:rFonts w:ascii="Calibri" w:eastAsia="Calibri" w:hAnsi="Calibri" w:cs="Calibri"/>
          <w:sz w:val="20"/>
          <w:szCs w:val="20"/>
          <w:lang w:eastAsia="pl-PL"/>
        </w:rPr>
        <w:t>Odbiór końcowy robót;</w:t>
      </w:r>
    </w:p>
    <w:p w:rsidR="00B75F81" w:rsidRPr="00481466" w:rsidRDefault="00835C47">
      <w:pPr>
        <w:pStyle w:val="Standard"/>
        <w:widowControl/>
        <w:numPr>
          <w:ilvl w:val="1"/>
          <w:numId w:val="96"/>
        </w:numPr>
        <w:spacing w:line="276" w:lineRule="auto"/>
        <w:jc w:val="both"/>
      </w:pPr>
      <w:r w:rsidRPr="00481466">
        <w:rPr>
          <w:rFonts w:ascii="Calibri" w:eastAsia="Calibri" w:hAnsi="Calibri" w:cs="Calibri"/>
          <w:sz w:val="20"/>
          <w:szCs w:val="20"/>
          <w:lang w:eastAsia="pl-PL"/>
        </w:rPr>
        <w:t>Odbiór pogwarancyjny.</w:t>
      </w:r>
    </w:p>
    <w:p w:rsidR="00B75F81" w:rsidRPr="00481466" w:rsidRDefault="00835C47">
      <w:pPr>
        <w:pStyle w:val="Standard"/>
        <w:widowControl/>
        <w:numPr>
          <w:ilvl w:val="0"/>
          <w:numId w:val="96"/>
        </w:numPr>
        <w:spacing w:line="276" w:lineRule="auto"/>
        <w:jc w:val="both"/>
      </w:pPr>
      <w:r w:rsidRPr="00481466">
        <w:rPr>
          <w:rFonts w:ascii="Calibri" w:hAnsi="Calibri"/>
          <w:sz w:val="20"/>
          <w:szCs w:val="20"/>
          <w:lang w:eastAsia="pl-PL"/>
        </w:rPr>
        <w:t>Odbiór robót zanikających:</w:t>
      </w:r>
    </w:p>
    <w:p w:rsidR="00B75F81" w:rsidRPr="00481466" w:rsidRDefault="00835C47" w:rsidP="00B8697D">
      <w:pPr>
        <w:pStyle w:val="Standard"/>
        <w:widowControl/>
        <w:numPr>
          <w:ilvl w:val="1"/>
          <w:numId w:val="178"/>
        </w:numPr>
        <w:spacing w:line="276" w:lineRule="auto"/>
        <w:ind w:left="709"/>
        <w:jc w:val="both"/>
      </w:pPr>
      <w:r w:rsidRPr="00481466">
        <w:rPr>
          <w:rFonts w:ascii="Calibri" w:hAnsi="Calibri"/>
          <w:sz w:val="20"/>
          <w:szCs w:val="20"/>
          <w:lang w:eastAsia="pl-PL"/>
        </w:rPr>
        <w:t>Odbiór robót zanikających i ulegających zakryciu polega na finalnej ocenie ilości i jakości wykonywanych robót, które w dalszym procesie realizacji ulegną zakryciu.</w:t>
      </w:r>
    </w:p>
    <w:p w:rsidR="00B75F81" w:rsidRPr="00481466" w:rsidRDefault="00835C47" w:rsidP="00B8697D">
      <w:pPr>
        <w:pStyle w:val="Standard"/>
        <w:widowControl/>
        <w:numPr>
          <w:ilvl w:val="1"/>
          <w:numId w:val="178"/>
        </w:numPr>
        <w:spacing w:line="276" w:lineRule="auto"/>
        <w:ind w:left="709"/>
        <w:jc w:val="both"/>
      </w:pPr>
      <w:r w:rsidRPr="00481466">
        <w:rPr>
          <w:rFonts w:ascii="Calibri" w:eastAsia="Calibri" w:hAnsi="Calibri" w:cs="Calibri"/>
          <w:sz w:val="20"/>
          <w:szCs w:val="20"/>
          <w:lang w:eastAsia="pl-PL"/>
        </w:rPr>
        <w:lastRenderedPageBreak/>
        <w:t>Odbiór robót zanikających i ulegających zakryciu będzie dokonany w czasie umożliwiającym wykonanie ewentualnych korekt i poprawek bez hamowania ogólnego postępu robót. Odbioru robót dokonuje nadzór inwestorski.</w:t>
      </w:r>
    </w:p>
    <w:p w:rsidR="00B75F81" w:rsidRPr="00481466" w:rsidRDefault="00835C47" w:rsidP="00B8697D">
      <w:pPr>
        <w:pStyle w:val="Standard"/>
        <w:widowControl/>
        <w:numPr>
          <w:ilvl w:val="1"/>
          <w:numId w:val="178"/>
        </w:numPr>
        <w:spacing w:line="276" w:lineRule="auto"/>
        <w:ind w:left="709"/>
        <w:jc w:val="both"/>
      </w:pPr>
      <w:r w:rsidRPr="00481466">
        <w:rPr>
          <w:rFonts w:ascii="Calibri" w:eastAsia="Calibri" w:hAnsi="Calibri" w:cs="Calibri"/>
          <w:sz w:val="20"/>
          <w:szCs w:val="20"/>
          <w:lang w:eastAsia="pl-PL"/>
        </w:rPr>
        <w:t>Gotowość danej części robót do odbioru zgłasza Wykonawca wpisem do dziennika budowy z jednoczesnym powiadomieniem Zamawiającego. Odbiór będzie przeprowadzony w terminie do 5 dni od wykonania robót. W razie ujawnienia wad, odbiór częściowy będzie wstrzymany do czasu ich usunięcia.</w:t>
      </w:r>
    </w:p>
    <w:p w:rsidR="00B75F81" w:rsidRPr="00481466" w:rsidRDefault="00835C47">
      <w:pPr>
        <w:pStyle w:val="Standard"/>
        <w:widowControl/>
        <w:numPr>
          <w:ilvl w:val="0"/>
          <w:numId w:val="96"/>
        </w:numPr>
        <w:spacing w:line="276" w:lineRule="auto"/>
        <w:jc w:val="both"/>
        <w:rPr>
          <w:rFonts w:ascii="Calibri" w:eastAsia="Calibri" w:hAnsi="Calibri" w:cs="Calibri"/>
          <w:sz w:val="20"/>
          <w:szCs w:val="20"/>
          <w:lang w:eastAsia="pl-PL"/>
        </w:rPr>
      </w:pPr>
      <w:r w:rsidRPr="00481466">
        <w:rPr>
          <w:rFonts w:ascii="Calibri" w:eastAsia="Calibri" w:hAnsi="Calibri" w:cs="Calibri"/>
          <w:sz w:val="20"/>
          <w:szCs w:val="20"/>
          <w:lang w:eastAsia="pl-PL"/>
        </w:rPr>
        <w:t>Odbiory częściowe:</w:t>
      </w:r>
    </w:p>
    <w:p w:rsidR="00B75F81" w:rsidRPr="00481466" w:rsidRDefault="00835C47" w:rsidP="00B8697D">
      <w:pPr>
        <w:pStyle w:val="Standard"/>
        <w:widowControl/>
        <w:numPr>
          <w:ilvl w:val="1"/>
          <w:numId w:val="179"/>
        </w:numPr>
        <w:spacing w:line="276" w:lineRule="auto"/>
        <w:ind w:left="709"/>
        <w:jc w:val="both"/>
        <w:rPr>
          <w:rFonts w:ascii="Calibri" w:eastAsia="Calibri" w:hAnsi="Calibri" w:cs="Calibri"/>
          <w:sz w:val="20"/>
          <w:szCs w:val="20"/>
          <w:lang w:eastAsia="pl-PL"/>
        </w:rPr>
      </w:pPr>
      <w:r w:rsidRPr="00481466">
        <w:rPr>
          <w:rFonts w:ascii="Calibri" w:eastAsia="Calibri" w:hAnsi="Calibri" w:cs="Calibri"/>
          <w:sz w:val="20"/>
          <w:szCs w:val="20"/>
          <w:lang w:eastAsia="pl-PL"/>
        </w:rPr>
        <w:t>Odbiór częściowy polega na ocenie ilości i jakości wykonanych części robót;</w:t>
      </w:r>
    </w:p>
    <w:p w:rsidR="00B75F81" w:rsidRPr="00481466" w:rsidRDefault="00835C47" w:rsidP="00B8697D">
      <w:pPr>
        <w:pStyle w:val="Standard"/>
        <w:widowControl/>
        <w:numPr>
          <w:ilvl w:val="1"/>
          <w:numId w:val="179"/>
        </w:numPr>
        <w:spacing w:line="276" w:lineRule="auto"/>
        <w:ind w:left="709"/>
        <w:jc w:val="both"/>
        <w:rPr>
          <w:rFonts w:ascii="Calibri" w:eastAsia="Calibri" w:hAnsi="Calibri" w:cs="Calibri"/>
          <w:sz w:val="20"/>
          <w:szCs w:val="20"/>
          <w:lang w:eastAsia="pl-PL"/>
        </w:rPr>
      </w:pPr>
      <w:r w:rsidRPr="00481466">
        <w:rPr>
          <w:rFonts w:ascii="Calibri" w:eastAsia="Calibri" w:hAnsi="Calibri" w:cs="Calibri"/>
          <w:sz w:val="20"/>
          <w:szCs w:val="20"/>
          <w:lang w:eastAsia="pl-PL"/>
        </w:rPr>
        <w:t>Odbioru częściowego robót dokonuje się z odpowiednim zastosowaniem zasad obowiązujących przy odbiorze końcowym robót. Odbioru robót dokonuje nadzór inwestorski;</w:t>
      </w:r>
    </w:p>
    <w:p w:rsidR="00B75F81" w:rsidRPr="00481466" w:rsidRDefault="00835C47">
      <w:pPr>
        <w:pStyle w:val="Standard"/>
        <w:widowControl/>
        <w:numPr>
          <w:ilvl w:val="0"/>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Odbiór końcowy:</w:t>
      </w:r>
    </w:p>
    <w:p w:rsidR="00B75F81" w:rsidRPr="00481466" w:rsidRDefault="00835C47">
      <w:pPr>
        <w:pStyle w:val="Standard"/>
        <w:widowControl/>
        <w:numPr>
          <w:ilvl w:val="1"/>
          <w:numId w:val="96"/>
        </w:numPr>
        <w:spacing w:line="276" w:lineRule="auto"/>
        <w:jc w:val="both"/>
      </w:pPr>
      <w:r w:rsidRPr="00481466">
        <w:rPr>
          <w:rFonts w:ascii="Calibri" w:eastAsia="Calibri" w:hAnsi="Calibri" w:cs="Calibri"/>
          <w:sz w:val="20"/>
          <w:szCs w:val="20"/>
        </w:rPr>
        <w:t>Wykonawca zgłosi Zamawiającemu gotowość do odbioru końcowego, pisemnie bezpośrednio w siedzibie Zamawiającego;</w:t>
      </w:r>
    </w:p>
    <w:p w:rsidR="00B75F81" w:rsidRPr="00481466" w:rsidRDefault="00835C47">
      <w:pPr>
        <w:pStyle w:val="Standard"/>
        <w:widowControl/>
        <w:numPr>
          <w:ilvl w:val="1"/>
          <w:numId w:val="96"/>
        </w:numPr>
        <w:spacing w:line="276" w:lineRule="auto"/>
        <w:jc w:val="both"/>
      </w:pPr>
      <w:r w:rsidRPr="00481466">
        <w:rPr>
          <w:rFonts w:ascii="Calibri" w:eastAsia="Calibri" w:hAnsi="Calibri" w:cs="Calibri"/>
          <w:sz w:val="20"/>
          <w:szCs w:val="20"/>
        </w:rPr>
        <w:t>Odbioru końcowego robót dokona komisja wyznaczona przez Zamawiającego w obecności Zamawiającego i Wykonawcy;</w:t>
      </w:r>
    </w:p>
    <w:p w:rsidR="00B75F81" w:rsidRPr="00481466" w:rsidRDefault="00835C47">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Podstawą zgłoszenia przez Wykonawcę gotowości do odbioru końcowego, będzie faktyczne wykonanie robót, potwierdzone w Dzienniku budowy wpisem dokonanym przez kierownika budowy potwierdzonym przez Inspektora nadzoru inwestorskiego;</w:t>
      </w:r>
    </w:p>
    <w:p w:rsidR="00B75F81" w:rsidRPr="00481466" w:rsidRDefault="00835C47">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Wraz ze zgłoszeniem do odbioru końcowego Wykonawca przekaże Zamawiającemu następujące dokumenty:</w:t>
      </w:r>
    </w:p>
    <w:p w:rsidR="00B75F81" w:rsidRPr="00481466" w:rsidRDefault="00835C47">
      <w:pPr>
        <w:pStyle w:val="Standard"/>
        <w:widowControl/>
        <w:numPr>
          <w:ilvl w:val="2"/>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Dziennik budowy;</w:t>
      </w:r>
    </w:p>
    <w:p w:rsidR="00B75F81" w:rsidRPr="00481466" w:rsidRDefault="00835C47">
      <w:pPr>
        <w:pStyle w:val="Standard"/>
        <w:widowControl/>
        <w:numPr>
          <w:ilvl w:val="2"/>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 xml:space="preserve">Dokumentację powykonawczą opisaną w Programie </w:t>
      </w:r>
      <w:proofErr w:type="spellStart"/>
      <w:r w:rsidRPr="00481466">
        <w:rPr>
          <w:rFonts w:ascii="Calibri" w:eastAsia="Calibri" w:hAnsi="Calibri" w:cs="Calibri"/>
          <w:sz w:val="20"/>
          <w:szCs w:val="20"/>
        </w:rPr>
        <w:t>Funkcjonalno</w:t>
      </w:r>
      <w:proofErr w:type="spellEnd"/>
      <w:r w:rsidRPr="00481466">
        <w:rPr>
          <w:rFonts w:ascii="Calibri" w:eastAsia="Calibri" w:hAnsi="Calibri" w:cs="Calibri"/>
          <w:sz w:val="20"/>
          <w:szCs w:val="20"/>
        </w:rPr>
        <w:t xml:space="preserve"> - Użytkowym, opisaną i skompletowaną w dwóch egzemplarzach,</w:t>
      </w:r>
    </w:p>
    <w:p w:rsidR="00B75F81" w:rsidRPr="00481466" w:rsidRDefault="00835C47">
      <w:pPr>
        <w:pStyle w:val="Standard"/>
        <w:widowControl/>
        <w:numPr>
          <w:ilvl w:val="2"/>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Wymagane dokumenty, protokoły i zaświadczenia z przeprowadzonych prób i sprawdzeń, instrukcje użytkowania i inne dokumenty wymagane stosownymi przepisami,</w:t>
      </w:r>
    </w:p>
    <w:p w:rsidR="00B75F81" w:rsidRPr="00481466" w:rsidRDefault="00835C47">
      <w:pPr>
        <w:pStyle w:val="Standard"/>
        <w:widowControl/>
        <w:numPr>
          <w:ilvl w:val="2"/>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Oświadczenie Kierownika budowy (robót) o zgodności wykonania robót z dokumentacją projektową, obowiązującymi przepisami i normami,</w:t>
      </w:r>
    </w:p>
    <w:p w:rsidR="00B75F81" w:rsidRPr="00481466" w:rsidRDefault="00835C47">
      <w:pPr>
        <w:pStyle w:val="Standard"/>
        <w:widowControl/>
        <w:numPr>
          <w:ilvl w:val="2"/>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Dokumenty (atesty, certyfikaty) potwierdzające, że wbudowane materiały budowlane są zgodne z art. 10 ustawy Prawo budowlane (opisane i ostemplowane przez Kierownika robót budowy).</w:t>
      </w:r>
    </w:p>
    <w:p w:rsidR="00B75F81" w:rsidRPr="00481466" w:rsidRDefault="00835C47" w:rsidP="00B8697D">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Zamawiający wyznaczy i rozpocznie czynności odbioru końcowego w terminie 7 dni roboczych od daty zawiadomienia go o osiągnięciu gotowości do odbioru końcowego.</w:t>
      </w:r>
    </w:p>
    <w:p w:rsidR="00B75F81" w:rsidRPr="00481466" w:rsidRDefault="00835C47" w:rsidP="00B8697D">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Za datę wykonania przez Wykonawcę zobowiązania wynikającego z niniejszej Umowy, uznaje się datę odbioru, stwierdzoną w bezusterkowym protokole odbioru końcowego .</w:t>
      </w:r>
    </w:p>
    <w:p w:rsidR="00B75F81" w:rsidRPr="00481466" w:rsidRDefault="00835C47" w:rsidP="00B8697D">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W przypadku stwierdzenia w trakcie odbioru wad lub usterek, Zamawiający może odmówić odbioru do czasu ich usunięcia a Wykonawca usunie je na własny koszt w terminie wyznaczonym przez Zamawiającego.</w:t>
      </w:r>
    </w:p>
    <w:p w:rsidR="00B75F81" w:rsidRPr="00481466" w:rsidRDefault="00835C47" w:rsidP="00B8697D">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Strony ponowią czynności odbioru końcowego po ponownym zgłoszeniu przez Wykonawcę gotowości do odbioru końcowego.</w:t>
      </w:r>
    </w:p>
    <w:p w:rsidR="00B75F81" w:rsidRPr="00481466" w:rsidRDefault="00835C47" w:rsidP="00B8697D">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rsidR="00B75F81" w:rsidRPr="00481466" w:rsidRDefault="00835C47">
      <w:pPr>
        <w:pStyle w:val="Standard"/>
        <w:widowControl/>
        <w:numPr>
          <w:ilvl w:val="0"/>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Odbiór pogwarancyjny:</w:t>
      </w:r>
    </w:p>
    <w:p w:rsidR="00B75F81" w:rsidRPr="00481466" w:rsidRDefault="00835C47" w:rsidP="00B8697D">
      <w:pPr>
        <w:pStyle w:val="Standard"/>
        <w:widowControl/>
        <w:numPr>
          <w:ilvl w:val="1"/>
          <w:numId w:val="180"/>
        </w:numPr>
        <w:spacing w:line="276" w:lineRule="auto"/>
        <w:ind w:left="709"/>
        <w:jc w:val="both"/>
      </w:pPr>
      <w:r w:rsidRPr="00481466">
        <w:rPr>
          <w:rFonts w:ascii="Calibri" w:eastAsia="Calibri" w:hAnsi="Calibri" w:cs="Calibri"/>
          <w:sz w:val="20"/>
          <w:szCs w:val="20"/>
        </w:rPr>
        <w:t>odbiór pogwarancyjny następuje najpóźniej w dniu upływu okresu rękojmi i gwarancji.</w:t>
      </w:r>
    </w:p>
    <w:p w:rsidR="00B75F81" w:rsidRPr="00481466" w:rsidRDefault="00835C47" w:rsidP="00B8697D">
      <w:pPr>
        <w:pStyle w:val="Standard"/>
        <w:widowControl/>
        <w:numPr>
          <w:ilvl w:val="1"/>
          <w:numId w:val="180"/>
        </w:numPr>
        <w:spacing w:line="276" w:lineRule="auto"/>
        <w:ind w:left="709"/>
        <w:jc w:val="both"/>
      </w:pPr>
      <w:r w:rsidRPr="00481466">
        <w:rPr>
          <w:rFonts w:ascii="Calibri" w:eastAsia="Calibri" w:hAnsi="Calibri" w:cs="Calibri"/>
          <w:sz w:val="20"/>
          <w:szCs w:val="20"/>
        </w:rPr>
        <w:t>Odbiór pogwarancyjny polega na ocenie wykonanych robót związanych z usunięciem wad zaistniałych w okresie gwarancyjnym.</w:t>
      </w:r>
    </w:p>
    <w:p w:rsidR="00B75F81" w:rsidRPr="00481466" w:rsidRDefault="00835C47" w:rsidP="00B8697D">
      <w:pPr>
        <w:pStyle w:val="Standard"/>
        <w:widowControl/>
        <w:numPr>
          <w:ilvl w:val="1"/>
          <w:numId w:val="180"/>
        </w:numPr>
        <w:spacing w:line="276" w:lineRule="auto"/>
        <w:ind w:left="709"/>
        <w:jc w:val="both"/>
      </w:pPr>
      <w:r w:rsidRPr="00481466">
        <w:rPr>
          <w:rFonts w:ascii="Calibri" w:eastAsia="Calibri" w:hAnsi="Calibri" w:cs="Calibri"/>
          <w:sz w:val="20"/>
          <w:szCs w:val="20"/>
        </w:rPr>
        <w:t>Odbiór pogwarancyjny będzie dokonany na podstawie oceny wizualnej obiektów z uwzględnieniem zasad opisanych w pozycji Odbiór końcowy robót.</w:t>
      </w:r>
    </w:p>
    <w:p w:rsidR="00B75F81" w:rsidRPr="00481466" w:rsidRDefault="00835C47" w:rsidP="00B8697D">
      <w:pPr>
        <w:pStyle w:val="Standard"/>
        <w:widowControl/>
        <w:numPr>
          <w:ilvl w:val="1"/>
          <w:numId w:val="180"/>
        </w:numPr>
        <w:spacing w:line="276" w:lineRule="auto"/>
        <w:ind w:left="709"/>
        <w:jc w:val="both"/>
      </w:pPr>
      <w:r w:rsidRPr="00481466">
        <w:rPr>
          <w:rFonts w:ascii="Calibri" w:eastAsia="Calibri" w:hAnsi="Calibri" w:cs="Calibri"/>
          <w:sz w:val="20"/>
          <w:szCs w:val="20"/>
        </w:rPr>
        <w:t>Odbiór odbywać się będzie także na podstawie zaobserwowanych zjawisk w czasie eksploatacji oraz na sprawdzeniu zgodności i spełnieniu warunków zapisanych i ustalonych w dokumentacji projektowej i specyfikacjach technicznych wykonania i odbioru robót budowlanych.</w:t>
      </w:r>
    </w:p>
    <w:p w:rsidR="00B75F81" w:rsidRPr="00481466" w:rsidRDefault="00835C47">
      <w:pPr>
        <w:pStyle w:val="Standard"/>
        <w:spacing w:before="63"/>
        <w:ind w:left="284" w:hanging="284"/>
        <w:jc w:val="center"/>
        <w:rPr>
          <w:rFonts w:ascii="Calibri" w:eastAsia="Calibri" w:hAnsi="Calibri" w:cs="Calibri"/>
          <w:b/>
          <w:sz w:val="20"/>
          <w:szCs w:val="20"/>
        </w:rPr>
      </w:pPr>
      <w:r w:rsidRPr="00481466">
        <w:rPr>
          <w:rFonts w:ascii="Calibri" w:eastAsia="Calibri" w:hAnsi="Calibri" w:cs="Calibri"/>
          <w:b/>
          <w:sz w:val="20"/>
          <w:szCs w:val="20"/>
        </w:rPr>
        <w:t>§10</w:t>
      </w:r>
    </w:p>
    <w:p w:rsidR="00B75F81" w:rsidRPr="00481466" w:rsidRDefault="00835C47">
      <w:pPr>
        <w:pStyle w:val="Standard"/>
        <w:spacing w:before="63"/>
        <w:ind w:left="284" w:hanging="284"/>
        <w:jc w:val="center"/>
        <w:rPr>
          <w:rFonts w:ascii="Calibri" w:eastAsia="Calibri" w:hAnsi="Calibri" w:cs="Calibri"/>
          <w:b/>
          <w:sz w:val="20"/>
          <w:szCs w:val="20"/>
        </w:rPr>
      </w:pPr>
      <w:r w:rsidRPr="00481466">
        <w:rPr>
          <w:rFonts w:ascii="Calibri" w:eastAsia="Calibri" w:hAnsi="Calibri" w:cs="Calibri"/>
          <w:b/>
          <w:sz w:val="20"/>
          <w:szCs w:val="20"/>
        </w:rPr>
        <w:lastRenderedPageBreak/>
        <w:t>Prawa autorskie</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Wykonawca, stosownie do ustawy z dnia 4 lutego 1994 roku o prawie autorskim i prawach pokrewnych gwarantuje, że będzie przysługiwać mu całość autorskich praw majątkowych oraz autorskich praw osobistych do: dokumentacji projektowej i powykonawczej oraz innej dokumentacji lub innych rozwiązań stworzonych przez Wykonawcę w związku z realizacją Umowy (zwanych dalej „Utworami"). Wykonawca zapewnia, Utwory wchodzące w zakres Przedmiotu Umowy, nie będą naruszały żadnych praw osób trzecich, w tym w szczególności praw autorskich i innych praw własności intelektualnej. W razie powierzenia wykonania niektórych czynności innym osobom, Wykonawca nabędzie i przeniesie na Zamawiającego prawa do Utworów wykonanych przez te osoby w zakresie określonym w niniejszym paragrafie. W przypadku jakichkolwiek roszczeń skierowanych wobec Zamawiającego przez osoby trzecie z tytułu naruszenia ich praw do Utworów, Wykonawca zobowiązuje się niezwłocznie przystąpić do sporu, zwolnić Zamawiającego w całości z odpowiedzialności i pokryć ewentualne szkody poniesione przez Zamawiającego w wyniku skierowania przeciwko niemu roszczenia.</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Z chwilą dokonania odbioru Utworów przez Zamawiającego, Wykonawca przenosi na Zamawiającego bez ograniczeń czasowych i terytorialnych autorskie prawa majątkowe do Utworów na następujących polach eksploatacji:</w:t>
      </w:r>
    </w:p>
    <w:p w:rsidR="00B75F81" w:rsidRPr="00481466" w:rsidRDefault="00835C47" w:rsidP="00B8697D">
      <w:pPr>
        <w:pStyle w:val="Standard"/>
        <w:numPr>
          <w:ilvl w:val="0"/>
          <w:numId w:val="181"/>
        </w:numPr>
        <w:jc w:val="both"/>
        <w:rPr>
          <w:rFonts w:asciiTheme="minorHAnsi" w:hAnsiTheme="minorHAnsi"/>
          <w:sz w:val="20"/>
          <w:szCs w:val="20"/>
        </w:rPr>
      </w:pPr>
      <w:r w:rsidRPr="00481466">
        <w:rPr>
          <w:rFonts w:asciiTheme="minorHAnsi" w:hAnsiTheme="minorHAnsi"/>
          <w:sz w:val="20"/>
          <w:szCs w:val="20"/>
        </w:rPr>
        <w:t>utrwalanie na wszelkich znanych nośnikach,</w:t>
      </w:r>
    </w:p>
    <w:p w:rsidR="00B75F81" w:rsidRPr="00481466" w:rsidRDefault="00835C47" w:rsidP="00B8697D">
      <w:pPr>
        <w:pStyle w:val="Standard"/>
        <w:numPr>
          <w:ilvl w:val="0"/>
          <w:numId w:val="181"/>
        </w:numPr>
        <w:jc w:val="both"/>
        <w:rPr>
          <w:rFonts w:asciiTheme="minorHAnsi" w:hAnsiTheme="minorHAnsi"/>
          <w:sz w:val="20"/>
          <w:szCs w:val="20"/>
        </w:rPr>
      </w:pPr>
      <w:r w:rsidRPr="00481466">
        <w:rPr>
          <w:rFonts w:asciiTheme="minorHAnsi" w:hAnsiTheme="minorHAnsi"/>
          <w:sz w:val="20"/>
          <w:szCs w:val="20"/>
        </w:rPr>
        <w:t>zwielokrotnianie za pomocą wszystkich znanych technik, w tym techniką drukarską reprograficzną zapisu magnetycznego oraz cyfrową,</w:t>
      </w:r>
    </w:p>
    <w:p w:rsidR="00B75F81" w:rsidRPr="00481466" w:rsidRDefault="00835C47" w:rsidP="00B8697D">
      <w:pPr>
        <w:pStyle w:val="Standard"/>
        <w:numPr>
          <w:ilvl w:val="0"/>
          <w:numId w:val="181"/>
        </w:numPr>
        <w:jc w:val="both"/>
        <w:rPr>
          <w:rFonts w:asciiTheme="minorHAnsi" w:hAnsiTheme="minorHAnsi"/>
          <w:sz w:val="20"/>
          <w:szCs w:val="20"/>
        </w:rPr>
      </w:pPr>
      <w:r w:rsidRPr="00481466">
        <w:rPr>
          <w:rFonts w:asciiTheme="minorHAnsi" w:hAnsiTheme="minorHAnsi"/>
          <w:sz w:val="20"/>
          <w:szCs w:val="20"/>
        </w:rPr>
        <w:t>wprowadzanie do pamięci komputera, w tym także wprowadzanie, przesyłanie</w:t>
      </w:r>
      <w:r w:rsidRPr="00481466">
        <w:rPr>
          <w:rFonts w:asciiTheme="minorHAnsi" w:hAnsiTheme="minorHAnsi"/>
          <w:sz w:val="20"/>
          <w:szCs w:val="20"/>
        </w:rPr>
        <w:br/>
        <w:t xml:space="preserve"> i udostępnianie za pomocą sieci komputerowych, w tym sieci Internet,</w:t>
      </w:r>
    </w:p>
    <w:p w:rsidR="00B75F81" w:rsidRPr="00481466" w:rsidRDefault="00835C47" w:rsidP="00B8697D">
      <w:pPr>
        <w:pStyle w:val="Standard"/>
        <w:numPr>
          <w:ilvl w:val="0"/>
          <w:numId w:val="181"/>
        </w:numPr>
        <w:jc w:val="both"/>
        <w:rPr>
          <w:rFonts w:asciiTheme="minorHAnsi" w:hAnsiTheme="minorHAnsi"/>
          <w:sz w:val="20"/>
          <w:szCs w:val="20"/>
        </w:rPr>
      </w:pPr>
      <w:r w:rsidRPr="00481466">
        <w:rPr>
          <w:rFonts w:asciiTheme="minorHAnsi" w:hAnsiTheme="minorHAnsi"/>
          <w:sz w:val="20"/>
          <w:szCs w:val="20"/>
        </w:rPr>
        <w:t>publiczne prezentowanie, odtwarzanie i udostępnianie,</w:t>
      </w:r>
    </w:p>
    <w:p w:rsidR="00B75F81" w:rsidRPr="00481466" w:rsidRDefault="00835C47" w:rsidP="00B8697D">
      <w:pPr>
        <w:pStyle w:val="Standard"/>
        <w:numPr>
          <w:ilvl w:val="0"/>
          <w:numId w:val="181"/>
        </w:numPr>
        <w:jc w:val="both"/>
        <w:rPr>
          <w:rFonts w:asciiTheme="minorHAnsi" w:hAnsiTheme="minorHAnsi"/>
          <w:sz w:val="20"/>
          <w:szCs w:val="20"/>
        </w:rPr>
      </w:pPr>
      <w:r w:rsidRPr="00481466">
        <w:rPr>
          <w:rFonts w:asciiTheme="minorHAnsi" w:hAnsiTheme="minorHAnsi"/>
          <w:sz w:val="20"/>
          <w:szCs w:val="20"/>
        </w:rPr>
        <w:t>wykorzystanie do postępowania oraz realizacji przedmiotu umowy,</w:t>
      </w:r>
    </w:p>
    <w:p w:rsidR="00B75F81" w:rsidRPr="00481466" w:rsidRDefault="00835C47" w:rsidP="00B8697D">
      <w:pPr>
        <w:pStyle w:val="Standard"/>
        <w:numPr>
          <w:ilvl w:val="0"/>
          <w:numId w:val="181"/>
        </w:numPr>
        <w:jc w:val="both"/>
        <w:rPr>
          <w:rFonts w:asciiTheme="minorHAnsi" w:hAnsiTheme="minorHAnsi"/>
          <w:sz w:val="20"/>
          <w:szCs w:val="20"/>
        </w:rPr>
      </w:pPr>
      <w:r w:rsidRPr="00481466">
        <w:rPr>
          <w:rFonts w:asciiTheme="minorHAnsi" w:hAnsiTheme="minorHAnsi"/>
          <w:sz w:val="20"/>
          <w:szCs w:val="20"/>
        </w:rPr>
        <w:t>publiczne prezentowanie, odtwarzanie i udostępnianie;</w:t>
      </w:r>
    </w:p>
    <w:p w:rsidR="00B75F81" w:rsidRPr="00481466" w:rsidRDefault="00835C47" w:rsidP="001D40C5">
      <w:pPr>
        <w:pStyle w:val="Standard"/>
        <w:numPr>
          <w:ilvl w:val="3"/>
          <w:numId w:val="116"/>
        </w:numPr>
        <w:tabs>
          <w:tab w:val="left" w:pos="1104"/>
          <w:tab w:val="left" w:pos="1131"/>
        </w:tabs>
        <w:ind w:left="426" w:hanging="426"/>
        <w:jc w:val="both"/>
        <w:rPr>
          <w:rFonts w:asciiTheme="minorHAnsi" w:hAnsiTheme="minorHAnsi"/>
          <w:sz w:val="20"/>
          <w:szCs w:val="20"/>
        </w:rPr>
      </w:pPr>
      <w:r w:rsidRPr="00481466">
        <w:rPr>
          <w:rFonts w:asciiTheme="minorHAnsi" w:hAnsiTheme="minorHAnsi"/>
          <w:sz w:val="20"/>
          <w:szCs w:val="20"/>
        </w:rPr>
        <w:t>Wykonawca</w:t>
      </w:r>
      <w:r w:rsidRPr="00481466">
        <w:rPr>
          <w:rFonts w:asciiTheme="minorHAnsi" w:hAnsiTheme="minorHAnsi"/>
          <w:sz w:val="20"/>
          <w:szCs w:val="20"/>
          <w:lang w:bidi="ne-NP"/>
        </w:rPr>
        <w:t xml:space="preserve"> zezwala Zamawiającemu na wykonywanie zależnych praw autorskich do utworu, co do którego autorskie prawa majątkowe zostały przeniesione na Zamawiającego na podstawie niniejszej umowy.</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 xml:space="preserve">Wykonawca wyraża zgodę na przeniesienie przez Zamawiającego na osoby trzecie </w:t>
      </w:r>
      <w:r w:rsidRPr="00481466">
        <w:rPr>
          <w:rFonts w:asciiTheme="minorHAnsi" w:hAnsiTheme="minorHAnsi"/>
          <w:sz w:val="20"/>
          <w:szCs w:val="20"/>
        </w:rPr>
        <w:br/>
        <w:t>w całości lub w części Utworów, jakie Zamawiający nabędzie w wyniku realizacji postanowień Umowy.</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Wykonawca wyraża zgodę na dokonywanie przez Zamawiającego bądź podmioty działające na jego zlecenie zmian w Utworach, bez konieczności uzyskania dodatkowej zgody Wykonawcy. Wykonawca wyraża zgodę na dokonywanie wszelkich opracowań Utworów i ich wykorzystywanie na polach eksploatacji wymienionych w Umowie, a także na rozporządzanie opracowaniami i prawami majątkowymi do wykonanych opracowań.</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Wraz z przeniesieniem autorskich praw majątkowych do Utworów Wykonawca przenosi na Zamawiającego własność wszystkich nośników, na których Utwory zostały utrwalone.</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Wynagrodzenie Wykonawcy za prawa i zgody określone w niniejszym paragrafie jest wliczone do kwoty wynagrodzenia określonego w Umowie.</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Jeżeli którekolwiek z postanowień Umowy okaże się nieważne, nieskuteczne, niewykonalne lub niewystarczające dla zapewnienia Zamawiającemu praw do dokumentacji projektowej lub utworów zgodnie z celem i w zakresie przewidzianym w niniejszej umowie, wówczas Wykonawca zobowiązuje się do podjęcia wszelkich koniecznych czynności w celu przeniesienia na Zamawiającego wspomnianych praw zgodnie z celem i w zakresie przewidzianym w Umowie, bez obowiązku zapłaty jakiekolwiek wynagrodzenia z tego tytułu na rzecz Wykonawcy.</w:t>
      </w:r>
    </w:p>
    <w:p w:rsidR="00B13F15" w:rsidRPr="00481466" w:rsidRDefault="00B13F15">
      <w:pPr>
        <w:pStyle w:val="Standard"/>
        <w:spacing w:before="120"/>
        <w:ind w:left="284" w:hanging="284"/>
        <w:jc w:val="center"/>
        <w:rPr>
          <w:rFonts w:ascii="Calibri" w:eastAsia="Calibri" w:hAnsi="Calibri" w:cs="Calibri"/>
          <w:b/>
          <w:sz w:val="20"/>
          <w:szCs w:val="20"/>
        </w:rPr>
      </w:pPr>
    </w:p>
    <w:p w:rsidR="00B75F81" w:rsidRPr="00481466" w:rsidRDefault="00835C47">
      <w:pPr>
        <w:pStyle w:val="Standard"/>
        <w:spacing w:before="120"/>
        <w:ind w:left="284" w:hanging="284"/>
        <w:jc w:val="center"/>
        <w:rPr>
          <w:rFonts w:ascii="Calibri" w:eastAsia="Calibri" w:hAnsi="Calibri" w:cs="Calibri"/>
          <w:b/>
          <w:sz w:val="20"/>
          <w:szCs w:val="20"/>
        </w:rPr>
      </w:pPr>
      <w:r w:rsidRPr="00481466">
        <w:rPr>
          <w:rFonts w:ascii="Calibri" w:eastAsia="Calibri" w:hAnsi="Calibri" w:cs="Calibri"/>
          <w:b/>
          <w:sz w:val="20"/>
          <w:szCs w:val="20"/>
        </w:rPr>
        <w:t>§11</w:t>
      </w:r>
    </w:p>
    <w:p w:rsidR="00B75F81" w:rsidRPr="00481466" w:rsidRDefault="00835C47">
      <w:pPr>
        <w:pStyle w:val="Standard"/>
        <w:spacing w:after="40"/>
        <w:jc w:val="center"/>
        <w:rPr>
          <w:rFonts w:ascii="Calibri" w:hAnsi="Calibri" w:cs="Calibri"/>
          <w:b/>
          <w:bCs/>
          <w:iCs/>
          <w:sz w:val="20"/>
          <w:szCs w:val="20"/>
        </w:rPr>
      </w:pPr>
      <w:r w:rsidRPr="00481466">
        <w:rPr>
          <w:rFonts w:ascii="Calibri" w:hAnsi="Calibri" w:cs="Calibri"/>
          <w:b/>
          <w:bCs/>
          <w:iCs/>
          <w:sz w:val="20"/>
          <w:szCs w:val="20"/>
        </w:rPr>
        <w:t>Nadzór autorski</w:t>
      </w:r>
    </w:p>
    <w:p w:rsidR="00B75F81" w:rsidRPr="00481466" w:rsidRDefault="00835C47">
      <w:pPr>
        <w:pStyle w:val="Standard"/>
        <w:spacing w:after="40"/>
        <w:ind w:left="426" w:hanging="426"/>
        <w:jc w:val="both"/>
      </w:pPr>
      <w:r w:rsidRPr="00481466">
        <w:rPr>
          <w:rFonts w:ascii="Calibri" w:hAnsi="Calibri" w:cs="Calibri"/>
          <w:bCs/>
          <w:iCs/>
          <w:sz w:val="20"/>
          <w:szCs w:val="20"/>
        </w:rPr>
        <w:t>1.</w:t>
      </w:r>
      <w:r w:rsidRPr="00481466">
        <w:rPr>
          <w:rFonts w:ascii="Calibri" w:hAnsi="Calibri" w:cs="Calibri"/>
          <w:bCs/>
          <w:iCs/>
          <w:sz w:val="20"/>
          <w:szCs w:val="20"/>
        </w:rPr>
        <w:tab/>
        <w:t>W ramach realizacji Umowy Wykonawca zobowiązany jest do pełnienia funkcji nadzoru autorskiego. Nadzór autorski będzie pełniony zgodnie z obowiązującymi w tym zakresie przepisami, w sposób zgodny z umowami zawartymi przez Zamawiającego z Wykonawcą oraz wynikający z zaistniałych potrzeb rozwiązywania problemów wynikłych na tle realizacji  przedmiotu umowy w zakresie wszystkich branż projektu.</w:t>
      </w:r>
    </w:p>
    <w:p w:rsidR="00B75F81" w:rsidRPr="00481466" w:rsidRDefault="00835C47">
      <w:pPr>
        <w:pStyle w:val="Standard"/>
        <w:spacing w:after="40"/>
        <w:ind w:left="426" w:hanging="426"/>
        <w:jc w:val="both"/>
        <w:rPr>
          <w:rFonts w:ascii="Calibri" w:hAnsi="Calibri" w:cs="Calibri"/>
          <w:bCs/>
          <w:iCs/>
          <w:sz w:val="20"/>
          <w:szCs w:val="20"/>
        </w:rPr>
      </w:pPr>
      <w:r w:rsidRPr="00481466">
        <w:rPr>
          <w:rFonts w:ascii="Calibri" w:hAnsi="Calibri" w:cs="Calibri"/>
          <w:bCs/>
          <w:iCs/>
          <w:sz w:val="20"/>
          <w:szCs w:val="20"/>
        </w:rPr>
        <w:t>2.</w:t>
      </w:r>
      <w:r w:rsidRPr="00481466">
        <w:rPr>
          <w:rFonts w:ascii="Calibri" w:hAnsi="Calibri" w:cs="Calibri"/>
          <w:bCs/>
          <w:iCs/>
          <w:sz w:val="20"/>
          <w:szCs w:val="20"/>
        </w:rPr>
        <w:tab/>
        <w:t>Obowiązki Wykonawcy w zakresie nadzoru autorskiego obejmować będą w szczególności:</w:t>
      </w:r>
    </w:p>
    <w:p w:rsidR="00B75F81" w:rsidRPr="00481466" w:rsidRDefault="00835C47">
      <w:pPr>
        <w:pStyle w:val="Standard"/>
        <w:spacing w:after="40"/>
        <w:ind w:left="851" w:hanging="426"/>
        <w:jc w:val="both"/>
      </w:pPr>
      <w:r w:rsidRPr="00481466">
        <w:rPr>
          <w:rFonts w:ascii="Calibri" w:hAnsi="Calibri" w:cs="Calibri"/>
          <w:bCs/>
          <w:iCs/>
          <w:sz w:val="20"/>
          <w:szCs w:val="20"/>
        </w:rPr>
        <w:t>1)</w:t>
      </w:r>
      <w:r w:rsidRPr="00481466">
        <w:rPr>
          <w:rFonts w:ascii="Calibri" w:hAnsi="Calibri" w:cs="Calibri"/>
          <w:bCs/>
          <w:iCs/>
          <w:sz w:val="20"/>
          <w:szCs w:val="20"/>
        </w:rPr>
        <w:tab/>
        <w:t>nadzór nad zgodnością wykonawstwa Inwestycji z Dokumentacją Projektową w zakresie rozwiązań użytkowych, technicznych, technologicznych, materiałowych i doboru urządzeń,</w:t>
      </w:r>
    </w:p>
    <w:p w:rsidR="00B75F81" w:rsidRPr="00481466" w:rsidRDefault="00835C47">
      <w:pPr>
        <w:pStyle w:val="Standard"/>
        <w:spacing w:after="40"/>
        <w:ind w:left="851" w:hanging="426"/>
        <w:jc w:val="both"/>
      </w:pPr>
      <w:r w:rsidRPr="00481466">
        <w:rPr>
          <w:rFonts w:ascii="Calibri" w:hAnsi="Calibri" w:cs="Calibri"/>
          <w:bCs/>
          <w:iCs/>
          <w:sz w:val="20"/>
          <w:szCs w:val="20"/>
        </w:rPr>
        <w:t>2)</w:t>
      </w:r>
      <w:r w:rsidRPr="00481466">
        <w:rPr>
          <w:rFonts w:ascii="Calibri" w:hAnsi="Calibri" w:cs="Calibri"/>
          <w:bCs/>
          <w:iCs/>
          <w:sz w:val="20"/>
          <w:szCs w:val="20"/>
        </w:rPr>
        <w:tab/>
        <w:t>wyjaśnianie wątpliwości Zamawiającego i wykonawcy Inwestycji powstałych w toku realizacji Inwestycji poprzez dodatkowe informacje i opracowania, w tym: rysunki robocze, uszczegółowiania rysunków wykonawczych, nanoszenia poprawek lub uzupełnień w Dokumentacji Projektowej,</w:t>
      </w:r>
    </w:p>
    <w:p w:rsidR="00B75F81" w:rsidRPr="00481466" w:rsidRDefault="00835C47">
      <w:pPr>
        <w:pStyle w:val="Akapitzlist"/>
        <w:ind w:left="851" w:hanging="426"/>
        <w:jc w:val="both"/>
      </w:pPr>
      <w:r w:rsidRPr="00481466">
        <w:rPr>
          <w:rFonts w:cs="Calibri"/>
          <w:bCs/>
          <w:iCs/>
        </w:rPr>
        <w:t>3)</w:t>
      </w:r>
      <w:r w:rsidRPr="00481466">
        <w:rPr>
          <w:rFonts w:cs="Calibri"/>
          <w:bCs/>
          <w:iCs/>
        </w:rPr>
        <w:tab/>
      </w:r>
      <w:r w:rsidRPr="00481466">
        <w:t xml:space="preserve">uzgadnianie możliwości stosowania materiałów i urządzeń równoważnych, o których mowa w art. 30 ust. 4-5 ustawy z dnia 29 stycznia 2004 r. Prawo zamówień publicznych oraz wprowadzania rozwiązań zamiennych, </w:t>
      </w:r>
      <w:r w:rsidRPr="00481466">
        <w:lastRenderedPageBreak/>
        <w:t>o których mowa w art. 20 ust. 1 pkt 4 ustawy Prawo budowlane w stosunku do przewidzianych w Dokumentacji projektowej, zgłoszonych przez kierownika budowy w uzgodnieniu z inspektorem nadzoru inwestorskiego, o ile nie wymagają opracowania projektów zamiennych,</w:t>
      </w:r>
    </w:p>
    <w:p w:rsidR="00B75F81" w:rsidRPr="00481466" w:rsidRDefault="00835C47">
      <w:pPr>
        <w:pStyle w:val="Standard"/>
        <w:spacing w:after="40"/>
        <w:ind w:left="851" w:hanging="426"/>
        <w:jc w:val="both"/>
      </w:pPr>
      <w:r w:rsidRPr="00481466">
        <w:rPr>
          <w:rFonts w:ascii="Calibri" w:hAnsi="Calibri" w:cs="Calibri"/>
          <w:bCs/>
          <w:iCs/>
          <w:sz w:val="20"/>
          <w:szCs w:val="20"/>
        </w:rPr>
        <w:t>4)</w:t>
      </w:r>
      <w:r w:rsidRPr="00481466">
        <w:rPr>
          <w:rFonts w:ascii="Calibri" w:hAnsi="Calibri" w:cs="Calibri"/>
          <w:bCs/>
          <w:iCs/>
          <w:sz w:val="20"/>
          <w:szCs w:val="20"/>
        </w:rPr>
        <w:tab/>
        <w:t>opiniowanie przedstawionych przez Wykonawcę Inwestycji lub Zamawiającego propozycji rozwiązań zamiennych lub ich przedstawianie w przypadku niemożności zastosowania rozwiązań występujących</w:t>
      </w:r>
    </w:p>
    <w:p w:rsidR="00B75F81" w:rsidRPr="00481466" w:rsidRDefault="00835C47">
      <w:pPr>
        <w:pStyle w:val="Standard"/>
        <w:spacing w:after="40"/>
        <w:ind w:left="851" w:hanging="426"/>
        <w:jc w:val="both"/>
      </w:pPr>
      <w:r w:rsidRPr="00481466">
        <w:rPr>
          <w:rFonts w:ascii="Calibri" w:eastAsia="Calibri" w:hAnsi="Calibri" w:cs="Calibri"/>
          <w:bCs/>
          <w:iCs/>
          <w:sz w:val="20"/>
          <w:szCs w:val="20"/>
        </w:rPr>
        <w:t xml:space="preserve">         </w:t>
      </w:r>
      <w:r w:rsidRPr="00481466">
        <w:rPr>
          <w:rFonts w:ascii="Calibri" w:hAnsi="Calibri" w:cs="Calibri"/>
          <w:bCs/>
          <w:iCs/>
          <w:sz w:val="20"/>
          <w:szCs w:val="20"/>
        </w:rPr>
        <w:t>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rsidR="00B75F81" w:rsidRPr="00481466" w:rsidRDefault="00835C47">
      <w:pPr>
        <w:pStyle w:val="Standard"/>
        <w:spacing w:after="40"/>
        <w:ind w:left="851" w:hanging="426"/>
        <w:jc w:val="both"/>
      </w:pPr>
      <w:r w:rsidRPr="00481466">
        <w:rPr>
          <w:rFonts w:ascii="Calibri" w:hAnsi="Calibri" w:cs="Calibri"/>
          <w:bCs/>
          <w:iCs/>
          <w:sz w:val="20"/>
          <w:szCs w:val="20"/>
        </w:rPr>
        <w:t>5)</w:t>
      </w:r>
      <w:r w:rsidRPr="00481466">
        <w:rPr>
          <w:rFonts w:ascii="Calibri" w:hAnsi="Calibri" w:cs="Calibri"/>
          <w:bCs/>
          <w:iCs/>
          <w:sz w:val="20"/>
          <w:szCs w:val="20"/>
        </w:rPr>
        <w:tab/>
        <w:t>ocena parametrów lub wyników szczegółowych badań materiałów i konstrukcji w zakresie zgodności z rozwiązaniami projektowymi, normami i obowiązującymi przepisami,</w:t>
      </w:r>
    </w:p>
    <w:p w:rsidR="00B75F81" w:rsidRPr="00481466" w:rsidRDefault="00835C47">
      <w:pPr>
        <w:pStyle w:val="Standard"/>
        <w:spacing w:after="40"/>
        <w:ind w:left="851" w:hanging="426"/>
        <w:jc w:val="both"/>
      </w:pPr>
      <w:r w:rsidRPr="00481466">
        <w:rPr>
          <w:rFonts w:ascii="Calibri" w:hAnsi="Calibri" w:cs="Calibri"/>
          <w:bCs/>
          <w:iCs/>
          <w:sz w:val="20"/>
          <w:szCs w:val="20"/>
        </w:rPr>
        <w:t>6)</w:t>
      </w:r>
      <w:r w:rsidRPr="00481466">
        <w:rPr>
          <w:rFonts w:ascii="Calibri" w:hAnsi="Calibri" w:cs="Calibri"/>
          <w:bCs/>
          <w:iCs/>
          <w:sz w:val="20"/>
          <w:szCs w:val="20"/>
        </w:rPr>
        <w:tab/>
        <w:t>dokonanie zmian rozwiązań projektowych, które nie stanowią zmian istotnych w stosunku do zatwierdzonego projektu – na żądanie Zamawiającego,</w:t>
      </w:r>
    </w:p>
    <w:p w:rsidR="00B75F81" w:rsidRPr="00481466" w:rsidRDefault="00835C47">
      <w:pPr>
        <w:pStyle w:val="Standard"/>
        <w:spacing w:after="40"/>
        <w:ind w:left="851" w:hanging="426"/>
        <w:jc w:val="both"/>
        <w:rPr>
          <w:rFonts w:ascii="Calibri" w:hAnsi="Calibri" w:cs="Calibri"/>
          <w:bCs/>
          <w:iCs/>
          <w:sz w:val="20"/>
          <w:szCs w:val="20"/>
        </w:rPr>
      </w:pPr>
      <w:r w:rsidRPr="00481466">
        <w:rPr>
          <w:rFonts w:ascii="Calibri" w:hAnsi="Calibri" w:cs="Calibri"/>
          <w:bCs/>
          <w:iCs/>
          <w:sz w:val="20"/>
          <w:szCs w:val="20"/>
        </w:rPr>
        <w:t>7)</w:t>
      </w:r>
      <w:r w:rsidRPr="00481466">
        <w:rPr>
          <w:rFonts w:ascii="Calibri" w:hAnsi="Calibri" w:cs="Calibri"/>
          <w:bCs/>
          <w:iCs/>
          <w:sz w:val="20"/>
          <w:szCs w:val="20"/>
        </w:rPr>
        <w:tab/>
        <w:t>udział w naradach i komisjach technicznych, odbiorach robót zanikowych, próbach instalacji i procedurach rozruchu na wezwanie Zamawiającego,</w:t>
      </w:r>
    </w:p>
    <w:p w:rsidR="00B75F81" w:rsidRPr="00481466" w:rsidRDefault="00835C47">
      <w:pPr>
        <w:pStyle w:val="Standard"/>
        <w:spacing w:after="40"/>
        <w:ind w:left="851" w:hanging="426"/>
        <w:jc w:val="both"/>
      </w:pPr>
      <w:r w:rsidRPr="00481466">
        <w:rPr>
          <w:rFonts w:ascii="Calibri" w:hAnsi="Calibri" w:cs="Calibri"/>
          <w:bCs/>
          <w:iCs/>
          <w:sz w:val="20"/>
          <w:szCs w:val="20"/>
        </w:rPr>
        <w:t>8)</w:t>
      </w:r>
      <w:r w:rsidRPr="00481466">
        <w:rPr>
          <w:rFonts w:ascii="Calibri" w:hAnsi="Calibri" w:cs="Calibri"/>
          <w:bCs/>
          <w:iCs/>
          <w:sz w:val="20"/>
          <w:szCs w:val="20"/>
        </w:rPr>
        <w:tab/>
        <w:t>poprawianie błędów projektowych, likwidację kolizji między branżami lub uzupełnienie rysunków technicznych, detali bądź opisu technologii wykonania nie zawartych w dokumentacji autorskiej – następuje w ramach rękojmi bez prawa do odrębnego wynagrodzenia.</w:t>
      </w:r>
    </w:p>
    <w:p w:rsidR="00B75F81" w:rsidRPr="00481466" w:rsidRDefault="00835C47">
      <w:pPr>
        <w:pStyle w:val="Standard"/>
        <w:spacing w:after="40"/>
        <w:ind w:left="426" w:hanging="426"/>
        <w:jc w:val="both"/>
      </w:pPr>
      <w:r w:rsidRPr="00481466">
        <w:rPr>
          <w:rFonts w:ascii="Calibri" w:hAnsi="Calibri" w:cs="Calibri"/>
          <w:bCs/>
          <w:iCs/>
          <w:sz w:val="20"/>
          <w:szCs w:val="20"/>
        </w:rPr>
        <w:t>3.</w:t>
      </w:r>
      <w:r w:rsidRPr="00481466">
        <w:rPr>
          <w:rFonts w:ascii="Calibri" w:hAnsi="Calibri" w:cs="Calibri"/>
          <w:bCs/>
          <w:iCs/>
          <w:sz w:val="20"/>
          <w:szCs w:val="20"/>
        </w:rPr>
        <w:tab/>
        <w:t>Wykonawca zobowiązuje się do wykonywania obowiązków wynikających z Umowy z należytą starannością i na zasadzie zapewnienia najwyższej jakości usług, przy czym działania jego w ramach nadzoru autorskiego nie mogą powodować przeszkód i opóźnień w realizacji Inwestycji.</w:t>
      </w:r>
    </w:p>
    <w:p w:rsidR="00B75F81" w:rsidRPr="00481466" w:rsidRDefault="00835C47">
      <w:pPr>
        <w:pStyle w:val="Standard"/>
        <w:spacing w:after="40"/>
        <w:ind w:left="426" w:hanging="426"/>
        <w:jc w:val="both"/>
      </w:pPr>
      <w:r w:rsidRPr="00481466">
        <w:rPr>
          <w:rFonts w:ascii="Calibri" w:hAnsi="Calibri" w:cs="Calibri"/>
          <w:bCs/>
          <w:iCs/>
          <w:sz w:val="20"/>
          <w:szCs w:val="20"/>
        </w:rPr>
        <w:t>4.</w:t>
      </w:r>
      <w:r w:rsidRPr="00481466">
        <w:rPr>
          <w:rFonts w:ascii="Calibri" w:hAnsi="Calibri" w:cs="Calibri"/>
          <w:bCs/>
          <w:iCs/>
          <w:sz w:val="20"/>
          <w:szCs w:val="20"/>
        </w:rPr>
        <w:tab/>
        <w:t>W przypadku wprowadzenia zmian stanowiących istotne odstępstwo od zatwierdzonego projektu i pozwolenia na budowę/roboty budowlane, Wykonawca obowiązany jest w ramach niniejszej umowy doprowadzić do zgodności z obowiązującym prawem (sporządzenie projektu zamiennego, uzgodnienia, pozwolenie na budowę/roboty budowlane lub zgłoszenie remontowe), mając na uwadze postanowienie ust. 3.</w:t>
      </w:r>
    </w:p>
    <w:p w:rsidR="00B75F81" w:rsidRPr="00481466" w:rsidRDefault="00835C47">
      <w:pPr>
        <w:pStyle w:val="Standard"/>
        <w:spacing w:after="40"/>
        <w:ind w:left="426" w:hanging="426"/>
        <w:jc w:val="both"/>
      </w:pPr>
      <w:r w:rsidRPr="00481466">
        <w:rPr>
          <w:rFonts w:ascii="Calibri" w:hAnsi="Calibri" w:cs="Calibri"/>
          <w:bCs/>
          <w:iCs/>
          <w:sz w:val="20"/>
          <w:szCs w:val="20"/>
        </w:rPr>
        <w:t>5.</w:t>
      </w:r>
      <w:r w:rsidRPr="00481466">
        <w:rPr>
          <w:rFonts w:ascii="Calibri" w:hAnsi="Calibri" w:cs="Calibri"/>
          <w:bCs/>
          <w:iCs/>
          <w:sz w:val="20"/>
          <w:szCs w:val="20"/>
        </w:rPr>
        <w:tab/>
        <w:t xml:space="preserve">Czynności nadzoru autorskiego prowadzone będą wyłącznie na wezwanie Zamawiającego lub działającego w jego imieniu podmiotu, a ich wykonanie każdorazowo będzie potwierdzane przez Zamawiającego w protokole  nadzoru autorskiego.  </w:t>
      </w:r>
    </w:p>
    <w:p w:rsidR="00B75F81" w:rsidRPr="00481466" w:rsidRDefault="00835C47">
      <w:pPr>
        <w:pStyle w:val="Standard"/>
        <w:spacing w:after="40"/>
        <w:ind w:left="426" w:hanging="426"/>
        <w:jc w:val="both"/>
      </w:pPr>
      <w:r w:rsidRPr="00481466">
        <w:rPr>
          <w:rFonts w:ascii="Calibri" w:hAnsi="Calibri" w:cs="Calibri"/>
          <w:bCs/>
          <w:iCs/>
          <w:sz w:val="20"/>
          <w:szCs w:val="20"/>
        </w:rPr>
        <w:t>6.</w:t>
      </w:r>
      <w:r w:rsidRPr="00481466">
        <w:rPr>
          <w:rFonts w:ascii="Calibri" w:hAnsi="Calibri" w:cs="Calibri"/>
          <w:bCs/>
          <w:iCs/>
          <w:sz w:val="20"/>
          <w:szCs w:val="20"/>
        </w:rPr>
        <w:tab/>
        <w:t>Czas reakcji (tj. przyjęcia zgłoszenia oraz uzgodnienie sposobu i terminu realizacji, dogodnego dla obu stron, z punktu widzenia celu jakiemu na służyć) Wykonawcy na wezwanie oraz dotyczący czynności, o których mowa w ust. 2 pkt 2 i 3, powinien nastąpić nie później niż w następnym dniu roboczym po zgłoszeniu, a w odniesieniu do czynności, o których mowa w  ust. 2 pkt 4, w ciągu trzech dni roboczych, a w przypadkach szczególnie skomplikowanych w terminie uzgodnionym z Zamawiającym, z uwzględnieniem zasad ustalonych w ust. 3.</w:t>
      </w:r>
    </w:p>
    <w:p w:rsidR="00B75F81" w:rsidRPr="00481466" w:rsidRDefault="00835C47">
      <w:pPr>
        <w:pStyle w:val="Standard"/>
        <w:spacing w:after="40"/>
        <w:ind w:left="426" w:hanging="426"/>
        <w:jc w:val="both"/>
      </w:pPr>
      <w:r w:rsidRPr="00481466">
        <w:rPr>
          <w:rFonts w:ascii="Calibri" w:hAnsi="Calibri" w:cs="Calibri"/>
          <w:bCs/>
          <w:iCs/>
          <w:sz w:val="20"/>
          <w:szCs w:val="20"/>
        </w:rPr>
        <w:t>7.</w:t>
      </w:r>
      <w:r w:rsidRPr="00481466">
        <w:rPr>
          <w:rFonts w:ascii="Calibri" w:hAnsi="Calibri" w:cs="Calibri"/>
          <w:bCs/>
          <w:iCs/>
          <w:sz w:val="20"/>
          <w:szCs w:val="20"/>
        </w:rPr>
        <w:tab/>
        <w:t>Czynności nadzoru autorskiego, określone jako pobyt, będą wykonywane zarówno przez wizyty na Obiekcie, jak i nadzór bez konieczności wizyt na Obiekcie, przy czym zamiast Obiektu mogą to być inne miejsca wskazane przez Zamawiającego, np. siedziba Wykonawcy, Zamawiającego, Wykonawcy Inwestycji lub inne.</w:t>
      </w:r>
    </w:p>
    <w:p w:rsidR="00B75F81" w:rsidRPr="00481466" w:rsidRDefault="00835C47">
      <w:pPr>
        <w:pStyle w:val="Standard"/>
        <w:spacing w:after="40"/>
        <w:ind w:left="426" w:hanging="426"/>
        <w:jc w:val="both"/>
        <w:rPr>
          <w:rFonts w:ascii="Calibri" w:hAnsi="Calibri" w:cs="Calibri"/>
          <w:bCs/>
          <w:iCs/>
          <w:sz w:val="20"/>
          <w:szCs w:val="20"/>
        </w:rPr>
      </w:pPr>
      <w:r w:rsidRPr="00481466">
        <w:rPr>
          <w:rFonts w:ascii="Calibri" w:hAnsi="Calibri" w:cs="Calibri"/>
          <w:bCs/>
          <w:iCs/>
          <w:sz w:val="20"/>
          <w:szCs w:val="20"/>
        </w:rPr>
        <w:t>8.</w:t>
      </w:r>
      <w:r w:rsidRPr="00481466">
        <w:rPr>
          <w:rFonts w:ascii="Calibri" w:hAnsi="Calibri" w:cs="Calibri"/>
          <w:bCs/>
          <w:iCs/>
          <w:sz w:val="20"/>
          <w:szCs w:val="20"/>
        </w:rPr>
        <w:tab/>
        <w:t>Przez pobyt rozumie się sprawowanie nadzoru autorskiego przez każdego z projektantów we wskazanym miejscu.</w:t>
      </w:r>
    </w:p>
    <w:p w:rsidR="00B75F81" w:rsidRPr="00481466" w:rsidRDefault="00835C47">
      <w:pPr>
        <w:pStyle w:val="Standard"/>
        <w:spacing w:after="40"/>
        <w:ind w:left="426" w:hanging="426"/>
        <w:jc w:val="both"/>
      </w:pPr>
      <w:r w:rsidRPr="00481466">
        <w:rPr>
          <w:rFonts w:ascii="Calibri" w:hAnsi="Calibri" w:cs="Calibri"/>
          <w:bCs/>
          <w:iCs/>
          <w:sz w:val="20"/>
          <w:szCs w:val="20"/>
        </w:rPr>
        <w:t>9.</w:t>
      </w:r>
      <w:r w:rsidRPr="00481466">
        <w:rPr>
          <w:rFonts w:ascii="Calibri" w:hAnsi="Calibri" w:cs="Calibri"/>
          <w:bCs/>
          <w:iCs/>
          <w:sz w:val="20"/>
          <w:szCs w:val="20"/>
        </w:rPr>
        <w:tab/>
        <w:t>Potwierdzeniem wykonania nadzoru jest protokół nadzoru autorskiego podpisany przez Wykonawcę, Wykonawcę Inwestycji - i ewidencjonowany w rejestrze nadzorów autorskich prowadzonym przez Zamawiającego.</w:t>
      </w:r>
    </w:p>
    <w:p w:rsidR="00B75F81" w:rsidRPr="00481466" w:rsidRDefault="00835C47">
      <w:pPr>
        <w:pStyle w:val="Standard"/>
        <w:spacing w:after="40"/>
        <w:ind w:left="426" w:hanging="426"/>
        <w:jc w:val="both"/>
      </w:pPr>
      <w:r w:rsidRPr="00481466">
        <w:rPr>
          <w:rFonts w:ascii="Calibri" w:eastAsia="Calibri" w:hAnsi="Calibri" w:cs="Calibri"/>
          <w:iCs/>
          <w:sz w:val="20"/>
          <w:szCs w:val="20"/>
        </w:rPr>
        <w:t>10.</w:t>
      </w:r>
      <w:r w:rsidRPr="00481466">
        <w:rPr>
          <w:rFonts w:ascii="Calibri" w:eastAsia="Calibri" w:hAnsi="Calibri" w:cs="Calibri"/>
          <w:iCs/>
          <w:sz w:val="20"/>
          <w:szCs w:val="20"/>
        </w:rPr>
        <w:tab/>
        <w:t>W przypadku zwłoki (braku reakcji) Wykonawcy stosownie do postanowień ust. 6, Zamawiający uprawniony będzie do zlecenia czynności innemu projektantowi na koszt Wykonawcy, a Wykonawca zobowiązany będzie do</w:t>
      </w:r>
      <w:r w:rsidRPr="00481466">
        <w:rPr>
          <w:rFonts w:ascii="Calibri" w:eastAsia="Calibri" w:hAnsi="Calibri" w:cs="Calibri"/>
          <w:b/>
          <w:bCs/>
          <w:iCs/>
          <w:sz w:val="20"/>
          <w:szCs w:val="20"/>
        </w:rPr>
        <w:t xml:space="preserve"> </w:t>
      </w:r>
      <w:r w:rsidRPr="00481466">
        <w:rPr>
          <w:rFonts w:ascii="Calibri" w:eastAsia="Calibri" w:hAnsi="Calibri" w:cs="Calibri"/>
          <w:iCs/>
          <w:sz w:val="20"/>
          <w:szCs w:val="20"/>
        </w:rPr>
        <w:t>uzgodnienia rozwiązań projektowych bez odrębnego wynagrodzenia.</w:t>
      </w:r>
    </w:p>
    <w:p w:rsidR="00B13F15" w:rsidRPr="00481466" w:rsidRDefault="00B13F15">
      <w:pPr>
        <w:pStyle w:val="Standard"/>
        <w:spacing w:before="120"/>
        <w:ind w:left="284" w:hanging="284"/>
        <w:jc w:val="center"/>
        <w:rPr>
          <w:rFonts w:ascii="Calibri" w:eastAsia="Calibri" w:hAnsi="Calibri" w:cs="Calibri"/>
          <w:b/>
          <w:sz w:val="20"/>
          <w:szCs w:val="20"/>
        </w:rPr>
      </w:pPr>
    </w:p>
    <w:p w:rsidR="00B75F81" w:rsidRPr="00481466" w:rsidRDefault="00835C47">
      <w:pPr>
        <w:pStyle w:val="Standard"/>
        <w:spacing w:before="120"/>
        <w:ind w:left="284" w:hanging="284"/>
        <w:jc w:val="center"/>
        <w:rPr>
          <w:rFonts w:ascii="Calibri" w:eastAsia="Calibri" w:hAnsi="Calibri" w:cs="Calibri"/>
          <w:b/>
          <w:sz w:val="20"/>
          <w:szCs w:val="20"/>
        </w:rPr>
      </w:pPr>
      <w:r w:rsidRPr="00481466">
        <w:rPr>
          <w:rFonts w:ascii="Calibri" w:eastAsia="Calibri" w:hAnsi="Calibri" w:cs="Calibri"/>
          <w:b/>
          <w:sz w:val="20"/>
          <w:szCs w:val="20"/>
        </w:rPr>
        <w:t>§12</w:t>
      </w:r>
    </w:p>
    <w:p w:rsidR="00B75F81" w:rsidRPr="00481466" w:rsidRDefault="00835C47">
      <w:pPr>
        <w:pStyle w:val="Standard"/>
        <w:spacing w:before="120"/>
        <w:ind w:left="284" w:hanging="284"/>
        <w:jc w:val="center"/>
        <w:rPr>
          <w:rFonts w:ascii="Calibri" w:eastAsia="Calibri" w:hAnsi="Calibri" w:cs="Calibri"/>
          <w:b/>
          <w:sz w:val="20"/>
          <w:szCs w:val="20"/>
        </w:rPr>
      </w:pPr>
      <w:r w:rsidRPr="00481466">
        <w:rPr>
          <w:rFonts w:ascii="Calibri" w:eastAsia="Calibri" w:hAnsi="Calibri" w:cs="Calibri"/>
          <w:b/>
          <w:sz w:val="20"/>
          <w:szCs w:val="20"/>
        </w:rPr>
        <w:t>Gwarancja wykonawcy i uprawnienia z tytułu rękojmi</w:t>
      </w:r>
    </w:p>
    <w:p w:rsidR="00B75F81" w:rsidRPr="00481466" w:rsidRDefault="00835C47" w:rsidP="00B8697D">
      <w:pPr>
        <w:pStyle w:val="Standard"/>
        <w:widowControl/>
        <w:numPr>
          <w:ilvl w:val="0"/>
          <w:numId w:val="145"/>
        </w:numPr>
        <w:ind w:left="340"/>
        <w:jc w:val="both"/>
        <w:rPr>
          <w:rFonts w:ascii="Calibri" w:hAnsi="Calibri"/>
          <w:sz w:val="20"/>
          <w:szCs w:val="20"/>
        </w:rPr>
      </w:pPr>
      <w:r w:rsidRPr="00481466">
        <w:rPr>
          <w:rFonts w:ascii="Calibri" w:hAnsi="Calibri"/>
          <w:sz w:val="20"/>
          <w:szCs w:val="20"/>
        </w:rPr>
        <w:t>Wykonawca jest odpowiedzialny względem Zamawiającego z tytułu rękojmi za wady wykonanego Przedmiotu Umowy.</w:t>
      </w:r>
    </w:p>
    <w:p w:rsidR="00B75F81" w:rsidRPr="00481466" w:rsidRDefault="00835C47">
      <w:pPr>
        <w:pStyle w:val="Standard"/>
        <w:numPr>
          <w:ilvl w:val="0"/>
          <w:numId w:val="79"/>
        </w:numPr>
        <w:shd w:val="clear" w:color="auto" w:fill="FFFFFF"/>
        <w:tabs>
          <w:tab w:val="left" w:pos="-2759"/>
          <w:tab w:val="left" w:pos="720"/>
        </w:tabs>
        <w:spacing w:line="276" w:lineRule="auto"/>
        <w:ind w:left="360" w:right="1" w:hanging="360"/>
        <w:jc w:val="both"/>
        <w:textAlignment w:val="auto"/>
      </w:pPr>
      <w:r w:rsidRPr="00481466">
        <w:rPr>
          <w:rFonts w:ascii="Calibri" w:hAnsi="Calibri"/>
          <w:sz w:val="20"/>
          <w:szCs w:val="20"/>
        </w:rPr>
        <w:t>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ust 4-11.</w:t>
      </w:r>
    </w:p>
    <w:p w:rsidR="00B75F81" w:rsidRPr="00481466" w:rsidRDefault="00835C47">
      <w:pPr>
        <w:pStyle w:val="Standard"/>
        <w:widowControl/>
        <w:numPr>
          <w:ilvl w:val="0"/>
          <w:numId w:val="79"/>
        </w:numPr>
        <w:ind w:left="340"/>
        <w:jc w:val="both"/>
        <w:rPr>
          <w:rFonts w:ascii="Calibri" w:eastAsia="Calibri" w:hAnsi="Calibri" w:cs="Calibri"/>
          <w:sz w:val="20"/>
          <w:szCs w:val="20"/>
        </w:rPr>
      </w:pPr>
      <w:r w:rsidRPr="00481466">
        <w:rPr>
          <w:rFonts w:ascii="Calibri" w:eastAsia="Calibri" w:hAnsi="Calibri" w:cs="Calibri"/>
          <w:sz w:val="20"/>
          <w:szCs w:val="20"/>
        </w:rPr>
        <w:lastRenderedPageBreak/>
        <w:t xml:space="preserve">Zamawiający, zgodnie z treścią art. 579 Kodeksu cywilnego może wykonywać uprawnienia </w:t>
      </w:r>
      <w:r w:rsidRPr="00481466">
        <w:rPr>
          <w:rFonts w:ascii="Calibri" w:eastAsia="Calibri" w:hAnsi="Calibri" w:cs="Calibri"/>
          <w:sz w:val="20"/>
          <w:szCs w:val="20"/>
        </w:rPr>
        <w:br/>
        <w:t>z tytułu rękojmi za wady, niezależnie od uprawnień wynikających z tytułu udzielonej przez Wykonawcę gwarancji jakości. Okres rękojmi za wady równy jest okresowi gwarancji.</w:t>
      </w:r>
    </w:p>
    <w:p w:rsidR="00B13F15" w:rsidRPr="00481466" w:rsidRDefault="00B13F15" w:rsidP="006F5462">
      <w:pPr>
        <w:pStyle w:val="Standard"/>
        <w:widowControl/>
        <w:numPr>
          <w:ilvl w:val="0"/>
          <w:numId w:val="79"/>
        </w:numPr>
        <w:ind w:left="340"/>
        <w:jc w:val="both"/>
        <w:rPr>
          <w:rFonts w:ascii="Calibri" w:eastAsia="Calibri" w:hAnsi="Calibri" w:cs="Calibri"/>
          <w:sz w:val="20"/>
          <w:szCs w:val="20"/>
        </w:rPr>
      </w:pPr>
      <w:bookmarkStart w:id="22" w:name="_Hlk34900677"/>
      <w:r w:rsidRPr="00481466">
        <w:rPr>
          <w:rFonts w:ascii="Calibri" w:eastAsia="Calibri" w:hAnsi="Calibri" w:cs="Calibri"/>
          <w:sz w:val="20"/>
          <w:szCs w:val="20"/>
        </w:rPr>
        <w:t xml:space="preserve">Wykonawca udziela Zamawiającemu na wykonane prace projektowe i roboty budowlane gwarancji jakości na okres ………………………(minimum 36) miesięcy, licząc od daty podpisania przez strony protokołu odbioru końcowego robót budowlanych. </w:t>
      </w:r>
    </w:p>
    <w:bookmarkEnd w:id="22"/>
    <w:p w:rsidR="006F5462" w:rsidRPr="00481466" w:rsidRDefault="00B13F15" w:rsidP="006F5462">
      <w:pPr>
        <w:pStyle w:val="Standard"/>
        <w:widowControl/>
        <w:numPr>
          <w:ilvl w:val="0"/>
          <w:numId w:val="79"/>
        </w:numPr>
        <w:ind w:left="340"/>
        <w:jc w:val="both"/>
        <w:rPr>
          <w:rFonts w:ascii="Calibri" w:eastAsia="Calibri" w:hAnsi="Calibri" w:cs="Calibri"/>
          <w:sz w:val="20"/>
          <w:szCs w:val="20"/>
        </w:rPr>
      </w:pPr>
      <w:r w:rsidRPr="00481466">
        <w:rPr>
          <w:rFonts w:ascii="Calibri" w:eastAsia="Calibri" w:hAnsi="Calibri" w:cs="Calibri"/>
          <w:sz w:val="20"/>
          <w:szCs w:val="20"/>
        </w:rPr>
        <w:t>Wykonawca udziela Zamawiającemu na wbudowane urządzenia</w:t>
      </w:r>
      <w:r w:rsidR="00A11546" w:rsidRPr="00481466">
        <w:rPr>
          <w:rFonts w:ascii="Calibri" w:eastAsia="Calibri" w:hAnsi="Calibri" w:cs="Calibri"/>
          <w:sz w:val="20"/>
          <w:szCs w:val="20"/>
        </w:rPr>
        <w:t xml:space="preserve"> i instalacje</w:t>
      </w:r>
      <w:r w:rsidRPr="00481466">
        <w:rPr>
          <w:rFonts w:ascii="Calibri" w:eastAsia="Calibri" w:hAnsi="Calibri" w:cs="Calibri"/>
          <w:sz w:val="20"/>
          <w:szCs w:val="20"/>
        </w:rPr>
        <w:t xml:space="preserve"> gwarancji jakości na okres ………………………(minimum </w:t>
      </w:r>
      <w:r w:rsidR="00A11546" w:rsidRPr="00481466">
        <w:rPr>
          <w:rFonts w:ascii="Calibri" w:eastAsia="Calibri" w:hAnsi="Calibri" w:cs="Calibri"/>
          <w:sz w:val="20"/>
          <w:szCs w:val="20"/>
        </w:rPr>
        <w:t>24</w:t>
      </w:r>
      <w:r w:rsidRPr="00481466">
        <w:rPr>
          <w:rFonts w:ascii="Calibri" w:eastAsia="Calibri" w:hAnsi="Calibri" w:cs="Calibri"/>
          <w:sz w:val="20"/>
          <w:szCs w:val="20"/>
        </w:rPr>
        <w:t>) miesięcy, licząc od daty podpisania przez strony protokołu odbioru końcowego robót budowlanych.</w:t>
      </w:r>
    </w:p>
    <w:p w:rsidR="00B75F81" w:rsidRPr="00481466" w:rsidRDefault="00B13F15" w:rsidP="006F5462">
      <w:pPr>
        <w:pStyle w:val="Standard"/>
        <w:widowControl/>
        <w:numPr>
          <w:ilvl w:val="0"/>
          <w:numId w:val="79"/>
        </w:numPr>
        <w:ind w:left="340"/>
        <w:jc w:val="both"/>
        <w:rPr>
          <w:rFonts w:ascii="Calibri" w:eastAsia="Calibri" w:hAnsi="Calibri" w:cs="Calibri"/>
          <w:sz w:val="20"/>
          <w:szCs w:val="20"/>
        </w:rPr>
      </w:pPr>
      <w:r w:rsidRPr="00481466">
        <w:rPr>
          <w:rFonts w:ascii="Calibri" w:eastAsia="Calibri" w:hAnsi="Calibri" w:cs="Calibri"/>
          <w:sz w:val="20"/>
          <w:szCs w:val="20"/>
        </w:rPr>
        <w:t xml:space="preserve"> </w:t>
      </w:r>
      <w:r w:rsidR="00835C47" w:rsidRPr="00481466">
        <w:rPr>
          <w:rFonts w:ascii="Calibri" w:hAnsi="Calibri"/>
          <w:sz w:val="20"/>
          <w:szCs w:val="20"/>
        </w:rPr>
        <w:t xml:space="preserve">Wykonawca jest odpowiedzialny względem Zamawiającego z tytułu udzielonej gwarancji jakości na prace projektowe oraz wykonane roboty stanowiące przedmiot umowy </w:t>
      </w:r>
      <w:r w:rsidR="00835C47" w:rsidRPr="00481466">
        <w:rPr>
          <w:rFonts w:ascii="Calibri" w:hAnsi="Calibri"/>
          <w:sz w:val="20"/>
          <w:szCs w:val="20"/>
        </w:rPr>
        <w:br/>
        <w:t xml:space="preserve">za wbudowane lub / dostarczone materiały lub / i urządzenia oraz elementy wyposażenia. </w:t>
      </w:r>
      <w:r w:rsidR="00835C47" w:rsidRPr="00481466">
        <w:rPr>
          <w:rFonts w:ascii="Calibri" w:hAnsi="Calibri"/>
          <w:sz w:val="20"/>
          <w:szCs w:val="20"/>
        </w:rPr>
        <w:br/>
        <w:t xml:space="preserve">W przypadku gdy okres gwarancji udzielony przez producenta materiałów, urządzeń </w:t>
      </w:r>
      <w:r w:rsidR="00835C47" w:rsidRPr="00481466">
        <w:rPr>
          <w:rFonts w:ascii="Calibri" w:hAnsi="Calibri"/>
          <w:sz w:val="20"/>
          <w:szCs w:val="20"/>
        </w:rPr>
        <w:br/>
        <w:t>i elementów wyposażenia jest dłuższy od okresu gwarancji udzielonej przez Wykonawcę, wówczas obowiązuje gwarancja producenta.</w:t>
      </w:r>
    </w:p>
    <w:p w:rsidR="00B75F81" w:rsidRPr="00481466" w:rsidRDefault="00835C47">
      <w:pPr>
        <w:pStyle w:val="Standard"/>
        <w:widowControl/>
        <w:numPr>
          <w:ilvl w:val="0"/>
          <w:numId w:val="79"/>
        </w:numPr>
        <w:ind w:left="340"/>
        <w:jc w:val="both"/>
        <w:rPr>
          <w:rFonts w:ascii="Calibri" w:hAnsi="Calibri"/>
          <w:sz w:val="20"/>
          <w:szCs w:val="20"/>
        </w:rPr>
      </w:pPr>
      <w:r w:rsidRPr="00481466">
        <w:rPr>
          <w:rFonts w:ascii="Calibri" w:hAnsi="Calibri"/>
          <w:sz w:val="20"/>
          <w:szCs w:val="20"/>
        </w:rPr>
        <w:t>W okresie udzielonej gwarancji jakości Wykonawca:</w:t>
      </w:r>
    </w:p>
    <w:p w:rsidR="00B75F81" w:rsidRPr="00481466" w:rsidRDefault="00835C47">
      <w:pPr>
        <w:pStyle w:val="Standard"/>
        <w:tabs>
          <w:tab w:val="left" w:pos="1440"/>
        </w:tabs>
        <w:spacing w:line="276" w:lineRule="auto"/>
        <w:ind w:left="720" w:right="-18" w:hanging="294"/>
        <w:jc w:val="both"/>
        <w:rPr>
          <w:rFonts w:ascii="Calibri" w:hAnsi="Calibri"/>
          <w:sz w:val="20"/>
          <w:szCs w:val="20"/>
        </w:rPr>
      </w:pPr>
      <w:r w:rsidRPr="00481466">
        <w:rPr>
          <w:rFonts w:ascii="Calibri" w:hAnsi="Calibri"/>
          <w:sz w:val="20"/>
          <w:szCs w:val="20"/>
        </w:rPr>
        <w:t>1) jest odpowiedzialny za jakość przedmiotu zamówienia i zobowiązany jest do usunięcia wad polegających na:</w:t>
      </w:r>
    </w:p>
    <w:p w:rsidR="00B75F81" w:rsidRPr="00481466" w:rsidRDefault="00835C47" w:rsidP="006F5462">
      <w:pPr>
        <w:pStyle w:val="Standard"/>
        <w:numPr>
          <w:ilvl w:val="1"/>
          <w:numId w:val="184"/>
        </w:numPr>
        <w:spacing w:line="276" w:lineRule="auto"/>
        <w:ind w:left="993" w:right="-18"/>
        <w:jc w:val="both"/>
        <w:rPr>
          <w:rFonts w:ascii="Calibri" w:hAnsi="Calibri"/>
          <w:sz w:val="20"/>
          <w:szCs w:val="20"/>
        </w:rPr>
      </w:pPr>
      <w:r w:rsidRPr="00481466">
        <w:rPr>
          <w:rFonts w:ascii="Calibri" w:hAnsi="Calibri"/>
          <w:sz w:val="20"/>
          <w:szCs w:val="20"/>
        </w:rPr>
        <w:t>nieprawidłowości lub niezgodności z zawartą umową jakiegokolwiek świadczenia Wykonawcy zrealizowanego w ramach umowy,</w:t>
      </w:r>
    </w:p>
    <w:p w:rsidR="00B75F81" w:rsidRPr="00481466" w:rsidRDefault="00835C47" w:rsidP="006F5462">
      <w:pPr>
        <w:pStyle w:val="Standard"/>
        <w:numPr>
          <w:ilvl w:val="1"/>
          <w:numId w:val="184"/>
        </w:numPr>
        <w:spacing w:line="276" w:lineRule="auto"/>
        <w:ind w:left="993" w:right="-18"/>
        <w:jc w:val="both"/>
        <w:rPr>
          <w:rFonts w:ascii="Calibri" w:hAnsi="Calibri"/>
          <w:sz w:val="20"/>
          <w:szCs w:val="20"/>
        </w:rPr>
      </w:pPr>
      <w:r w:rsidRPr="00481466">
        <w:rPr>
          <w:rFonts w:ascii="Calibri" w:hAnsi="Calibri"/>
          <w:sz w:val="20"/>
          <w:szCs w:val="20"/>
        </w:rPr>
        <w:t>nieprawidłowym funkcjonowaniu wyposażenia, który uniemożliwia lub utrudnia jego eksploatację,</w:t>
      </w:r>
    </w:p>
    <w:p w:rsidR="00B75F81" w:rsidRPr="00481466" w:rsidRDefault="00835C47" w:rsidP="006F5462">
      <w:pPr>
        <w:pStyle w:val="Standard"/>
        <w:numPr>
          <w:ilvl w:val="1"/>
          <w:numId w:val="184"/>
        </w:numPr>
        <w:spacing w:line="276" w:lineRule="auto"/>
        <w:ind w:left="993" w:right="-18"/>
        <w:jc w:val="both"/>
        <w:rPr>
          <w:rFonts w:ascii="Calibri" w:hAnsi="Calibri"/>
          <w:sz w:val="20"/>
          <w:szCs w:val="20"/>
        </w:rPr>
      </w:pPr>
      <w:r w:rsidRPr="00481466">
        <w:rPr>
          <w:rFonts w:ascii="Calibri" w:hAnsi="Calibri"/>
          <w:sz w:val="20"/>
          <w:szCs w:val="20"/>
        </w:rPr>
        <w:t>braku jakichkolwiek elementów wyposażenia,</w:t>
      </w:r>
    </w:p>
    <w:p w:rsidR="00B75F81" w:rsidRPr="00481466" w:rsidRDefault="00835C47">
      <w:pPr>
        <w:pStyle w:val="Standard"/>
        <w:tabs>
          <w:tab w:val="left" w:pos="1440"/>
        </w:tabs>
        <w:spacing w:line="276" w:lineRule="auto"/>
        <w:ind w:left="720" w:right="-18" w:hanging="294"/>
        <w:jc w:val="both"/>
        <w:rPr>
          <w:rFonts w:ascii="Calibri" w:hAnsi="Calibri"/>
          <w:sz w:val="20"/>
          <w:szCs w:val="20"/>
        </w:rPr>
      </w:pPr>
      <w:r w:rsidRPr="00481466">
        <w:rPr>
          <w:rFonts w:ascii="Calibri" w:hAnsi="Calibri"/>
          <w:sz w:val="20"/>
          <w:szCs w:val="20"/>
        </w:rPr>
        <w:t>2) zapewni bezpłatny serwis, który zgodnie z dokumentacją techniczną wymaga serwisu lub konserwacji.</w:t>
      </w:r>
    </w:p>
    <w:p w:rsidR="00B75F81" w:rsidRPr="00481466" w:rsidRDefault="00835C47">
      <w:pPr>
        <w:pStyle w:val="Standard"/>
        <w:numPr>
          <w:ilvl w:val="0"/>
          <w:numId w:val="79"/>
        </w:numPr>
        <w:tabs>
          <w:tab w:val="left" w:pos="1060"/>
        </w:tabs>
        <w:spacing w:line="276" w:lineRule="auto"/>
        <w:ind w:left="340" w:hanging="283"/>
        <w:jc w:val="both"/>
      </w:pPr>
      <w:r w:rsidRPr="00481466">
        <w:rPr>
          <w:rFonts w:ascii="Calibri" w:hAnsi="Calibri"/>
          <w:sz w:val="20"/>
          <w:szCs w:val="20"/>
          <w:lang w:bidi="ne-NP"/>
        </w:rPr>
        <w:t xml:space="preserve">W razie stwierdzenia wad lub usterek (awarii) w okresie gwarancyjnym, Wykonawca zobowiązany będzie do naprawy w terminie 3 dni roboczych od dnia zaistnienia wady lub usterki, a w przypadku konieczności sprowadzenia części zamiennych z zagranicy w terminie 7 dni roboczych (przez dni robocze strony rozumieją dni od poniedziałku do piątku </w:t>
      </w:r>
      <w:r w:rsidRPr="00481466">
        <w:rPr>
          <w:rFonts w:ascii="Calibri" w:hAnsi="Calibri"/>
          <w:bCs/>
          <w:sz w:val="20"/>
          <w:szCs w:val="20"/>
          <w:lang w:bidi="ne-NP"/>
        </w:rPr>
        <w:t>z wyłączeniem dni ustawowo wolnych od pracy</w:t>
      </w:r>
      <w:r w:rsidRPr="00481466">
        <w:rPr>
          <w:rFonts w:ascii="Calibri" w:hAnsi="Calibri"/>
          <w:sz w:val="20"/>
          <w:szCs w:val="20"/>
          <w:lang w:bidi="ne-NP"/>
        </w:rPr>
        <w:t xml:space="preserve">). </w:t>
      </w:r>
      <w:r w:rsidRPr="00481466">
        <w:rPr>
          <w:rFonts w:ascii="Calibri" w:hAnsi="Calibri"/>
          <w:bCs/>
          <w:sz w:val="20"/>
          <w:szCs w:val="20"/>
          <w:lang w:bidi="ne-NP"/>
        </w:rPr>
        <w:t>Czas reakcji serwisu i podjęcia działań serwisowych od momentu zgłoszenia awarii wynosi maksymalnie do 24 godzin w dni robocze (rozumiane od poniedziałku do piątku w wyłączeniem dni ustawowo wolnych od pracy). Dwie naprawy tego samego podzespołu w okresie gwarancji powodują wymianę naprawianego podzespołu na nowy. Wykonawca w okresie gwarancji pokrywa wszystkie koszty naprawy, w tym także koszty transportu. Każda naprawa gwarancyjna powoduje przedłużenie okresu gwarancji o czas naprawy.</w:t>
      </w:r>
    </w:p>
    <w:p w:rsidR="00B75F81" w:rsidRPr="00481466" w:rsidRDefault="00835C47">
      <w:pPr>
        <w:pStyle w:val="Standard"/>
        <w:numPr>
          <w:ilvl w:val="0"/>
          <w:numId w:val="79"/>
        </w:numPr>
        <w:tabs>
          <w:tab w:val="left" w:pos="1060"/>
        </w:tabs>
        <w:spacing w:line="276" w:lineRule="auto"/>
        <w:ind w:left="340" w:hanging="283"/>
        <w:jc w:val="both"/>
      </w:pPr>
      <w:r w:rsidRPr="00481466">
        <w:rPr>
          <w:rFonts w:ascii="Calibri" w:hAnsi="Calibri"/>
          <w:sz w:val="20"/>
          <w:szCs w:val="20"/>
          <w:lang w:bidi="ne-NP"/>
        </w:rPr>
        <w:t xml:space="preserve">Wykonawca zobowiązuje się do dokonywania, w związku z czynnościami podejmowanymi </w:t>
      </w:r>
      <w:r w:rsidRPr="00481466">
        <w:rPr>
          <w:rFonts w:ascii="Calibri" w:hAnsi="Calibri"/>
          <w:sz w:val="20"/>
          <w:szCs w:val="20"/>
          <w:lang w:bidi="ne-NP"/>
        </w:rPr>
        <w:br/>
        <w:t>w ramach gwarancji oraz serwisu, stosownych wpisów w dokumentacji przekazanej bezpośredniemu odbiorcy wraz z Przedmiotem Umowy.</w:t>
      </w:r>
    </w:p>
    <w:p w:rsidR="00B75F81" w:rsidRPr="00481466" w:rsidRDefault="00835C47">
      <w:pPr>
        <w:pStyle w:val="Standard"/>
        <w:numPr>
          <w:ilvl w:val="0"/>
          <w:numId w:val="79"/>
        </w:numPr>
        <w:tabs>
          <w:tab w:val="left" w:pos="790"/>
        </w:tabs>
        <w:spacing w:line="276" w:lineRule="auto"/>
        <w:ind w:left="340"/>
        <w:jc w:val="both"/>
      </w:pPr>
      <w:r w:rsidRPr="00481466">
        <w:rPr>
          <w:rFonts w:ascii="Calibri" w:eastAsia="Calibri" w:hAnsi="Calibri" w:cs="Calibri"/>
          <w:bCs/>
          <w:sz w:val="20"/>
          <w:szCs w:val="20"/>
          <w:lang w:bidi="ne-NP"/>
        </w:rPr>
        <w:t>Wykonawca nie ponosi odpowiedzialności za uszkodzenia powstałe w okresie eksploatacji, jeśli są one spowodowane nie stosowaniem się do dostarczonej przez niego instrukcji obsługi lub działaniem siły wyższej.</w:t>
      </w:r>
    </w:p>
    <w:p w:rsidR="00B75F81" w:rsidRPr="00481466" w:rsidRDefault="00835C47">
      <w:pPr>
        <w:pStyle w:val="Standard"/>
        <w:widowControl/>
        <w:numPr>
          <w:ilvl w:val="0"/>
          <w:numId w:val="79"/>
        </w:numPr>
        <w:ind w:left="340"/>
        <w:jc w:val="both"/>
      </w:pPr>
      <w:r w:rsidRPr="00481466">
        <w:rPr>
          <w:rFonts w:ascii="Calibri" w:eastAsia="Calibri" w:hAnsi="Calibri" w:cs="Calibri"/>
          <w:sz w:val="20"/>
          <w:szCs w:val="20"/>
        </w:rPr>
        <w:t>Jeżeli Wykonawca nie usunie wad w terminie określonym w ust. 8, to Zamawiający może zlecić usunięcie wad stronie trzeciej na koszt Wykonawcy. W tym przypadku koszty usuwania wad będą pokrywane w pierwszej kolejności z zatrzymanej kwoty będącej zabezpieczeniem należytego wykonania umowy.</w:t>
      </w:r>
    </w:p>
    <w:p w:rsidR="00B75F81" w:rsidRPr="00481466" w:rsidRDefault="00B75F81">
      <w:pPr>
        <w:pStyle w:val="Standard"/>
        <w:spacing w:line="192" w:lineRule="auto"/>
        <w:jc w:val="both"/>
        <w:rPr>
          <w:rFonts w:ascii="Calibri" w:eastAsia="Calibri" w:hAnsi="Calibri" w:cs="Calibri"/>
          <w:sz w:val="20"/>
          <w:szCs w:val="20"/>
        </w:rPr>
      </w:pPr>
    </w:p>
    <w:p w:rsidR="00B75F81" w:rsidRPr="00481466" w:rsidRDefault="00B75F81">
      <w:pPr>
        <w:pStyle w:val="Standard"/>
        <w:spacing w:line="192" w:lineRule="auto"/>
        <w:jc w:val="both"/>
        <w:rPr>
          <w:rFonts w:ascii="Calibri" w:eastAsia="Calibri" w:hAnsi="Calibri" w:cs="Calibri"/>
          <w:sz w:val="20"/>
          <w:szCs w:val="20"/>
        </w:rPr>
      </w:pPr>
    </w:p>
    <w:p w:rsidR="00B75F81" w:rsidRPr="00481466" w:rsidRDefault="00835C47">
      <w:pPr>
        <w:pStyle w:val="Standard"/>
        <w:ind w:right="-6"/>
        <w:jc w:val="center"/>
        <w:rPr>
          <w:rFonts w:ascii="Calibri" w:eastAsia="Calibri" w:hAnsi="Calibri" w:cs="Calibri"/>
          <w:b/>
          <w:sz w:val="20"/>
          <w:szCs w:val="20"/>
        </w:rPr>
      </w:pPr>
      <w:r w:rsidRPr="00481466">
        <w:rPr>
          <w:rFonts w:ascii="Calibri" w:eastAsia="Calibri" w:hAnsi="Calibri" w:cs="Calibri"/>
          <w:b/>
          <w:sz w:val="20"/>
          <w:szCs w:val="20"/>
        </w:rPr>
        <w:t>§ 13</w:t>
      </w:r>
    </w:p>
    <w:p w:rsidR="00B75F81" w:rsidRPr="00481466" w:rsidRDefault="00B75F81">
      <w:pPr>
        <w:pStyle w:val="Standard"/>
        <w:spacing w:line="36" w:lineRule="auto"/>
        <w:jc w:val="center"/>
        <w:rPr>
          <w:rFonts w:ascii="Calibri" w:eastAsia="Calibri" w:hAnsi="Calibri" w:cs="Calibri"/>
          <w:sz w:val="20"/>
          <w:szCs w:val="20"/>
        </w:rPr>
      </w:pPr>
    </w:p>
    <w:p w:rsidR="00B75F81" w:rsidRPr="00481466" w:rsidRDefault="00835C47">
      <w:pPr>
        <w:pStyle w:val="Standard"/>
        <w:ind w:right="-6"/>
        <w:jc w:val="center"/>
        <w:rPr>
          <w:rFonts w:ascii="Calibri" w:eastAsia="Calibri" w:hAnsi="Calibri" w:cs="Calibri"/>
          <w:b/>
          <w:sz w:val="20"/>
          <w:szCs w:val="20"/>
        </w:rPr>
      </w:pPr>
      <w:r w:rsidRPr="00481466">
        <w:rPr>
          <w:rFonts w:ascii="Calibri" w:eastAsia="Calibri" w:hAnsi="Calibri" w:cs="Calibri"/>
          <w:b/>
          <w:sz w:val="20"/>
          <w:szCs w:val="20"/>
        </w:rPr>
        <w:t>Ubezpieczenie, odpowiedzialność za szkody i dokumenty formalno-prawne</w:t>
      </w:r>
    </w:p>
    <w:p w:rsidR="00B75F81" w:rsidRPr="00481466" w:rsidRDefault="00B75F81">
      <w:pPr>
        <w:pStyle w:val="Standard"/>
        <w:spacing w:line="72" w:lineRule="auto"/>
        <w:jc w:val="both"/>
        <w:rPr>
          <w:rFonts w:ascii="Calibri" w:eastAsia="Calibri" w:hAnsi="Calibri" w:cs="Calibri"/>
          <w:sz w:val="20"/>
          <w:szCs w:val="20"/>
        </w:rPr>
      </w:pPr>
    </w:p>
    <w:p w:rsidR="00B75F81" w:rsidRPr="00481466" w:rsidRDefault="00835C47" w:rsidP="00B8697D">
      <w:pPr>
        <w:pStyle w:val="Standard"/>
        <w:widowControl/>
        <w:numPr>
          <w:ilvl w:val="0"/>
          <w:numId w:val="146"/>
        </w:numPr>
        <w:tabs>
          <w:tab w:val="left" w:pos="574"/>
        </w:tabs>
        <w:spacing w:line="276" w:lineRule="auto"/>
        <w:ind w:left="287" w:hanging="287"/>
        <w:jc w:val="both"/>
        <w:rPr>
          <w:rFonts w:ascii="Calibri" w:eastAsia="Calibri" w:hAnsi="Calibri" w:cs="Calibri"/>
          <w:sz w:val="20"/>
          <w:szCs w:val="20"/>
        </w:rPr>
      </w:pPr>
      <w:r w:rsidRPr="00481466">
        <w:rPr>
          <w:rFonts w:ascii="Calibri" w:eastAsia="Calibri" w:hAnsi="Calibri" w:cs="Calibri"/>
          <w:sz w:val="20"/>
          <w:szCs w:val="20"/>
        </w:rPr>
        <w:t>Wykonawca oświadcza, że posiada polisę odpowiedzialności cywilnej z tytułu prowadzonej działalności, w tym odpowiedzialności zawodowej wykupioną w renomowanym Towarzystwie Ubezpieczeniowym („Ubezpieczenie”) oraz zobowiązuje się do tego, że utrzyma w mocy Ubezpieczenie do momentu upływu okresów gwarancji i rękojmi przewidzianych Umową. Towarzystwo Ubezpieczeniowe oraz warunki polisy podlegają akceptacji Wykonawcy.</w:t>
      </w:r>
    </w:p>
    <w:p w:rsidR="00B75F81" w:rsidRPr="00481466" w:rsidRDefault="00B75F81">
      <w:pPr>
        <w:pStyle w:val="Standard"/>
        <w:spacing w:line="24" w:lineRule="auto"/>
        <w:jc w:val="both"/>
        <w:rPr>
          <w:rFonts w:ascii="Calibri" w:eastAsia="Calibri" w:hAnsi="Calibri" w:cs="Calibri"/>
          <w:sz w:val="20"/>
          <w:szCs w:val="20"/>
        </w:rPr>
      </w:pPr>
    </w:p>
    <w:p w:rsidR="00B75F81" w:rsidRPr="00481466" w:rsidRDefault="00835C47">
      <w:pPr>
        <w:pStyle w:val="Standard"/>
        <w:widowControl/>
        <w:numPr>
          <w:ilvl w:val="0"/>
          <w:numId w:val="87"/>
        </w:numPr>
        <w:tabs>
          <w:tab w:val="left" w:pos="574"/>
        </w:tabs>
        <w:spacing w:line="276" w:lineRule="auto"/>
        <w:ind w:left="287" w:hanging="287"/>
        <w:jc w:val="both"/>
        <w:rPr>
          <w:rFonts w:ascii="Calibri" w:eastAsia="Calibri" w:hAnsi="Calibri" w:cs="Calibri"/>
          <w:sz w:val="20"/>
          <w:szCs w:val="20"/>
        </w:rPr>
      </w:pPr>
      <w:r w:rsidRPr="00481466">
        <w:rPr>
          <w:rFonts w:ascii="Calibri" w:eastAsia="Calibri" w:hAnsi="Calibri" w:cs="Calibri"/>
          <w:sz w:val="20"/>
          <w:szCs w:val="20"/>
        </w:rPr>
        <w:t>Wykonawca zobowiązuje się do przedstawienia nowej polisy odpowiedzialności cywilnej z tytułu prowadzonej działalności, w tym odpowiedzialności zawodowej osób skierowanych do realizacji zamówienia, wraz z potwierdzeniem opłacenia składki w najpóźniej dniu wygaśnięcia poprzedniej.</w:t>
      </w:r>
    </w:p>
    <w:p w:rsidR="00B75F81" w:rsidRPr="00481466" w:rsidRDefault="00B75F81">
      <w:pPr>
        <w:pStyle w:val="Standard"/>
        <w:spacing w:line="24" w:lineRule="auto"/>
        <w:jc w:val="both"/>
        <w:rPr>
          <w:rFonts w:ascii="Calibri" w:eastAsia="Calibri" w:hAnsi="Calibri" w:cs="Calibri"/>
          <w:sz w:val="20"/>
          <w:szCs w:val="20"/>
        </w:rPr>
      </w:pPr>
    </w:p>
    <w:p w:rsidR="00B75F81" w:rsidRPr="00481466" w:rsidRDefault="00835C47">
      <w:pPr>
        <w:pStyle w:val="Standard"/>
        <w:widowControl/>
        <w:numPr>
          <w:ilvl w:val="0"/>
          <w:numId w:val="87"/>
        </w:numPr>
        <w:tabs>
          <w:tab w:val="left" w:pos="574"/>
        </w:tabs>
        <w:spacing w:line="276" w:lineRule="auto"/>
        <w:ind w:left="287" w:hanging="287"/>
        <w:jc w:val="both"/>
        <w:rPr>
          <w:rFonts w:ascii="Calibri" w:eastAsia="Calibri" w:hAnsi="Calibri" w:cs="Calibri"/>
          <w:sz w:val="20"/>
          <w:szCs w:val="20"/>
        </w:rPr>
      </w:pPr>
      <w:r w:rsidRPr="00481466">
        <w:rPr>
          <w:rFonts w:ascii="Calibri" w:eastAsia="Calibri" w:hAnsi="Calibri" w:cs="Calibri"/>
          <w:sz w:val="20"/>
          <w:szCs w:val="20"/>
        </w:rPr>
        <w:lastRenderedPageBreak/>
        <w:t>Wykonawca zobowiązuje się do nieczynienia czegokolwiek, co będzie mieć niekorzystny wpływ na Ubezpieczenie, w szczególności unieważniania, zmieniania i dopuszczania do wygaśnięcia polis ubezpieczeniowych bez uprzedniej pisemnej zgody Wykonawcy.</w:t>
      </w:r>
    </w:p>
    <w:p w:rsidR="00B75F81" w:rsidRPr="00481466" w:rsidRDefault="00B75F81">
      <w:pPr>
        <w:pStyle w:val="Standard"/>
        <w:spacing w:line="288" w:lineRule="auto"/>
        <w:jc w:val="both"/>
        <w:rPr>
          <w:rFonts w:ascii="Calibri" w:eastAsia="Calibri" w:hAnsi="Calibri" w:cs="Calibri"/>
          <w:sz w:val="20"/>
          <w:szCs w:val="20"/>
        </w:rPr>
      </w:pPr>
    </w:p>
    <w:p w:rsidR="00B75F81" w:rsidRPr="00481466" w:rsidRDefault="00835C47">
      <w:pPr>
        <w:pStyle w:val="Standard"/>
        <w:widowControl/>
        <w:numPr>
          <w:ilvl w:val="2"/>
          <w:numId w:val="75"/>
        </w:numPr>
        <w:tabs>
          <w:tab w:val="left" w:pos="9734"/>
        </w:tabs>
        <w:ind w:left="4867" w:hanging="168"/>
        <w:jc w:val="both"/>
        <w:rPr>
          <w:rFonts w:ascii="Calibri" w:eastAsia="Calibri" w:hAnsi="Calibri" w:cs="Calibri"/>
          <w:b/>
          <w:sz w:val="20"/>
          <w:szCs w:val="20"/>
        </w:rPr>
      </w:pPr>
      <w:r w:rsidRPr="00481466">
        <w:rPr>
          <w:rFonts w:ascii="Calibri" w:eastAsia="Calibri" w:hAnsi="Calibri" w:cs="Calibri"/>
          <w:b/>
          <w:sz w:val="20"/>
          <w:szCs w:val="20"/>
        </w:rPr>
        <w:t>14</w:t>
      </w:r>
    </w:p>
    <w:p w:rsidR="00B75F81" w:rsidRPr="00481466" w:rsidRDefault="00B75F81">
      <w:pPr>
        <w:pStyle w:val="Standard"/>
        <w:spacing w:line="36" w:lineRule="auto"/>
        <w:jc w:val="both"/>
        <w:rPr>
          <w:rFonts w:ascii="Calibri" w:eastAsia="Calibri" w:hAnsi="Calibri" w:cs="Calibri"/>
          <w:b/>
          <w:sz w:val="20"/>
          <w:szCs w:val="20"/>
        </w:rPr>
      </w:pPr>
    </w:p>
    <w:p w:rsidR="00B75F81" w:rsidRPr="00481466" w:rsidRDefault="00835C47">
      <w:pPr>
        <w:pStyle w:val="Standard"/>
        <w:ind w:left="4267"/>
        <w:jc w:val="both"/>
        <w:rPr>
          <w:rFonts w:ascii="Calibri" w:eastAsia="Calibri" w:hAnsi="Calibri" w:cs="Calibri"/>
          <w:b/>
          <w:sz w:val="20"/>
          <w:szCs w:val="20"/>
        </w:rPr>
      </w:pPr>
      <w:r w:rsidRPr="00481466">
        <w:rPr>
          <w:rFonts w:ascii="Calibri" w:eastAsia="Calibri" w:hAnsi="Calibri" w:cs="Calibri"/>
          <w:b/>
          <w:sz w:val="20"/>
          <w:szCs w:val="20"/>
        </w:rPr>
        <w:t>Kary umowne</w:t>
      </w:r>
    </w:p>
    <w:p w:rsidR="00B75F81" w:rsidRPr="00481466" w:rsidRDefault="00835C47" w:rsidP="00B8697D">
      <w:pPr>
        <w:pStyle w:val="Standard"/>
        <w:widowControl/>
        <w:numPr>
          <w:ilvl w:val="0"/>
          <w:numId w:val="147"/>
        </w:numPr>
        <w:spacing w:line="276" w:lineRule="auto"/>
        <w:jc w:val="both"/>
        <w:rPr>
          <w:rFonts w:ascii="Calibri" w:eastAsia="Calibri" w:hAnsi="Calibri" w:cs="Calibri"/>
          <w:sz w:val="20"/>
          <w:szCs w:val="20"/>
        </w:rPr>
      </w:pPr>
      <w:r w:rsidRPr="00481466">
        <w:rPr>
          <w:rFonts w:ascii="Calibri" w:eastAsia="Calibri" w:hAnsi="Calibri" w:cs="Calibri"/>
          <w:sz w:val="20"/>
          <w:szCs w:val="20"/>
        </w:rPr>
        <w:t>Wykonawca zapłaci Zamawiającemu kary umowne z tytułu:</w:t>
      </w:r>
    </w:p>
    <w:p w:rsidR="00B75F81" w:rsidRPr="00481466" w:rsidRDefault="00835C47">
      <w:pPr>
        <w:pStyle w:val="Standard"/>
        <w:widowControl/>
        <w:numPr>
          <w:ilvl w:val="1"/>
          <w:numId w:val="86"/>
        </w:numPr>
        <w:spacing w:line="276" w:lineRule="auto"/>
        <w:jc w:val="both"/>
        <w:rPr>
          <w:rFonts w:ascii="Calibri" w:eastAsia="Calibri" w:hAnsi="Calibri" w:cs="Calibri"/>
          <w:sz w:val="20"/>
          <w:szCs w:val="20"/>
        </w:rPr>
      </w:pPr>
      <w:r w:rsidRPr="00481466">
        <w:rPr>
          <w:rFonts w:ascii="Calibri" w:eastAsia="Calibri" w:hAnsi="Calibri" w:cs="Calibri"/>
          <w:sz w:val="20"/>
          <w:szCs w:val="20"/>
        </w:rPr>
        <w:t>zwłoki w realizacji całości Przedmiotu Umowy – w wysokości 0,2% wynagrodzenia brutto, określonego w § 4 ust.1 za każdy dzień zwłoki (termin zakończenia robót określono w §3 ust. 2 niniejszej umowy),</w:t>
      </w:r>
    </w:p>
    <w:p w:rsidR="00B75F81" w:rsidRPr="00481466" w:rsidRDefault="00835C47">
      <w:pPr>
        <w:pStyle w:val="Standard"/>
        <w:widowControl/>
        <w:numPr>
          <w:ilvl w:val="1"/>
          <w:numId w:val="86"/>
        </w:numPr>
        <w:spacing w:line="276" w:lineRule="auto"/>
        <w:jc w:val="both"/>
        <w:rPr>
          <w:rFonts w:ascii="Calibri" w:eastAsia="Calibri" w:hAnsi="Calibri" w:cs="Calibri"/>
          <w:sz w:val="20"/>
          <w:szCs w:val="20"/>
        </w:rPr>
      </w:pPr>
      <w:r w:rsidRPr="00481466">
        <w:rPr>
          <w:rFonts w:ascii="Calibri" w:eastAsia="Calibri" w:hAnsi="Calibri" w:cs="Calibri"/>
          <w:sz w:val="20"/>
          <w:szCs w:val="20"/>
        </w:rPr>
        <w:t>zwłoki w usunięciu wad lub usterek stwierdzonych w trakcie odbioru – w wysokości 1000,00 zł brutto, za każdy dzień zwłoki, liczony od dnia następnego po upływie terminu wyznaczonego na ich usunięcie,</w:t>
      </w:r>
    </w:p>
    <w:p w:rsidR="00B75F81" w:rsidRPr="00481466" w:rsidRDefault="00835C47">
      <w:pPr>
        <w:pStyle w:val="Standard"/>
        <w:widowControl/>
        <w:numPr>
          <w:ilvl w:val="1"/>
          <w:numId w:val="86"/>
        </w:numPr>
        <w:spacing w:line="276" w:lineRule="auto"/>
        <w:jc w:val="both"/>
        <w:rPr>
          <w:rFonts w:ascii="Calibri" w:eastAsia="Calibri" w:hAnsi="Calibri" w:cs="Calibri"/>
          <w:sz w:val="20"/>
          <w:szCs w:val="20"/>
        </w:rPr>
      </w:pPr>
      <w:r w:rsidRPr="00481466">
        <w:rPr>
          <w:rFonts w:ascii="Calibri" w:eastAsia="Calibri" w:hAnsi="Calibri" w:cs="Calibri"/>
          <w:sz w:val="20"/>
          <w:szCs w:val="20"/>
        </w:rPr>
        <w:t>zwłoki w usunięciu wad stwierdzonych w okresie gwarancji i rękojmi – w wysokości 1000,00 zł brutto za każdy dzień zwłoki, liczony od dnia następnego po upływie terminu wyznaczonego na usunięcie wad,</w:t>
      </w:r>
    </w:p>
    <w:p w:rsidR="00B75F81" w:rsidRPr="00481466" w:rsidRDefault="00835C47">
      <w:pPr>
        <w:pStyle w:val="Standard"/>
        <w:widowControl/>
        <w:numPr>
          <w:ilvl w:val="1"/>
          <w:numId w:val="86"/>
        </w:numPr>
        <w:spacing w:line="276" w:lineRule="auto"/>
        <w:jc w:val="both"/>
        <w:rPr>
          <w:rFonts w:ascii="Calibri" w:eastAsia="Calibri" w:hAnsi="Calibri" w:cs="Calibri"/>
          <w:sz w:val="20"/>
          <w:szCs w:val="20"/>
        </w:rPr>
      </w:pPr>
      <w:r w:rsidRPr="00481466">
        <w:rPr>
          <w:rFonts w:ascii="Calibri" w:eastAsia="Calibri" w:hAnsi="Calibri" w:cs="Calibri"/>
          <w:sz w:val="20"/>
          <w:szCs w:val="20"/>
        </w:rPr>
        <w:t>odstąpienia od umowy z przyczyn zależnych od Wykonawcy – w wysokości 10% wynagrodzenia brutto, określonego w §4 ust. 1,</w:t>
      </w:r>
    </w:p>
    <w:p w:rsidR="00B75F81" w:rsidRPr="00481466" w:rsidRDefault="00835C47">
      <w:pPr>
        <w:pStyle w:val="Standard"/>
        <w:widowControl/>
        <w:numPr>
          <w:ilvl w:val="1"/>
          <w:numId w:val="86"/>
        </w:numPr>
        <w:spacing w:line="276" w:lineRule="auto"/>
        <w:jc w:val="both"/>
        <w:rPr>
          <w:sz w:val="20"/>
          <w:szCs w:val="20"/>
        </w:rPr>
      </w:pPr>
      <w:r w:rsidRPr="00481466">
        <w:rPr>
          <w:rFonts w:ascii="Calibri" w:hAnsi="Calibri"/>
          <w:sz w:val="20"/>
          <w:szCs w:val="20"/>
          <w:lang w:eastAsia="ar-SA"/>
        </w:rPr>
        <w:t>za brak zapłaty lub nieterminową zapłatę wynagrodzenia należnego podwykonawcom w wysokości 0,0</w:t>
      </w:r>
      <w:r w:rsidR="00840E53" w:rsidRPr="00481466">
        <w:rPr>
          <w:rFonts w:ascii="Calibri" w:hAnsi="Calibri"/>
          <w:sz w:val="20"/>
          <w:szCs w:val="20"/>
          <w:lang w:eastAsia="ar-SA"/>
        </w:rPr>
        <w:t>2</w:t>
      </w:r>
      <w:r w:rsidRPr="00481466">
        <w:rPr>
          <w:rFonts w:ascii="Calibri" w:hAnsi="Calibri"/>
          <w:sz w:val="20"/>
          <w:szCs w:val="20"/>
          <w:lang w:eastAsia="ar-SA"/>
        </w:rPr>
        <w:t xml:space="preserve">% </w:t>
      </w:r>
      <w:r w:rsidRPr="00481466">
        <w:rPr>
          <w:rFonts w:ascii="Calibri" w:eastAsia="Calibri" w:hAnsi="Calibri" w:cs="Calibri"/>
          <w:sz w:val="20"/>
          <w:szCs w:val="20"/>
          <w:lang w:eastAsia="ar-SA"/>
        </w:rPr>
        <w:t>wynagrodzenia brutto, określonego w §4 ust.1,</w:t>
      </w:r>
      <w:r w:rsidRPr="00481466">
        <w:rPr>
          <w:rFonts w:ascii="Calibri" w:hAnsi="Calibri"/>
          <w:sz w:val="20"/>
          <w:szCs w:val="20"/>
          <w:lang w:eastAsia="ar-SA"/>
        </w:rPr>
        <w:t xml:space="preserve">  za każdorazowy brak zapłaty lub nieterminową zapłatę (za każdy dzień opóźnienia w zapłacie),</w:t>
      </w:r>
    </w:p>
    <w:p w:rsidR="00B75F81" w:rsidRPr="00481466" w:rsidRDefault="00835C47">
      <w:pPr>
        <w:pStyle w:val="Standard"/>
        <w:widowControl/>
        <w:numPr>
          <w:ilvl w:val="1"/>
          <w:numId w:val="86"/>
        </w:numPr>
        <w:spacing w:line="276" w:lineRule="auto"/>
        <w:jc w:val="both"/>
        <w:rPr>
          <w:sz w:val="20"/>
          <w:szCs w:val="20"/>
        </w:rPr>
      </w:pPr>
      <w:r w:rsidRPr="00481466">
        <w:rPr>
          <w:rFonts w:ascii="Calibri" w:hAnsi="Calibri"/>
          <w:sz w:val="20"/>
          <w:szCs w:val="20"/>
          <w:lang w:eastAsia="ar-SA"/>
        </w:rPr>
        <w:t xml:space="preserve">za nieprzedłożenie do zaakceptowania wzoru umowy o podwykonawstwo lub projektu jej zmiany oraz za zawarcie każdej umowy o podwykonawstwo bez uprzedniej akceptacji jej postanowień przez Zamawiającego w wysokości 1% </w:t>
      </w:r>
      <w:r w:rsidRPr="00481466">
        <w:rPr>
          <w:rFonts w:ascii="Calibri" w:eastAsia="Calibri" w:hAnsi="Calibri" w:cs="Calibri"/>
          <w:sz w:val="20"/>
          <w:szCs w:val="20"/>
          <w:lang w:eastAsia="ar-SA"/>
        </w:rPr>
        <w:t>wynagrodzenia brutto, określonego w §4 ust. 1,</w:t>
      </w:r>
    </w:p>
    <w:p w:rsidR="00B75F81" w:rsidRPr="00481466" w:rsidRDefault="00835C47">
      <w:pPr>
        <w:pStyle w:val="Standard"/>
        <w:widowControl/>
        <w:numPr>
          <w:ilvl w:val="1"/>
          <w:numId w:val="86"/>
        </w:numPr>
        <w:spacing w:line="276" w:lineRule="auto"/>
        <w:jc w:val="both"/>
        <w:rPr>
          <w:sz w:val="20"/>
          <w:szCs w:val="20"/>
        </w:rPr>
      </w:pPr>
      <w:r w:rsidRPr="00481466">
        <w:rPr>
          <w:rFonts w:ascii="Calibri" w:hAnsi="Calibri"/>
          <w:sz w:val="20"/>
          <w:szCs w:val="20"/>
          <w:lang w:eastAsia="ar-SA"/>
        </w:rPr>
        <w:t xml:space="preserve">za nieprzedłożenie potwierdzonego za zgodność z oryginałem, przez przedkładającego, odpisu umowy o podwykonawstwo lub jej zmiany w wysokości 1% </w:t>
      </w:r>
      <w:r w:rsidRPr="00481466">
        <w:rPr>
          <w:rFonts w:ascii="Calibri" w:eastAsia="Calibri" w:hAnsi="Calibri" w:cs="Calibri"/>
          <w:spacing w:val="4"/>
          <w:sz w:val="20"/>
          <w:szCs w:val="20"/>
          <w:lang w:eastAsia="ar-SA"/>
        </w:rPr>
        <w:t>wynagrodzenia brutto, określonego w §4 ust.1,</w:t>
      </w:r>
    </w:p>
    <w:p w:rsidR="00B75F81" w:rsidRPr="00481466" w:rsidRDefault="00835C47">
      <w:pPr>
        <w:pStyle w:val="Standard"/>
        <w:widowControl/>
        <w:numPr>
          <w:ilvl w:val="1"/>
          <w:numId w:val="86"/>
        </w:numPr>
        <w:spacing w:line="276" w:lineRule="auto"/>
        <w:jc w:val="both"/>
        <w:rPr>
          <w:sz w:val="20"/>
          <w:szCs w:val="20"/>
        </w:rPr>
      </w:pPr>
      <w:r w:rsidRPr="00481466">
        <w:rPr>
          <w:rFonts w:ascii="Calibri" w:hAnsi="Calibri"/>
          <w:sz w:val="20"/>
          <w:szCs w:val="20"/>
          <w:lang w:eastAsia="ar-SA"/>
        </w:rPr>
        <w:t xml:space="preserve">za brak zmiany umowy o podwykonawstwo w zakresie terminu zapłaty w wysokości 0,5% </w:t>
      </w:r>
      <w:r w:rsidRPr="00481466">
        <w:rPr>
          <w:rFonts w:ascii="Calibri" w:eastAsia="Calibri" w:hAnsi="Calibri" w:cs="Calibri"/>
          <w:spacing w:val="4"/>
          <w:sz w:val="20"/>
          <w:szCs w:val="20"/>
          <w:lang w:eastAsia="ar-SA"/>
        </w:rPr>
        <w:t>wynagrodzenia brutto, określonego w §4 ust. 1,</w:t>
      </w:r>
    </w:p>
    <w:p w:rsidR="00B75F81" w:rsidRPr="00481466" w:rsidRDefault="00835C47">
      <w:pPr>
        <w:pStyle w:val="Standard"/>
        <w:widowControl/>
        <w:numPr>
          <w:ilvl w:val="1"/>
          <w:numId w:val="86"/>
        </w:numPr>
        <w:spacing w:line="276" w:lineRule="auto"/>
        <w:jc w:val="both"/>
        <w:rPr>
          <w:sz w:val="20"/>
          <w:szCs w:val="20"/>
        </w:rPr>
      </w:pPr>
      <w:r w:rsidRPr="00481466">
        <w:rPr>
          <w:rFonts w:ascii="Calibri" w:eastAsia="Calibri" w:hAnsi="Calibri" w:cs="Calibri"/>
          <w:spacing w:val="4"/>
          <w:sz w:val="20"/>
          <w:szCs w:val="20"/>
          <w:lang w:eastAsia="ar-SA"/>
        </w:rPr>
        <w:t xml:space="preserve">za realizację umowy przy udziale nieujawnionych podwykonawców </w:t>
      </w:r>
      <w:r w:rsidRPr="00481466">
        <w:rPr>
          <w:rFonts w:ascii="Calibri" w:eastAsia="Calibri" w:hAnsi="Calibri" w:cs="Calibri"/>
          <w:sz w:val="20"/>
          <w:szCs w:val="20"/>
          <w:lang w:eastAsia="ar-SA"/>
        </w:rPr>
        <w:t>w wysokości 1% wynagrodzenia brutto, określonego w §4 ust. 1,</w:t>
      </w:r>
      <w:r w:rsidRPr="00481466">
        <w:rPr>
          <w:rFonts w:ascii="Calibri" w:eastAsia="Calibri" w:hAnsi="Calibri" w:cs="Calibri"/>
          <w:spacing w:val="4"/>
          <w:sz w:val="20"/>
          <w:szCs w:val="20"/>
          <w:lang w:eastAsia="ar-SA"/>
        </w:rPr>
        <w:t>za każdorazowy fakt nieujawnienia podwykonawcy,</w:t>
      </w:r>
    </w:p>
    <w:p w:rsidR="00B75F81" w:rsidRPr="00481466" w:rsidRDefault="00835C47">
      <w:pPr>
        <w:pStyle w:val="Standard"/>
        <w:widowControl/>
        <w:numPr>
          <w:ilvl w:val="1"/>
          <w:numId w:val="86"/>
        </w:numPr>
        <w:spacing w:line="276" w:lineRule="auto"/>
        <w:jc w:val="both"/>
        <w:rPr>
          <w:sz w:val="20"/>
          <w:szCs w:val="20"/>
        </w:rPr>
      </w:pPr>
      <w:r w:rsidRPr="00481466">
        <w:rPr>
          <w:rFonts w:ascii="Calibri" w:eastAsia="Calibri" w:hAnsi="Calibri" w:cs="Calibri"/>
          <w:spacing w:val="4"/>
          <w:sz w:val="20"/>
          <w:szCs w:val="20"/>
          <w:lang w:eastAsia="ar-SA"/>
        </w:rPr>
        <w:t>za nieprzedłożenie Zamawiającemu dokumentów  potwierdzających spełnienia wymogu zatrudnienia na podstawie umowy o pracę – 1000 zł brutto za każdy przypadek.</w:t>
      </w:r>
    </w:p>
    <w:p w:rsidR="00B75F81" w:rsidRPr="00481466" w:rsidRDefault="00835C47">
      <w:pPr>
        <w:pStyle w:val="Standard"/>
        <w:widowControl/>
        <w:numPr>
          <w:ilvl w:val="0"/>
          <w:numId w:val="86"/>
        </w:numPr>
        <w:spacing w:line="276" w:lineRule="auto"/>
        <w:jc w:val="both"/>
        <w:rPr>
          <w:rFonts w:ascii="Calibri" w:eastAsia="Calibri" w:hAnsi="Calibri" w:cs="Calibri"/>
          <w:sz w:val="20"/>
          <w:szCs w:val="20"/>
        </w:rPr>
      </w:pPr>
      <w:r w:rsidRPr="00481466">
        <w:rPr>
          <w:rFonts w:ascii="Calibri" w:eastAsia="Calibri" w:hAnsi="Calibri" w:cs="Calibri"/>
          <w:sz w:val="20"/>
          <w:szCs w:val="20"/>
        </w:rPr>
        <w:t>Zamawiający zapłaci Wykonawcy karę umowną za odstąpienie od umowy z przyczyn zależnych od Zamawiającego w wysokości 10% wynagrodzenia brutto, określonego w §4 ust. 1.</w:t>
      </w:r>
    </w:p>
    <w:p w:rsidR="00B75F81" w:rsidRPr="00481466" w:rsidRDefault="00835C47">
      <w:pPr>
        <w:pStyle w:val="Standard"/>
        <w:widowControl/>
        <w:numPr>
          <w:ilvl w:val="0"/>
          <w:numId w:val="86"/>
        </w:numPr>
        <w:spacing w:line="276" w:lineRule="auto"/>
        <w:jc w:val="both"/>
        <w:rPr>
          <w:rFonts w:ascii="Calibri" w:eastAsia="Calibri" w:hAnsi="Calibri" w:cs="Calibri"/>
          <w:sz w:val="20"/>
          <w:szCs w:val="20"/>
        </w:rPr>
      </w:pPr>
      <w:r w:rsidRPr="00481466">
        <w:rPr>
          <w:rFonts w:ascii="Calibri" w:eastAsia="Calibri" w:hAnsi="Calibri" w:cs="Calibri"/>
          <w:sz w:val="20"/>
          <w:szCs w:val="20"/>
        </w:rPr>
        <w:t>Zamawiający zastrzega sobie prawo potrącenia kar umownych oraz kosztów, o których mowa w Umowie, z wynagrodzenia należnego Wykonawcy. O potrąceniu Zamawiający zawiadomi Wykonawcę w formie pisemnej wraz z podaniem uzasadnienia.</w:t>
      </w:r>
    </w:p>
    <w:p w:rsidR="00B75F81" w:rsidRPr="00481466" w:rsidRDefault="00835C47">
      <w:pPr>
        <w:pStyle w:val="Standard"/>
        <w:widowControl/>
        <w:numPr>
          <w:ilvl w:val="0"/>
          <w:numId w:val="86"/>
        </w:numPr>
        <w:tabs>
          <w:tab w:val="left" w:pos="-653"/>
        </w:tabs>
        <w:spacing w:line="276" w:lineRule="auto"/>
        <w:jc w:val="both"/>
      </w:pPr>
      <w:r w:rsidRPr="00481466">
        <w:rPr>
          <w:rFonts w:ascii="Calibri" w:eastAsia="Calibri" w:hAnsi="Calibri" w:cs="Calibri"/>
          <w:sz w:val="20"/>
          <w:szCs w:val="20"/>
        </w:rPr>
        <w:t xml:space="preserve">Jeżeli kara umowna nie pokryje poniesionej szkody, Zamawiający może dochodzić odszkodowania uzupełniającego na zasadach ogólnych </w:t>
      </w:r>
      <w:r w:rsidRPr="00481466">
        <w:rPr>
          <w:rFonts w:ascii="Calibri" w:eastAsia="Calibri" w:hAnsi="Calibri" w:cs="Calibri"/>
          <w:spacing w:val="2"/>
          <w:sz w:val="20"/>
        </w:rPr>
        <w:t>w szczególności w zakresie szkody poniesionej na skutek utraty dofinansowania w wyniku działań bądź niewykonania lub nienależytego wykonania umowy.</w:t>
      </w:r>
    </w:p>
    <w:p w:rsidR="00B75F81" w:rsidRPr="00481466" w:rsidRDefault="00835C47">
      <w:pPr>
        <w:pStyle w:val="Standard"/>
        <w:widowControl/>
        <w:numPr>
          <w:ilvl w:val="0"/>
          <w:numId w:val="86"/>
        </w:numPr>
        <w:tabs>
          <w:tab w:val="left" w:pos="-653"/>
        </w:tabs>
        <w:spacing w:line="276" w:lineRule="auto"/>
        <w:jc w:val="both"/>
        <w:rPr>
          <w:rFonts w:ascii="Calibri" w:eastAsia="Calibri" w:hAnsi="Calibri" w:cs="Calibri"/>
          <w:sz w:val="20"/>
          <w:szCs w:val="20"/>
        </w:rPr>
      </w:pPr>
      <w:r w:rsidRPr="00481466">
        <w:rPr>
          <w:rFonts w:ascii="Calibri" w:eastAsia="Calibri" w:hAnsi="Calibri" w:cs="Calibri"/>
          <w:sz w:val="20"/>
          <w:szCs w:val="20"/>
        </w:rPr>
        <w:t>Postanowienia umowy dotyczące kar umownych pozostają wiążące dla stron w przypadku odstąpienia od umowy przez którąkolwiek ze stron.</w:t>
      </w:r>
    </w:p>
    <w:p w:rsidR="00B75F81" w:rsidRPr="00481466" w:rsidRDefault="00835C47">
      <w:pPr>
        <w:pStyle w:val="Standard"/>
        <w:widowControl/>
        <w:numPr>
          <w:ilvl w:val="0"/>
          <w:numId w:val="86"/>
        </w:numPr>
        <w:tabs>
          <w:tab w:val="left" w:pos="-653"/>
        </w:tabs>
        <w:spacing w:line="276" w:lineRule="auto"/>
        <w:jc w:val="both"/>
        <w:rPr>
          <w:rFonts w:ascii="Calibri" w:eastAsia="Calibri" w:hAnsi="Calibri" w:cs="Calibri"/>
          <w:sz w:val="20"/>
          <w:szCs w:val="20"/>
        </w:rPr>
      </w:pPr>
      <w:r w:rsidRPr="00481466">
        <w:rPr>
          <w:rFonts w:ascii="Calibri" w:eastAsia="Calibri" w:hAnsi="Calibri" w:cs="Calibri"/>
          <w:sz w:val="20"/>
          <w:szCs w:val="20"/>
        </w:rPr>
        <w:t>Naliczenie przez Zamawiającego bądź zapłata przez Wykonawcę kary umownej nie zwalnia Wykonawcy ze zobowiązań wynikających z niniejszej Umowy</w:t>
      </w:r>
    </w:p>
    <w:p w:rsidR="00B75F81" w:rsidRPr="00481466" w:rsidRDefault="00B75F81">
      <w:pPr>
        <w:pStyle w:val="Standard"/>
        <w:spacing w:line="247" w:lineRule="auto"/>
        <w:jc w:val="both"/>
        <w:rPr>
          <w:rFonts w:ascii="Calibri" w:eastAsia="Calibri" w:hAnsi="Calibri" w:cs="Calibri"/>
          <w:sz w:val="20"/>
          <w:szCs w:val="20"/>
        </w:rPr>
      </w:pPr>
    </w:p>
    <w:p w:rsidR="00B75F81" w:rsidRPr="00481466" w:rsidRDefault="00835C47">
      <w:pPr>
        <w:pStyle w:val="Standard"/>
        <w:widowControl/>
        <w:numPr>
          <w:ilvl w:val="2"/>
          <w:numId w:val="99"/>
        </w:numPr>
        <w:tabs>
          <w:tab w:val="left" w:pos="9734"/>
        </w:tabs>
        <w:ind w:left="4867" w:hanging="168"/>
        <w:jc w:val="both"/>
        <w:rPr>
          <w:rFonts w:ascii="Calibri" w:eastAsia="Calibri" w:hAnsi="Calibri" w:cs="Calibri"/>
          <w:b/>
          <w:sz w:val="20"/>
          <w:szCs w:val="20"/>
        </w:rPr>
      </w:pPr>
      <w:r w:rsidRPr="00481466">
        <w:rPr>
          <w:rFonts w:ascii="Calibri" w:eastAsia="Calibri" w:hAnsi="Calibri" w:cs="Calibri"/>
          <w:b/>
          <w:sz w:val="20"/>
          <w:szCs w:val="20"/>
        </w:rPr>
        <w:t>15</w:t>
      </w:r>
    </w:p>
    <w:p w:rsidR="00B75F81" w:rsidRPr="00481466" w:rsidRDefault="00B75F81">
      <w:pPr>
        <w:pStyle w:val="Standard"/>
        <w:spacing w:line="36" w:lineRule="auto"/>
        <w:jc w:val="both"/>
        <w:rPr>
          <w:rFonts w:ascii="Calibri" w:eastAsia="Calibri" w:hAnsi="Calibri" w:cs="Calibri"/>
          <w:b/>
          <w:sz w:val="20"/>
          <w:szCs w:val="20"/>
        </w:rPr>
      </w:pPr>
    </w:p>
    <w:p w:rsidR="00B75F81" w:rsidRPr="00481466" w:rsidRDefault="00835C47">
      <w:pPr>
        <w:pStyle w:val="Standard"/>
        <w:ind w:left="3827"/>
        <w:jc w:val="both"/>
        <w:rPr>
          <w:rFonts w:ascii="Calibri" w:eastAsia="Calibri" w:hAnsi="Calibri" w:cs="Calibri"/>
          <w:b/>
          <w:sz w:val="20"/>
          <w:szCs w:val="20"/>
        </w:rPr>
      </w:pPr>
      <w:r w:rsidRPr="00481466">
        <w:rPr>
          <w:rFonts w:ascii="Calibri" w:eastAsia="Calibri" w:hAnsi="Calibri" w:cs="Calibri"/>
          <w:b/>
          <w:sz w:val="20"/>
          <w:szCs w:val="20"/>
        </w:rPr>
        <w:t>Odstąpienie od umowy</w:t>
      </w:r>
    </w:p>
    <w:p w:rsidR="00B75F81" w:rsidRPr="00481466" w:rsidRDefault="00B75F81">
      <w:pPr>
        <w:pStyle w:val="Standard"/>
        <w:spacing w:line="36" w:lineRule="auto"/>
        <w:jc w:val="both"/>
        <w:rPr>
          <w:rFonts w:ascii="Calibri" w:eastAsia="Calibri" w:hAnsi="Calibri" w:cs="Calibri"/>
          <w:b/>
          <w:sz w:val="20"/>
          <w:szCs w:val="20"/>
        </w:rPr>
      </w:pPr>
    </w:p>
    <w:p w:rsidR="00B75F81" w:rsidRPr="00481466" w:rsidRDefault="00835C47" w:rsidP="00840E53">
      <w:pPr>
        <w:pStyle w:val="Standard"/>
        <w:widowControl/>
        <w:numPr>
          <w:ilvl w:val="1"/>
          <w:numId w:val="147"/>
        </w:numPr>
        <w:tabs>
          <w:tab w:val="left" w:pos="427"/>
        </w:tabs>
        <w:spacing w:line="264" w:lineRule="auto"/>
        <w:ind w:left="426"/>
        <w:jc w:val="both"/>
        <w:rPr>
          <w:rFonts w:ascii="Calibri" w:eastAsia="Calibri" w:hAnsi="Calibri" w:cs="Calibri"/>
          <w:sz w:val="20"/>
          <w:szCs w:val="20"/>
        </w:rPr>
      </w:pPr>
      <w:r w:rsidRPr="00481466">
        <w:rPr>
          <w:rFonts w:ascii="Calibri" w:eastAsia="Calibri" w:hAnsi="Calibri" w:cs="Calibri"/>
          <w:sz w:val="20"/>
          <w:szCs w:val="20"/>
        </w:rPr>
        <w:t>Strony postanawiają, że oprócz przypadków wymienionych w ustawie Kodeks Cywilny przysługuje im prawo odstąpienia od umowy w następujących przypadkach:</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ind w:left="427"/>
        <w:jc w:val="both"/>
        <w:rPr>
          <w:rFonts w:ascii="Calibri" w:eastAsia="Calibri" w:hAnsi="Calibri" w:cs="Calibri"/>
          <w:sz w:val="20"/>
          <w:szCs w:val="20"/>
        </w:rPr>
      </w:pPr>
      <w:r w:rsidRPr="00481466">
        <w:rPr>
          <w:rFonts w:ascii="Calibri" w:eastAsia="Calibri" w:hAnsi="Calibri" w:cs="Calibri"/>
          <w:sz w:val="20"/>
          <w:szCs w:val="20"/>
        </w:rPr>
        <w:t>1.1. Zamawiający może odstąpić od umowy, jeżeli:</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105"/>
        </w:numPr>
        <w:tabs>
          <w:tab w:val="left" w:pos="1974"/>
        </w:tabs>
        <w:ind w:left="987" w:hanging="560"/>
        <w:jc w:val="both"/>
        <w:rPr>
          <w:rFonts w:ascii="Calibri" w:eastAsia="Calibri" w:hAnsi="Calibri" w:cs="Calibri"/>
          <w:sz w:val="20"/>
          <w:szCs w:val="20"/>
        </w:rPr>
      </w:pPr>
      <w:r w:rsidRPr="00481466">
        <w:rPr>
          <w:rFonts w:ascii="Calibri" w:eastAsia="Calibri" w:hAnsi="Calibri" w:cs="Calibri"/>
          <w:sz w:val="20"/>
          <w:szCs w:val="20"/>
        </w:rPr>
        <w:t>w stosunku do Wykonawcy otwarto likwidację lub złożono wniosek o ogłoszenie upadłości,</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1"/>
          <w:numId w:val="105"/>
        </w:numPr>
        <w:tabs>
          <w:tab w:val="left" w:pos="1974"/>
        </w:tabs>
        <w:spacing w:line="264" w:lineRule="auto"/>
        <w:ind w:left="987" w:right="20" w:hanging="560"/>
        <w:jc w:val="both"/>
        <w:rPr>
          <w:rFonts w:ascii="Calibri" w:eastAsia="Calibri" w:hAnsi="Calibri" w:cs="Calibri"/>
          <w:sz w:val="20"/>
          <w:szCs w:val="20"/>
        </w:rPr>
      </w:pPr>
      <w:r w:rsidRPr="00481466">
        <w:rPr>
          <w:rFonts w:ascii="Calibri" w:eastAsia="Calibri" w:hAnsi="Calibri" w:cs="Calibri"/>
          <w:sz w:val="20"/>
          <w:szCs w:val="20"/>
        </w:rPr>
        <w:t>Wykonawca jest w zwłoce rozpoczęciu realizacji któregokolwiek z etapów 7 dni od upływu wyznaczonych terminów i pomimo wyznaczenia dodatkowego terminu nie realizuje usługi zgodnie z umową,</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105"/>
        </w:numPr>
        <w:tabs>
          <w:tab w:val="left" w:pos="1974"/>
        </w:tabs>
        <w:ind w:left="987" w:hanging="560"/>
        <w:jc w:val="both"/>
        <w:rPr>
          <w:rFonts w:ascii="Calibri" w:eastAsia="Calibri" w:hAnsi="Calibri" w:cs="Calibri"/>
          <w:sz w:val="20"/>
          <w:szCs w:val="20"/>
        </w:rPr>
      </w:pPr>
      <w:r w:rsidRPr="00481466">
        <w:rPr>
          <w:rFonts w:ascii="Calibri" w:eastAsia="Calibri" w:hAnsi="Calibri" w:cs="Calibri"/>
          <w:sz w:val="20"/>
          <w:szCs w:val="20"/>
        </w:rPr>
        <w:lastRenderedPageBreak/>
        <w:t>Wykonawca trzykrotnie został ukarany za naruszenie tożsamych obowiązków określonych w umowie,</w:t>
      </w:r>
    </w:p>
    <w:p w:rsidR="00B75F81" w:rsidRPr="00481466" w:rsidRDefault="00B75F81">
      <w:pPr>
        <w:pStyle w:val="Standard"/>
        <w:spacing w:line="48" w:lineRule="auto"/>
        <w:jc w:val="both"/>
        <w:rPr>
          <w:rFonts w:ascii="Calibri" w:eastAsia="Calibri" w:hAnsi="Calibri" w:cs="Calibri"/>
          <w:sz w:val="20"/>
          <w:szCs w:val="20"/>
        </w:rPr>
      </w:pPr>
    </w:p>
    <w:p w:rsidR="00B75F81" w:rsidRPr="00481466" w:rsidRDefault="00835C47">
      <w:pPr>
        <w:pStyle w:val="Standard"/>
        <w:widowControl/>
        <w:numPr>
          <w:ilvl w:val="1"/>
          <w:numId w:val="105"/>
        </w:numPr>
        <w:tabs>
          <w:tab w:val="left" w:pos="1974"/>
        </w:tabs>
        <w:ind w:left="987" w:hanging="560"/>
        <w:jc w:val="both"/>
        <w:rPr>
          <w:rFonts w:ascii="Calibri" w:eastAsia="Calibri" w:hAnsi="Calibri" w:cs="Calibri"/>
          <w:sz w:val="20"/>
          <w:szCs w:val="20"/>
        </w:rPr>
      </w:pPr>
      <w:r w:rsidRPr="00481466">
        <w:rPr>
          <w:rFonts w:ascii="Calibri" w:eastAsia="Calibri" w:hAnsi="Calibri" w:cs="Calibri"/>
          <w:sz w:val="20"/>
          <w:szCs w:val="20"/>
        </w:rPr>
        <w:t>Wykonawca realizuje usługę niezgodnie z wymogami określonymi w umowie, a w szczególności niezgodnie z obowiązującymi przepisami prawa.</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spacing w:line="264" w:lineRule="auto"/>
        <w:ind w:left="567"/>
        <w:jc w:val="both"/>
      </w:pPr>
      <w:r w:rsidRPr="00481466">
        <w:rPr>
          <w:rFonts w:ascii="Calibri" w:eastAsia="Calibri" w:hAnsi="Calibri" w:cs="Calibri"/>
          <w:sz w:val="20"/>
          <w:szCs w:val="20"/>
        </w:rPr>
        <w:t>1.2. Wykonawca może odstąpić od umowy, jeżeli Zamawiający bez uzasadnionych przyczyn zalega płatnością należności za 3 miesiące ponad termin płatności i pomimo dodatkowego, wezwania listem poleconym odmawia uiszczenia należności.</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rsidP="00B8697D">
      <w:pPr>
        <w:pStyle w:val="Standard"/>
        <w:widowControl/>
        <w:numPr>
          <w:ilvl w:val="0"/>
          <w:numId w:val="149"/>
        </w:numPr>
        <w:tabs>
          <w:tab w:val="left" w:pos="854"/>
        </w:tabs>
        <w:spacing w:line="264" w:lineRule="auto"/>
        <w:ind w:left="427" w:hanging="427"/>
        <w:jc w:val="both"/>
        <w:rPr>
          <w:rFonts w:ascii="Calibri" w:eastAsia="Calibri" w:hAnsi="Calibri" w:cs="Calibri"/>
          <w:sz w:val="20"/>
          <w:szCs w:val="20"/>
        </w:rPr>
      </w:pPr>
      <w:r w:rsidRPr="00481466">
        <w:rPr>
          <w:rFonts w:ascii="Calibri" w:eastAsia="Calibri" w:hAnsi="Calibri" w:cs="Calibri"/>
          <w:sz w:val="20"/>
          <w:szCs w:val="20"/>
        </w:rPr>
        <w:t>Odstąpienie od umowy może nastąpić w terminie 30 dni kalendarzowych od dnia powzięcia przez stronę wiadomości o okolicznościach, o których mowa ust. 1 i wymaga formy pisemnej wraz z podaniem uzasadnienia.</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88"/>
        </w:numPr>
        <w:tabs>
          <w:tab w:val="left" w:pos="854"/>
        </w:tabs>
        <w:spacing w:line="276" w:lineRule="auto"/>
        <w:ind w:left="427" w:hanging="427"/>
        <w:jc w:val="both"/>
        <w:rPr>
          <w:rFonts w:ascii="Calibri" w:eastAsia="Calibri" w:hAnsi="Calibri" w:cs="Calibri"/>
          <w:sz w:val="20"/>
          <w:szCs w:val="20"/>
        </w:rPr>
      </w:pPr>
      <w:r w:rsidRPr="00481466">
        <w:rPr>
          <w:rFonts w:ascii="Calibri" w:eastAsia="Calibri" w:hAnsi="Calibri" w:cs="Calibri"/>
          <w:sz w:val="20"/>
          <w:szCs w:val="20"/>
        </w:rPr>
        <w:t>Przed wykonaniem prawa odstąpienia od umowy, strona zamierzająca odstąpić od umowy wyznaczy pisemnie drugiej stronie stosowny termin na usunięcie naruszeń lub usunięcie ich przyczyn, który nie może być jednakże dłuższy niż 5 dni kalendarzowych od dnia otrzymania zawiadomienia.</w:t>
      </w:r>
    </w:p>
    <w:p w:rsidR="00B75F81" w:rsidRPr="00481466" w:rsidRDefault="00B75F81">
      <w:pPr>
        <w:pStyle w:val="Standard"/>
        <w:spacing w:line="290" w:lineRule="auto"/>
        <w:jc w:val="both"/>
        <w:rPr>
          <w:rFonts w:ascii="Calibri" w:eastAsia="Calibri" w:hAnsi="Calibri" w:cs="Calibri"/>
          <w:sz w:val="20"/>
          <w:szCs w:val="20"/>
        </w:rPr>
      </w:pPr>
    </w:p>
    <w:p w:rsidR="00B75F81" w:rsidRPr="00481466" w:rsidRDefault="00835C47">
      <w:pPr>
        <w:pStyle w:val="Standard"/>
        <w:ind w:right="-366"/>
        <w:jc w:val="center"/>
        <w:rPr>
          <w:rFonts w:ascii="Calibri" w:eastAsia="Calibri" w:hAnsi="Calibri" w:cs="Calibri"/>
          <w:b/>
          <w:sz w:val="20"/>
          <w:szCs w:val="20"/>
        </w:rPr>
      </w:pPr>
      <w:r w:rsidRPr="00481466">
        <w:rPr>
          <w:rFonts w:ascii="Calibri" w:eastAsia="Calibri" w:hAnsi="Calibri" w:cs="Calibri"/>
          <w:b/>
          <w:sz w:val="20"/>
          <w:szCs w:val="20"/>
        </w:rPr>
        <w:t>§ 16</w:t>
      </w:r>
    </w:p>
    <w:p w:rsidR="00B75F81" w:rsidRPr="00481466" w:rsidRDefault="00B75F81">
      <w:pPr>
        <w:pStyle w:val="Standard"/>
        <w:spacing w:line="36" w:lineRule="auto"/>
        <w:jc w:val="center"/>
        <w:rPr>
          <w:rFonts w:ascii="Calibri" w:eastAsia="Calibri" w:hAnsi="Calibri" w:cs="Calibri"/>
          <w:sz w:val="20"/>
          <w:szCs w:val="20"/>
        </w:rPr>
      </w:pPr>
    </w:p>
    <w:p w:rsidR="00B75F81" w:rsidRPr="00481466" w:rsidRDefault="00835C47">
      <w:pPr>
        <w:pStyle w:val="Standard"/>
        <w:ind w:right="-366"/>
        <w:jc w:val="center"/>
        <w:rPr>
          <w:rFonts w:ascii="Calibri" w:eastAsia="Calibri" w:hAnsi="Calibri" w:cs="Calibri"/>
          <w:b/>
          <w:sz w:val="20"/>
          <w:szCs w:val="20"/>
        </w:rPr>
      </w:pPr>
      <w:r w:rsidRPr="00481466">
        <w:rPr>
          <w:rFonts w:ascii="Calibri" w:eastAsia="Calibri" w:hAnsi="Calibri" w:cs="Calibri"/>
          <w:b/>
          <w:sz w:val="20"/>
          <w:szCs w:val="20"/>
        </w:rPr>
        <w:t>Zabezpieczenie należytego wykonania umowy</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rsidP="00B8697D">
      <w:pPr>
        <w:pStyle w:val="Standard"/>
        <w:widowControl/>
        <w:numPr>
          <w:ilvl w:val="0"/>
          <w:numId w:val="150"/>
        </w:numPr>
        <w:tabs>
          <w:tab w:val="left" w:pos="734"/>
        </w:tabs>
        <w:spacing w:line="264" w:lineRule="auto"/>
        <w:ind w:left="367" w:hanging="367"/>
        <w:jc w:val="both"/>
        <w:rPr>
          <w:rFonts w:ascii="Calibri" w:eastAsia="Calibri" w:hAnsi="Calibri" w:cs="Calibri"/>
          <w:sz w:val="20"/>
          <w:szCs w:val="20"/>
        </w:rPr>
      </w:pPr>
      <w:r w:rsidRPr="00481466">
        <w:rPr>
          <w:rFonts w:ascii="Calibri" w:eastAsia="Calibri" w:hAnsi="Calibri" w:cs="Calibri"/>
          <w:sz w:val="20"/>
          <w:szCs w:val="20"/>
        </w:rPr>
        <w:t xml:space="preserve">Ustala się zabezpieczenie należytego wykonania umowy w wysokości 5 % wynagrodzenia brutto Wykonawcy, o którym mowa w § 4 ust 1, tj. kwoty …………… zł (słownie: …………………………. zł 00/100), która zostanie wniesiona przez Wykonawcę najpóźniej w dniu zawarcia niniejszej umowy w formie: …………………………………………………………  </w:t>
      </w:r>
    </w:p>
    <w:p w:rsidR="00B75F81" w:rsidRPr="00481466" w:rsidRDefault="00835C47">
      <w:pPr>
        <w:pStyle w:val="Standard"/>
        <w:widowControl/>
        <w:numPr>
          <w:ilvl w:val="0"/>
          <w:numId w:val="98"/>
        </w:numPr>
        <w:tabs>
          <w:tab w:val="left" w:pos="734"/>
        </w:tabs>
        <w:spacing w:line="276" w:lineRule="auto"/>
        <w:ind w:left="367" w:hanging="367"/>
        <w:jc w:val="both"/>
      </w:pPr>
      <w:r w:rsidRPr="00481466">
        <w:rPr>
          <w:rFonts w:ascii="Calibri" w:eastAsia="Calibri" w:hAnsi="Calibri" w:cs="Calibri"/>
          <w:sz w:val="20"/>
          <w:szCs w:val="20"/>
        </w:rPr>
        <w:t>Strony ustalają, że 70% wniesionego zabezpieczenia należytego wykonania umowy stanowi gwarancję zgodnego z umową i należytego wykonania przedmiotu umowy (ta część zabezpieczenia zostanie zwolniona w terminie 30 dni od daty podpisania protokołu odbioru końcowego, po ewentualnym pomniejszeniu o kwotę kar przewidzianych umową), natomiast pozostała część zabezpieczenia, tj. 30%, służy zabezpieczeniu roszczeń Zamawiającego z tytułu rękojmi za wady (ta część zabezpieczenia zostanie zwolniona lub zwrócona w terminie do 15 dnia po upływie okresu rękojmi za wady, po ewentualnym pomniejszeniu o kwotę kar przewidzianych umową).</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98"/>
        </w:numPr>
        <w:tabs>
          <w:tab w:val="left" w:pos="734"/>
        </w:tabs>
        <w:spacing w:line="264" w:lineRule="auto"/>
        <w:ind w:left="367" w:hanging="367"/>
        <w:jc w:val="both"/>
        <w:rPr>
          <w:rFonts w:ascii="Calibri" w:eastAsia="Calibri" w:hAnsi="Calibri" w:cs="Calibri"/>
          <w:sz w:val="20"/>
          <w:szCs w:val="20"/>
        </w:rPr>
      </w:pPr>
      <w:r w:rsidRPr="00481466">
        <w:rPr>
          <w:rFonts w:ascii="Calibri" w:eastAsia="Calibri" w:hAnsi="Calibri" w:cs="Calibri"/>
          <w:sz w:val="20"/>
          <w:szCs w:val="20"/>
        </w:rPr>
        <w:t>Zamawiający może wstrzymać się ze zwrotem części zabezpieczenia należytego wykonania umowy, o której mowa w ust. 2, w przypadku, kiedy Wykonawca nie usunął w terminie stwierdzonych w trakcie odbioru wad lub jest w trakcie usuwania tych wad.</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98"/>
        </w:numPr>
        <w:tabs>
          <w:tab w:val="left" w:pos="734"/>
        </w:tabs>
        <w:spacing w:line="264" w:lineRule="auto"/>
        <w:ind w:left="367" w:hanging="367"/>
        <w:jc w:val="both"/>
        <w:rPr>
          <w:rFonts w:ascii="Calibri" w:eastAsia="Calibri" w:hAnsi="Calibri" w:cs="Calibri"/>
          <w:sz w:val="20"/>
          <w:szCs w:val="20"/>
        </w:rPr>
      </w:pPr>
      <w:r w:rsidRPr="00481466">
        <w:rPr>
          <w:rFonts w:ascii="Calibri" w:eastAsia="Calibri" w:hAnsi="Calibri" w:cs="Calibri"/>
          <w:sz w:val="20"/>
          <w:szCs w:val="20"/>
        </w:rPr>
        <w:t>Jeśli termin zakończenia prac, stanowiących przedmiot niniejszej umowy, nie został przez Wykonawcę zachowany, jest on zobowiązany do przedłużenia terminu ważności zabezpieczenia o taki sam okres, o jaki przedłużeniu uległ termin zakończenia prac.</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98"/>
        </w:numPr>
        <w:tabs>
          <w:tab w:val="left" w:pos="734"/>
        </w:tabs>
        <w:spacing w:line="276" w:lineRule="auto"/>
        <w:ind w:left="367" w:hanging="367"/>
        <w:jc w:val="both"/>
        <w:rPr>
          <w:rFonts w:ascii="Calibri" w:eastAsia="Calibri" w:hAnsi="Calibri" w:cs="Calibri"/>
          <w:sz w:val="20"/>
          <w:szCs w:val="20"/>
        </w:rPr>
      </w:pPr>
      <w:r w:rsidRPr="00481466">
        <w:rPr>
          <w:rFonts w:ascii="Calibri" w:eastAsia="Calibri" w:hAnsi="Calibri" w:cs="Calibri"/>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B75F81" w:rsidRPr="00481466" w:rsidRDefault="00835C47">
      <w:pPr>
        <w:pStyle w:val="Standard"/>
        <w:widowControl/>
        <w:numPr>
          <w:ilvl w:val="0"/>
          <w:numId w:val="98"/>
        </w:numPr>
        <w:tabs>
          <w:tab w:val="left" w:pos="734"/>
        </w:tabs>
        <w:spacing w:line="276" w:lineRule="auto"/>
        <w:ind w:left="367" w:hanging="367"/>
        <w:jc w:val="both"/>
        <w:rPr>
          <w:rFonts w:ascii="Calibri" w:eastAsia="Calibri" w:hAnsi="Calibri" w:cs="Calibri"/>
          <w:sz w:val="20"/>
          <w:szCs w:val="20"/>
        </w:rPr>
      </w:pPr>
      <w:r w:rsidRPr="00481466">
        <w:rPr>
          <w:rFonts w:ascii="Calibri" w:eastAsia="Calibri" w:hAnsi="Calibri" w:cs="Calibri"/>
          <w:sz w:val="20"/>
          <w:szCs w:val="20"/>
        </w:rPr>
        <w:t>W przypadku braku wpłaty zabezpieczenia, o którym mowa w §16 Punkt. 1 Zamawiający dopuszcza tworzenie zabezpieczenia poprzez potrącenie należności z każdej płatności do Wykonawcy w wymiarze umownym.</w:t>
      </w:r>
    </w:p>
    <w:p w:rsidR="00B75F81" w:rsidRPr="00481466" w:rsidRDefault="00B75F81">
      <w:pPr>
        <w:pStyle w:val="Standard"/>
        <w:widowControl/>
        <w:tabs>
          <w:tab w:val="left" w:pos="734"/>
        </w:tabs>
        <w:spacing w:line="276" w:lineRule="auto"/>
        <w:ind w:left="367" w:hanging="367"/>
        <w:jc w:val="both"/>
        <w:rPr>
          <w:rFonts w:ascii="Calibri" w:eastAsia="Calibri" w:hAnsi="Calibri" w:cs="Calibri"/>
          <w:sz w:val="20"/>
          <w:szCs w:val="20"/>
        </w:rPr>
      </w:pPr>
    </w:p>
    <w:p w:rsidR="00B75F81" w:rsidRPr="00481466" w:rsidRDefault="00835C47">
      <w:pPr>
        <w:pStyle w:val="Standard"/>
        <w:ind w:right="-6"/>
        <w:jc w:val="center"/>
        <w:rPr>
          <w:rFonts w:ascii="Calibri" w:eastAsia="Calibri" w:hAnsi="Calibri" w:cs="Calibri"/>
          <w:b/>
          <w:sz w:val="20"/>
          <w:szCs w:val="20"/>
        </w:rPr>
      </w:pPr>
      <w:r w:rsidRPr="00481466">
        <w:rPr>
          <w:rFonts w:ascii="Calibri" w:eastAsia="Calibri" w:hAnsi="Calibri" w:cs="Calibri"/>
          <w:b/>
          <w:sz w:val="20"/>
          <w:szCs w:val="20"/>
        </w:rPr>
        <w:t>§ 17</w:t>
      </w:r>
    </w:p>
    <w:p w:rsidR="00B75F81" w:rsidRPr="00481466" w:rsidRDefault="00B75F81">
      <w:pPr>
        <w:pStyle w:val="Standard"/>
        <w:spacing w:line="36" w:lineRule="auto"/>
        <w:jc w:val="center"/>
        <w:rPr>
          <w:rFonts w:ascii="Calibri" w:eastAsia="Calibri" w:hAnsi="Calibri" w:cs="Calibri"/>
          <w:sz w:val="20"/>
          <w:szCs w:val="20"/>
        </w:rPr>
      </w:pPr>
    </w:p>
    <w:p w:rsidR="00B75F81" w:rsidRPr="00481466" w:rsidRDefault="00835C47">
      <w:pPr>
        <w:pStyle w:val="Standard"/>
        <w:ind w:right="-6"/>
        <w:jc w:val="center"/>
        <w:rPr>
          <w:rFonts w:ascii="Calibri" w:eastAsia="Calibri" w:hAnsi="Calibri" w:cs="Calibri"/>
          <w:b/>
          <w:sz w:val="20"/>
          <w:szCs w:val="20"/>
        </w:rPr>
      </w:pPr>
      <w:r w:rsidRPr="00481466">
        <w:rPr>
          <w:rFonts w:ascii="Calibri" w:eastAsia="Calibri" w:hAnsi="Calibri" w:cs="Calibri"/>
          <w:b/>
          <w:sz w:val="20"/>
          <w:szCs w:val="20"/>
        </w:rPr>
        <w:t>Istotna zmiana okoliczności, siła wyższa</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rsidP="00B8697D">
      <w:pPr>
        <w:pStyle w:val="Standard"/>
        <w:widowControl/>
        <w:numPr>
          <w:ilvl w:val="0"/>
          <w:numId w:val="151"/>
        </w:numPr>
        <w:tabs>
          <w:tab w:val="left" w:pos="734"/>
        </w:tabs>
        <w:spacing w:line="300" w:lineRule="auto"/>
        <w:ind w:left="367" w:hanging="367"/>
        <w:jc w:val="both"/>
        <w:rPr>
          <w:rFonts w:ascii="Calibri" w:eastAsia="Calibri" w:hAnsi="Calibri" w:cs="Calibri"/>
          <w:sz w:val="20"/>
          <w:szCs w:val="20"/>
        </w:rPr>
      </w:pPr>
      <w:r w:rsidRPr="00481466">
        <w:rPr>
          <w:rFonts w:ascii="Calibri" w:eastAsia="Calibri" w:hAnsi="Calibri" w:cs="Calibri"/>
          <w:sz w:val="20"/>
          <w:szCs w:val="20"/>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kalendarzowych od powzięcia wiadomości o tych okolicznościach. W takim przypadku Wykonawca może żądać wyłącznie wynagrodzenia należnego z tytułu wykonania części umowy.</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84"/>
        </w:numPr>
        <w:tabs>
          <w:tab w:val="left" w:pos="734"/>
        </w:tabs>
        <w:spacing w:line="276" w:lineRule="auto"/>
        <w:ind w:left="367" w:hanging="367"/>
        <w:jc w:val="both"/>
        <w:rPr>
          <w:rFonts w:ascii="Calibri" w:eastAsia="Calibri" w:hAnsi="Calibri" w:cs="Calibri"/>
          <w:sz w:val="20"/>
          <w:szCs w:val="20"/>
        </w:rPr>
      </w:pPr>
      <w:r w:rsidRPr="00481466">
        <w:rPr>
          <w:rFonts w:ascii="Calibri" w:eastAsia="Calibri" w:hAnsi="Calibri" w:cs="Calibri"/>
          <w:sz w:val="20"/>
          <w:szCs w:val="20"/>
        </w:rPr>
        <w:t>Strony niniejszej umowy będą zwolnione z odpowiedzialności za niewypełnienie swoich zobowiązań zawartych w umowie, jeżeli okoliczności siły wyższej będą stanowiły przeszkodę w ich wypełnieniu.</w:t>
      </w:r>
      <w:bookmarkStart w:id="23" w:name="44sinio"/>
      <w:bookmarkEnd w:id="23"/>
    </w:p>
    <w:p w:rsidR="00B75F81" w:rsidRPr="00481466" w:rsidRDefault="00835C47" w:rsidP="00B8697D">
      <w:pPr>
        <w:pStyle w:val="Standard"/>
        <w:widowControl/>
        <w:numPr>
          <w:ilvl w:val="0"/>
          <w:numId w:val="152"/>
        </w:numPr>
        <w:tabs>
          <w:tab w:val="left" w:pos="734"/>
        </w:tabs>
        <w:spacing w:line="264" w:lineRule="auto"/>
        <w:ind w:left="367" w:right="100" w:hanging="367"/>
        <w:jc w:val="both"/>
        <w:rPr>
          <w:rFonts w:ascii="Calibri" w:eastAsia="Calibri" w:hAnsi="Calibri" w:cs="Calibri"/>
          <w:sz w:val="20"/>
          <w:szCs w:val="20"/>
        </w:rPr>
      </w:pPr>
      <w:r w:rsidRPr="00481466">
        <w:rPr>
          <w:rFonts w:ascii="Calibri" w:eastAsia="Calibri" w:hAnsi="Calibri" w:cs="Calibri"/>
          <w:sz w:val="20"/>
          <w:szCs w:val="20"/>
        </w:rPr>
        <w:t>Strona może powołać się na okoliczności siły wyższej tylko wtedy, gdy poinformuje ona o tym pisemnie drugą stronę w ciągu 7 dni roboczych od powstania tych okoliczności, o ile poinformowanie drugiej strony jest w tym terminie możliwe.</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74"/>
        </w:numPr>
        <w:tabs>
          <w:tab w:val="left" w:pos="734"/>
        </w:tabs>
        <w:ind w:left="367" w:hanging="367"/>
        <w:jc w:val="both"/>
        <w:rPr>
          <w:rFonts w:ascii="Calibri" w:eastAsia="Calibri" w:hAnsi="Calibri" w:cs="Calibri"/>
          <w:sz w:val="20"/>
          <w:szCs w:val="20"/>
        </w:rPr>
      </w:pPr>
      <w:r w:rsidRPr="00481466">
        <w:rPr>
          <w:rFonts w:ascii="Calibri" w:eastAsia="Calibri" w:hAnsi="Calibri" w:cs="Calibri"/>
          <w:sz w:val="20"/>
          <w:szCs w:val="20"/>
        </w:rPr>
        <w:t>Okoliczności zaistnienia siły wyższej muszą zostać udowodnione przez stronę, która się na nie powołuje.</w:t>
      </w:r>
    </w:p>
    <w:p w:rsidR="00B75F81" w:rsidRPr="00481466" w:rsidRDefault="00B75F81">
      <w:pPr>
        <w:pStyle w:val="Standard"/>
        <w:spacing w:line="348" w:lineRule="auto"/>
        <w:jc w:val="both"/>
        <w:rPr>
          <w:rFonts w:ascii="Calibri" w:eastAsia="Calibri" w:hAnsi="Calibri" w:cs="Calibri"/>
          <w:sz w:val="20"/>
          <w:szCs w:val="20"/>
        </w:rPr>
      </w:pPr>
    </w:p>
    <w:p w:rsidR="00B75F81" w:rsidRPr="00481466" w:rsidRDefault="00B75F81">
      <w:pPr>
        <w:pStyle w:val="Standard"/>
        <w:spacing w:line="348" w:lineRule="auto"/>
        <w:jc w:val="both"/>
        <w:rPr>
          <w:rFonts w:ascii="Calibri" w:eastAsia="Calibri" w:hAnsi="Calibri" w:cs="Calibri"/>
          <w:sz w:val="20"/>
          <w:szCs w:val="20"/>
        </w:rPr>
      </w:pPr>
    </w:p>
    <w:p w:rsidR="00B75F81" w:rsidRPr="00481466" w:rsidRDefault="00B75F81">
      <w:pPr>
        <w:pStyle w:val="Standard"/>
        <w:spacing w:line="242" w:lineRule="auto"/>
        <w:jc w:val="both"/>
        <w:rPr>
          <w:rFonts w:ascii="Calibri" w:eastAsia="Calibri" w:hAnsi="Calibri" w:cs="Calibri"/>
          <w:sz w:val="20"/>
          <w:szCs w:val="20"/>
        </w:rPr>
      </w:pPr>
    </w:p>
    <w:p w:rsidR="00B75F81" w:rsidRPr="00481466" w:rsidRDefault="00B75F81">
      <w:pPr>
        <w:pStyle w:val="Standard"/>
        <w:ind w:right="93"/>
        <w:jc w:val="both"/>
        <w:rPr>
          <w:rFonts w:ascii="Calibri" w:eastAsia="Calibri" w:hAnsi="Calibri" w:cs="Calibri"/>
          <w:b/>
          <w:sz w:val="20"/>
          <w:szCs w:val="20"/>
        </w:rPr>
      </w:pPr>
    </w:p>
    <w:p w:rsidR="00B75F81" w:rsidRPr="00481466" w:rsidRDefault="00835C47">
      <w:pPr>
        <w:pStyle w:val="Standard"/>
        <w:ind w:right="93"/>
        <w:jc w:val="center"/>
      </w:pPr>
      <w:r w:rsidRPr="00481466">
        <w:rPr>
          <w:rFonts w:ascii="Calibri" w:eastAsia="Calibri" w:hAnsi="Calibri" w:cs="Calibri"/>
          <w:b/>
          <w:sz w:val="20"/>
          <w:szCs w:val="20"/>
        </w:rPr>
        <w:t>§1</w:t>
      </w:r>
      <w:r w:rsidR="00840E53" w:rsidRPr="00481466">
        <w:rPr>
          <w:rFonts w:ascii="Calibri" w:eastAsia="Calibri" w:hAnsi="Calibri" w:cs="Calibri"/>
          <w:b/>
          <w:sz w:val="20"/>
          <w:szCs w:val="20"/>
        </w:rPr>
        <w:t>8</w:t>
      </w:r>
    </w:p>
    <w:p w:rsidR="00B75F81" w:rsidRPr="00481466" w:rsidRDefault="00B75F81">
      <w:pPr>
        <w:pStyle w:val="Standard"/>
        <w:spacing w:line="2" w:lineRule="auto"/>
        <w:jc w:val="center"/>
        <w:rPr>
          <w:rFonts w:ascii="Calibri" w:eastAsia="Calibri" w:hAnsi="Calibri" w:cs="Calibri"/>
          <w:sz w:val="20"/>
          <w:szCs w:val="20"/>
        </w:rPr>
      </w:pPr>
    </w:p>
    <w:p w:rsidR="00B75F81" w:rsidRPr="00481466" w:rsidRDefault="00835C47">
      <w:pPr>
        <w:pStyle w:val="Standard"/>
        <w:ind w:right="93"/>
        <w:jc w:val="center"/>
        <w:rPr>
          <w:rFonts w:ascii="Calibri" w:eastAsia="Calibri" w:hAnsi="Calibri" w:cs="Calibri"/>
          <w:b/>
          <w:sz w:val="20"/>
          <w:szCs w:val="20"/>
        </w:rPr>
      </w:pPr>
      <w:r w:rsidRPr="00481466">
        <w:rPr>
          <w:rFonts w:ascii="Calibri" w:eastAsia="Calibri" w:hAnsi="Calibri" w:cs="Calibri"/>
          <w:b/>
          <w:sz w:val="20"/>
          <w:szCs w:val="20"/>
        </w:rPr>
        <w:t>Zmiany do umowy</w:t>
      </w:r>
    </w:p>
    <w:p w:rsidR="00B75F81" w:rsidRPr="00481466" w:rsidRDefault="00B75F81">
      <w:pPr>
        <w:pStyle w:val="Standard"/>
        <w:spacing w:line="26" w:lineRule="auto"/>
        <w:jc w:val="both"/>
        <w:rPr>
          <w:rFonts w:ascii="Calibri" w:eastAsia="Calibri" w:hAnsi="Calibri" w:cs="Calibri"/>
          <w:sz w:val="20"/>
          <w:szCs w:val="20"/>
        </w:rPr>
      </w:pPr>
    </w:p>
    <w:p w:rsidR="00B75F81" w:rsidRPr="00481466" w:rsidRDefault="00835C47" w:rsidP="00B8697D">
      <w:pPr>
        <w:pStyle w:val="Standard"/>
        <w:widowControl/>
        <w:numPr>
          <w:ilvl w:val="0"/>
          <w:numId w:val="154"/>
        </w:numPr>
        <w:tabs>
          <w:tab w:val="left" w:pos="654"/>
        </w:tabs>
        <w:ind w:left="327" w:hanging="327"/>
        <w:jc w:val="both"/>
        <w:rPr>
          <w:rFonts w:ascii="Calibri" w:eastAsia="Calibri" w:hAnsi="Calibri" w:cs="Calibri"/>
          <w:sz w:val="20"/>
          <w:szCs w:val="20"/>
        </w:rPr>
      </w:pPr>
      <w:r w:rsidRPr="00481466">
        <w:rPr>
          <w:rFonts w:ascii="Calibri" w:eastAsia="Calibri" w:hAnsi="Calibri" w:cs="Calibri"/>
          <w:sz w:val="20"/>
          <w:szCs w:val="20"/>
        </w:rPr>
        <w:t>Strony dopuszczają możliwość zmian umowy w następującym zakresie:</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4"/>
        </w:tabs>
        <w:ind w:left="707" w:hanging="424"/>
        <w:jc w:val="both"/>
        <w:rPr>
          <w:rFonts w:ascii="Calibri" w:eastAsia="Calibri" w:hAnsi="Calibri" w:cs="Calibri"/>
          <w:sz w:val="20"/>
          <w:szCs w:val="20"/>
        </w:rPr>
      </w:pPr>
      <w:r w:rsidRPr="00481466">
        <w:rPr>
          <w:rFonts w:ascii="Calibri" w:eastAsia="Calibri" w:hAnsi="Calibri" w:cs="Calibri"/>
          <w:sz w:val="20"/>
          <w:szCs w:val="20"/>
        </w:rPr>
        <w:t>zmiany osób odpowiedzialnych za realizację umowy wskazanych w § 8,</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4"/>
        </w:tabs>
        <w:ind w:left="707" w:hanging="424"/>
        <w:jc w:val="both"/>
        <w:rPr>
          <w:rFonts w:ascii="Calibri" w:eastAsia="Calibri" w:hAnsi="Calibri" w:cs="Calibri"/>
          <w:sz w:val="20"/>
          <w:szCs w:val="20"/>
        </w:rPr>
      </w:pPr>
      <w:r w:rsidRPr="00481466">
        <w:rPr>
          <w:rFonts w:ascii="Calibri" w:eastAsia="Calibri" w:hAnsi="Calibri" w:cs="Calibri"/>
          <w:sz w:val="20"/>
          <w:szCs w:val="20"/>
        </w:rPr>
        <w:t>zmiany danych teleadresowych,</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4"/>
        </w:tabs>
        <w:spacing w:line="264" w:lineRule="auto"/>
        <w:ind w:left="707" w:right="100" w:hanging="424"/>
        <w:jc w:val="both"/>
        <w:rPr>
          <w:rFonts w:ascii="Calibri" w:eastAsia="Calibri" w:hAnsi="Calibri" w:cs="Calibri"/>
          <w:sz w:val="20"/>
          <w:szCs w:val="20"/>
        </w:rPr>
      </w:pPr>
      <w:r w:rsidRPr="00481466">
        <w:rPr>
          <w:rFonts w:ascii="Calibri" w:eastAsia="Calibri" w:hAnsi="Calibri" w:cs="Calibri"/>
          <w:sz w:val="20"/>
          <w:szCs w:val="20"/>
        </w:rPr>
        <w:t>zmiany podwykonawców na zasadach określonych w umowie, zmiany przywoływanych w przedmiotowej umowie ustaw oraz rozporządzeń (zmiany przepisów bądź wymogów szczególnych dotyczących przedmiotu zamówienia)</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4"/>
        </w:tabs>
        <w:ind w:left="707" w:hanging="424"/>
        <w:jc w:val="both"/>
        <w:rPr>
          <w:rFonts w:ascii="Calibri" w:eastAsia="Calibri" w:hAnsi="Calibri" w:cs="Calibri"/>
          <w:sz w:val="20"/>
          <w:szCs w:val="20"/>
        </w:rPr>
      </w:pPr>
      <w:r w:rsidRPr="00481466">
        <w:rPr>
          <w:rFonts w:ascii="Calibri" w:eastAsia="Calibri" w:hAnsi="Calibri" w:cs="Calibri"/>
          <w:sz w:val="20"/>
          <w:szCs w:val="20"/>
        </w:rPr>
        <w:t>zmiany postanowień niniejszej umowy w przypadkach przewidzianych w art. 144 PZP</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0"/>
          <w:numId w:val="95"/>
        </w:numPr>
        <w:tabs>
          <w:tab w:val="left" w:pos="574"/>
        </w:tabs>
        <w:spacing w:line="264" w:lineRule="auto"/>
        <w:ind w:left="287" w:right="100" w:hanging="287"/>
        <w:jc w:val="both"/>
        <w:rPr>
          <w:rFonts w:ascii="Calibri" w:eastAsia="Calibri" w:hAnsi="Calibri" w:cs="Calibri"/>
          <w:sz w:val="20"/>
          <w:szCs w:val="20"/>
        </w:rPr>
      </w:pPr>
      <w:r w:rsidRPr="00481466">
        <w:rPr>
          <w:rFonts w:ascii="Calibri" w:eastAsia="Calibri" w:hAnsi="Calibri" w:cs="Calibri"/>
          <w:sz w:val="20"/>
          <w:szCs w:val="20"/>
        </w:rPr>
        <w:t>Zmiany terminów określonego w §3 niniejszej umowy dla całości robót budowlanych lub ich części, spowodowanej okolicznościami leżącymi po stronie Zamawiającego lub okolicznościami niezależnymi od Zamawiającego lub Wykonawcy, w szczególności:</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09"/>
        </w:tabs>
        <w:spacing w:line="264" w:lineRule="auto"/>
        <w:ind w:left="707" w:right="100" w:hanging="424"/>
        <w:jc w:val="both"/>
        <w:rPr>
          <w:rFonts w:ascii="Calibri" w:eastAsia="Calibri" w:hAnsi="Calibri" w:cs="Calibri"/>
          <w:sz w:val="20"/>
          <w:szCs w:val="20"/>
        </w:rPr>
      </w:pPr>
      <w:r w:rsidRPr="00481466">
        <w:rPr>
          <w:rFonts w:ascii="Calibri" w:eastAsia="Calibri" w:hAnsi="Calibri" w:cs="Calibri"/>
          <w:sz w:val="20"/>
          <w:szCs w:val="20"/>
        </w:rPr>
        <w:t>konieczność udzielenia zamówień dodatkowych, których wykonanie wpłynie na zmianę terminu wykonania zamówienia podstawowego,</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4"/>
        </w:tabs>
        <w:ind w:left="707" w:hanging="424"/>
        <w:jc w:val="both"/>
        <w:rPr>
          <w:rFonts w:ascii="Calibri" w:eastAsia="Calibri" w:hAnsi="Calibri" w:cs="Calibri"/>
          <w:sz w:val="20"/>
          <w:szCs w:val="20"/>
        </w:rPr>
      </w:pPr>
      <w:r w:rsidRPr="00481466">
        <w:rPr>
          <w:rFonts w:ascii="Calibri" w:eastAsia="Calibri" w:hAnsi="Calibri" w:cs="Calibri"/>
          <w:sz w:val="20"/>
          <w:szCs w:val="20"/>
        </w:rPr>
        <w:t>doznania przez Wykonawcę przeszkody ze strony Zamawiającego nie krótszej niż 5 dni,</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09"/>
        </w:tabs>
        <w:spacing w:line="264" w:lineRule="auto"/>
        <w:ind w:left="707" w:right="100" w:hanging="424"/>
        <w:jc w:val="both"/>
        <w:rPr>
          <w:rFonts w:ascii="Calibri" w:eastAsia="Calibri" w:hAnsi="Calibri" w:cs="Calibri"/>
          <w:sz w:val="20"/>
          <w:szCs w:val="20"/>
        </w:rPr>
      </w:pPr>
      <w:r w:rsidRPr="00481466">
        <w:rPr>
          <w:rFonts w:ascii="Calibri" w:eastAsia="Calibri" w:hAnsi="Calibri" w:cs="Calibri"/>
          <w:sz w:val="20"/>
          <w:szCs w:val="20"/>
        </w:rPr>
        <w:t>wykrycia instalacji, urządzeń lub budowli podziemnych nie ujętych w dokumentacji projektowej, a wymagających przebudowy w związku z wykonywaniem przedmiotu niniejszej umowy, jak również wykrycia szczątków ludzkich lub przedmiotów o znaczeniu archeologicznym i historycznym, których zabezpieczenie bądź konserwacja uniemożliwi zrealizowanie przedmiotu umowy w terminie,</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1"/>
        </w:tabs>
        <w:spacing w:line="276" w:lineRule="auto"/>
        <w:ind w:left="709" w:right="102" w:hanging="425"/>
        <w:jc w:val="both"/>
        <w:rPr>
          <w:rFonts w:ascii="Calibri" w:eastAsia="Calibri" w:hAnsi="Calibri" w:cs="Calibri"/>
          <w:sz w:val="20"/>
          <w:szCs w:val="20"/>
        </w:rPr>
      </w:pPr>
      <w:r w:rsidRPr="00481466">
        <w:rPr>
          <w:rFonts w:ascii="Calibri" w:eastAsia="Calibri" w:hAnsi="Calibri" w:cs="Calibri"/>
          <w:sz w:val="20"/>
          <w:szCs w:val="20"/>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2"/>
        </w:tabs>
        <w:spacing w:line="276" w:lineRule="auto"/>
        <w:ind w:left="709" w:hanging="425"/>
        <w:jc w:val="both"/>
        <w:rPr>
          <w:rFonts w:ascii="Calibri" w:eastAsia="Calibri" w:hAnsi="Calibri" w:cs="Calibri"/>
          <w:sz w:val="20"/>
          <w:szCs w:val="20"/>
        </w:rPr>
      </w:pPr>
      <w:r w:rsidRPr="00481466">
        <w:rPr>
          <w:rFonts w:ascii="Calibri" w:eastAsia="Calibri" w:hAnsi="Calibri" w:cs="Calibri"/>
          <w:sz w:val="20"/>
          <w:szCs w:val="20"/>
        </w:rPr>
        <w:t>konieczność zmiany wcześniej przyjętych i zaakceptowanych rozwiązań;</w:t>
      </w:r>
    </w:p>
    <w:p w:rsidR="00B75F81" w:rsidRPr="00481466" w:rsidRDefault="00835C47">
      <w:pPr>
        <w:pStyle w:val="Standard"/>
        <w:tabs>
          <w:tab w:val="left" w:pos="1412"/>
        </w:tabs>
        <w:spacing w:line="276" w:lineRule="auto"/>
        <w:ind w:left="709"/>
        <w:jc w:val="both"/>
      </w:pPr>
      <w:r w:rsidRPr="00481466">
        <w:rPr>
          <w:rFonts w:ascii="Calibri" w:eastAsia="Calibri" w:hAnsi="Calibri" w:cs="Calibri"/>
          <w:sz w:val="20"/>
          <w:szCs w:val="20"/>
        </w:rPr>
        <w:t>tj. m.in. rezygnacja z realizacji poszczególnych Etapów spowodowana wyłącznie okolicznościami zaistniałymi w trakcie realizacji Przedmiotu Umowy (tj.  brakiem przyznania środków z zewnętrznego źródła finansowania zamówienia;</w:t>
      </w:r>
    </w:p>
    <w:p w:rsidR="00B75F81" w:rsidRPr="00481466" w:rsidRDefault="00835C47">
      <w:pPr>
        <w:pStyle w:val="Standard"/>
        <w:widowControl/>
        <w:numPr>
          <w:ilvl w:val="1"/>
          <w:numId w:val="95"/>
        </w:numPr>
        <w:tabs>
          <w:tab w:val="left" w:pos="1412"/>
        </w:tabs>
        <w:spacing w:line="276" w:lineRule="auto"/>
        <w:ind w:left="709" w:hanging="425"/>
        <w:jc w:val="both"/>
        <w:rPr>
          <w:rFonts w:ascii="Calibri" w:eastAsia="Calibri" w:hAnsi="Calibri" w:cs="Calibri"/>
          <w:sz w:val="20"/>
          <w:szCs w:val="20"/>
        </w:rPr>
      </w:pPr>
      <w:r w:rsidRPr="00481466">
        <w:rPr>
          <w:rFonts w:ascii="Calibri" w:eastAsia="Calibri" w:hAnsi="Calibri" w:cs="Calibri"/>
          <w:sz w:val="20"/>
          <w:szCs w:val="20"/>
        </w:rPr>
        <w:t>zmiany zakresu przedmiotu umowy oraz przedstawionych rozwiązań zawartych w dokumentacji technicznej dla całości lub części dokumentacji technicznej, przy czym zmiana taka może być spowodowana wyłącznie okolicznościami zaistniałymi w trakcie realizacji przedmiotu umowy;</w:t>
      </w:r>
    </w:p>
    <w:p w:rsidR="00B75F81" w:rsidRPr="00481466" w:rsidRDefault="00835C47">
      <w:pPr>
        <w:pStyle w:val="Standard"/>
        <w:widowControl/>
        <w:numPr>
          <w:ilvl w:val="1"/>
          <w:numId w:val="95"/>
        </w:numPr>
        <w:tabs>
          <w:tab w:val="left" w:pos="1412"/>
        </w:tabs>
        <w:spacing w:line="276" w:lineRule="auto"/>
        <w:ind w:left="709" w:hanging="425"/>
        <w:jc w:val="both"/>
        <w:rPr>
          <w:rFonts w:ascii="Calibri" w:eastAsia="Calibri" w:hAnsi="Calibri" w:cs="Calibri"/>
          <w:sz w:val="20"/>
          <w:szCs w:val="20"/>
        </w:rPr>
      </w:pPr>
      <w:r w:rsidRPr="00481466">
        <w:rPr>
          <w:rFonts w:ascii="Calibri" w:eastAsia="Calibri" w:hAnsi="Calibri" w:cs="Calibri"/>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rsidP="00B8697D">
      <w:pPr>
        <w:pStyle w:val="Standard"/>
        <w:widowControl/>
        <w:numPr>
          <w:ilvl w:val="0"/>
          <w:numId w:val="155"/>
        </w:numPr>
        <w:tabs>
          <w:tab w:val="left" w:pos="574"/>
        </w:tabs>
        <w:ind w:left="287" w:hanging="287"/>
        <w:jc w:val="both"/>
        <w:rPr>
          <w:rFonts w:ascii="Calibri" w:eastAsia="Calibri" w:hAnsi="Calibri" w:cs="Calibri"/>
          <w:sz w:val="20"/>
          <w:szCs w:val="20"/>
        </w:rPr>
      </w:pPr>
      <w:r w:rsidRPr="00481466">
        <w:rPr>
          <w:rFonts w:ascii="Calibri" w:eastAsia="Calibri" w:hAnsi="Calibri" w:cs="Calibri"/>
          <w:sz w:val="20"/>
          <w:szCs w:val="20"/>
        </w:rPr>
        <w:t>zmiany wynagrodzenia, o którym mowa w §4 w przypadku:</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1"/>
          <w:numId w:val="73"/>
        </w:numPr>
        <w:tabs>
          <w:tab w:val="left" w:pos="1414"/>
        </w:tabs>
        <w:ind w:left="707" w:hanging="280"/>
        <w:jc w:val="both"/>
        <w:rPr>
          <w:rFonts w:ascii="Calibri" w:eastAsia="Calibri" w:hAnsi="Calibri" w:cs="Calibri"/>
          <w:sz w:val="20"/>
          <w:szCs w:val="20"/>
        </w:rPr>
      </w:pPr>
      <w:r w:rsidRPr="00481466">
        <w:rPr>
          <w:rFonts w:ascii="Calibri" w:eastAsia="Calibri" w:hAnsi="Calibri" w:cs="Calibri"/>
          <w:sz w:val="20"/>
          <w:szCs w:val="20"/>
        </w:rPr>
        <w:t>w przypadku zmiany stawki podatku od towarów i usług,</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tabs>
          <w:tab w:val="left" w:pos="287"/>
        </w:tabs>
        <w:spacing w:line="247" w:lineRule="auto"/>
        <w:jc w:val="both"/>
        <w:rPr>
          <w:rFonts w:ascii="Calibri" w:eastAsia="Calibri" w:hAnsi="Calibri" w:cs="Calibri"/>
          <w:sz w:val="20"/>
          <w:szCs w:val="20"/>
        </w:rPr>
      </w:pPr>
      <w:r w:rsidRPr="00481466">
        <w:rPr>
          <w:rFonts w:ascii="Calibri" w:eastAsia="Calibri" w:hAnsi="Calibri" w:cs="Calibri"/>
          <w:sz w:val="20"/>
          <w:szCs w:val="20"/>
        </w:rPr>
        <w:t>4. Wszelkie zmiany umowy wymagają uprzedniej (tj. przed ich dokonaniem) pisemnej zgody Zamawiającego i dokonywane będą w formie pisemnej (aneksu) pod rygorem nieważności.</w:t>
      </w:r>
    </w:p>
    <w:p w:rsidR="00B75F81" w:rsidRPr="00481466" w:rsidRDefault="00B75F81">
      <w:pPr>
        <w:pStyle w:val="Standard"/>
        <w:widowControl/>
        <w:tabs>
          <w:tab w:val="left" w:pos="703"/>
        </w:tabs>
        <w:spacing w:line="288" w:lineRule="auto"/>
        <w:jc w:val="both"/>
        <w:rPr>
          <w:rFonts w:ascii="Calibri" w:eastAsia="Calibri" w:hAnsi="Calibri" w:cs="Calibri"/>
          <w:sz w:val="20"/>
          <w:szCs w:val="20"/>
        </w:rPr>
      </w:pPr>
    </w:p>
    <w:p w:rsidR="00B75F81" w:rsidRPr="00481466" w:rsidRDefault="00835C47">
      <w:pPr>
        <w:pStyle w:val="Standard"/>
        <w:widowControl/>
        <w:numPr>
          <w:ilvl w:val="1"/>
          <w:numId w:val="97"/>
        </w:numPr>
        <w:tabs>
          <w:tab w:val="left" w:pos="9734"/>
        </w:tabs>
        <w:ind w:left="4867" w:hanging="168"/>
        <w:jc w:val="both"/>
        <w:rPr>
          <w:rFonts w:ascii="Calibri" w:eastAsia="Calibri" w:hAnsi="Calibri" w:cs="Calibri"/>
          <w:b/>
          <w:sz w:val="20"/>
          <w:szCs w:val="20"/>
        </w:rPr>
      </w:pPr>
      <w:r w:rsidRPr="00481466">
        <w:rPr>
          <w:rFonts w:ascii="Calibri" w:eastAsia="Calibri" w:hAnsi="Calibri" w:cs="Calibri"/>
          <w:b/>
          <w:sz w:val="20"/>
          <w:szCs w:val="20"/>
        </w:rPr>
        <w:t>20</w:t>
      </w:r>
    </w:p>
    <w:p w:rsidR="00B75F81" w:rsidRPr="00481466" w:rsidRDefault="00B75F81">
      <w:pPr>
        <w:pStyle w:val="Standard"/>
        <w:spacing w:line="36" w:lineRule="auto"/>
        <w:jc w:val="both"/>
        <w:rPr>
          <w:rFonts w:ascii="Calibri" w:eastAsia="Calibri" w:hAnsi="Calibri" w:cs="Calibri"/>
          <w:b/>
          <w:sz w:val="20"/>
          <w:szCs w:val="20"/>
        </w:rPr>
      </w:pPr>
    </w:p>
    <w:p w:rsidR="00B75F81" w:rsidRPr="00481466" w:rsidRDefault="00835C47">
      <w:pPr>
        <w:pStyle w:val="Standard"/>
        <w:ind w:left="3747"/>
        <w:jc w:val="both"/>
        <w:rPr>
          <w:rFonts w:ascii="Calibri" w:eastAsia="Calibri" w:hAnsi="Calibri" w:cs="Calibri"/>
          <w:b/>
          <w:sz w:val="20"/>
          <w:szCs w:val="20"/>
        </w:rPr>
      </w:pPr>
      <w:r w:rsidRPr="00481466">
        <w:rPr>
          <w:rFonts w:ascii="Calibri" w:eastAsia="Calibri" w:hAnsi="Calibri" w:cs="Calibri"/>
          <w:b/>
          <w:sz w:val="20"/>
          <w:szCs w:val="20"/>
        </w:rPr>
        <w:t>Postanowienia końcowe:</w:t>
      </w:r>
    </w:p>
    <w:p w:rsidR="00B75F81" w:rsidRPr="00481466" w:rsidRDefault="00B75F81">
      <w:pPr>
        <w:pStyle w:val="Standard"/>
        <w:spacing w:line="338" w:lineRule="auto"/>
        <w:jc w:val="both"/>
        <w:rPr>
          <w:rFonts w:ascii="Calibri" w:eastAsia="Calibri" w:hAnsi="Calibri" w:cs="Calibri"/>
          <w:b/>
          <w:sz w:val="20"/>
          <w:szCs w:val="20"/>
        </w:rPr>
      </w:pPr>
    </w:p>
    <w:p w:rsidR="00B75F81" w:rsidRPr="00481466" w:rsidRDefault="00835C47" w:rsidP="00840E53">
      <w:pPr>
        <w:pStyle w:val="Standard"/>
        <w:widowControl/>
        <w:numPr>
          <w:ilvl w:val="0"/>
          <w:numId w:val="185"/>
        </w:numPr>
        <w:tabs>
          <w:tab w:val="left" w:pos="734"/>
        </w:tabs>
        <w:spacing w:line="264" w:lineRule="auto"/>
        <w:ind w:left="367" w:hanging="367"/>
        <w:jc w:val="both"/>
        <w:rPr>
          <w:rFonts w:ascii="Calibri" w:eastAsia="Calibri" w:hAnsi="Calibri" w:cs="Calibri"/>
          <w:sz w:val="20"/>
          <w:szCs w:val="20"/>
        </w:rPr>
      </w:pPr>
      <w:r w:rsidRPr="00481466">
        <w:rPr>
          <w:rFonts w:ascii="Calibri" w:eastAsia="Calibri" w:hAnsi="Calibri" w:cs="Calibri"/>
          <w:sz w:val="20"/>
          <w:szCs w:val="20"/>
        </w:rPr>
        <w:t>W sprawach spornych wynikających z niniejszej umowy, w przypadku nie osiągnięcia porozumienia w drodze bezpośrednich negocjacji, strony poddadzą się rozstrzygnięciu Sądu właściwego dla siedziby Zamawiającego.</w:t>
      </w:r>
    </w:p>
    <w:p w:rsidR="00B75F81" w:rsidRPr="00481466" w:rsidRDefault="00835C47" w:rsidP="00840E53">
      <w:pPr>
        <w:pStyle w:val="Standard"/>
        <w:widowControl/>
        <w:numPr>
          <w:ilvl w:val="0"/>
          <w:numId w:val="185"/>
        </w:numPr>
        <w:tabs>
          <w:tab w:val="left" w:pos="734"/>
        </w:tabs>
        <w:ind w:left="367" w:hanging="367"/>
        <w:jc w:val="both"/>
        <w:rPr>
          <w:rFonts w:ascii="Calibri" w:eastAsia="Calibri" w:hAnsi="Calibri" w:cs="Calibri"/>
          <w:sz w:val="20"/>
          <w:szCs w:val="20"/>
        </w:rPr>
      </w:pPr>
      <w:r w:rsidRPr="00481466">
        <w:rPr>
          <w:rFonts w:ascii="Calibri" w:eastAsia="Calibri" w:hAnsi="Calibri" w:cs="Calibri"/>
          <w:sz w:val="20"/>
          <w:szCs w:val="20"/>
        </w:rPr>
        <w:t>Strony umowy zobowiązują się do niezwłocznego powiadomienia, o każdej zmianie adresu.</w:t>
      </w:r>
    </w:p>
    <w:p w:rsidR="00B75F81" w:rsidRPr="00481466" w:rsidRDefault="00835C47" w:rsidP="00840E53">
      <w:pPr>
        <w:pStyle w:val="Standard"/>
        <w:widowControl/>
        <w:numPr>
          <w:ilvl w:val="0"/>
          <w:numId w:val="185"/>
        </w:numPr>
        <w:tabs>
          <w:tab w:val="left" w:pos="734"/>
        </w:tabs>
        <w:spacing w:line="264" w:lineRule="auto"/>
        <w:ind w:left="367" w:hanging="367"/>
        <w:jc w:val="both"/>
        <w:rPr>
          <w:rFonts w:ascii="Calibri" w:eastAsia="Calibri" w:hAnsi="Calibri" w:cs="Calibri"/>
          <w:sz w:val="20"/>
          <w:szCs w:val="20"/>
        </w:rPr>
      </w:pPr>
      <w:r w:rsidRPr="00481466">
        <w:rPr>
          <w:rFonts w:ascii="Calibri" w:eastAsia="Calibri" w:hAnsi="Calibri" w:cs="Calibri"/>
          <w:sz w:val="20"/>
          <w:szCs w:val="20"/>
        </w:rPr>
        <w:t>W przypadku niezrealizowania zobowiązania wskazanego w ust. 2, pisma dostarczone pod adres wskazany w niniejszej umowie uważa się za doręczone.</w:t>
      </w:r>
    </w:p>
    <w:p w:rsidR="00B75F81" w:rsidRPr="00481466" w:rsidRDefault="00835C47" w:rsidP="00840E53">
      <w:pPr>
        <w:pStyle w:val="Standard"/>
        <w:widowControl/>
        <w:numPr>
          <w:ilvl w:val="0"/>
          <w:numId w:val="185"/>
        </w:numPr>
        <w:tabs>
          <w:tab w:val="left" w:pos="734"/>
        </w:tabs>
        <w:spacing w:line="276" w:lineRule="auto"/>
        <w:ind w:left="367" w:hanging="367"/>
        <w:jc w:val="both"/>
        <w:rPr>
          <w:rFonts w:ascii="Calibri" w:eastAsia="Calibri" w:hAnsi="Calibri" w:cs="Calibri"/>
          <w:sz w:val="20"/>
          <w:szCs w:val="20"/>
        </w:rPr>
      </w:pPr>
      <w:r w:rsidRPr="00481466">
        <w:rPr>
          <w:rFonts w:ascii="Calibri" w:eastAsia="Calibri" w:hAnsi="Calibri" w:cs="Calibri"/>
          <w:sz w:val="20"/>
          <w:szCs w:val="20"/>
        </w:rPr>
        <w:lastRenderedPageBreak/>
        <w:t>W sprawach nieuregulowanych niniejszą umową mają zastosowanie przepisy Kodeksu cywilnego oraz przepisy Prawa budowlanego.</w:t>
      </w:r>
    </w:p>
    <w:p w:rsidR="00B75F81" w:rsidRPr="00481466" w:rsidRDefault="00835C47" w:rsidP="00840E53">
      <w:pPr>
        <w:pStyle w:val="Standard"/>
        <w:widowControl/>
        <w:numPr>
          <w:ilvl w:val="0"/>
          <w:numId w:val="185"/>
        </w:numPr>
        <w:tabs>
          <w:tab w:val="left" w:pos="734"/>
        </w:tabs>
        <w:spacing w:line="276" w:lineRule="auto"/>
        <w:ind w:left="367" w:hanging="367"/>
        <w:jc w:val="both"/>
        <w:rPr>
          <w:rFonts w:ascii="Calibri" w:eastAsia="Calibri" w:hAnsi="Calibri" w:cs="Calibri"/>
          <w:sz w:val="20"/>
          <w:szCs w:val="20"/>
        </w:rPr>
      </w:pPr>
      <w:r w:rsidRPr="00481466">
        <w:rPr>
          <w:rFonts w:ascii="Calibri" w:eastAsia="Calibri" w:hAnsi="Calibri" w:cs="Calibri"/>
          <w:sz w:val="20"/>
          <w:szCs w:val="20"/>
        </w:rPr>
        <w:t>Umowa niniejsza została sporządzona w dwóch jednobrzmiących egzemplarzach, z czego jeden egzemplarz dla Zamawiającego oraz jeden egzemplarz dla Wykonawcy.</w:t>
      </w:r>
    </w:p>
    <w:p w:rsidR="00B75F81" w:rsidRPr="00481466" w:rsidRDefault="00B75F81">
      <w:pPr>
        <w:pStyle w:val="Standard"/>
        <w:spacing w:line="192" w:lineRule="auto"/>
        <w:jc w:val="both"/>
        <w:rPr>
          <w:rFonts w:ascii="Calibri" w:eastAsia="Calibri" w:hAnsi="Calibri" w:cs="Calibri"/>
          <w:sz w:val="20"/>
          <w:szCs w:val="20"/>
        </w:rPr>
      </w:pPr>
      <w:bookmarkStart w:id="24" w:name="2jxsxqh"/>
      <w:bookmarkEnd w:id="24"/>
    </w:p>
    <w:p w:rsidR="00B75F81" w:rsidRPr="00481466" w:rsidRDefault="00B75F81">
      <w:pPr>
        <w:pStyle w:val="Standard"/>
        <w:spacing w:line="288" w:lineRule="auto"/>
        <w:jc w:val="both"/>
        <w:rPr>
          <w:rFonts w:ascii="Calibri" w:eastAsia="Calibri" w:hAnsi="Calibri" w:cs="Calibri"/>
          <w:sz w:val="20"/>
          <w:szCs w:val="20"/>
        </w:rPr>
      </w:pPr>
    </w:p>
    <w:p w:rsidR="00B75F81" w:rsidRPr="00481466" w:rsidRDefault="00835C47">
      <w:pPr>
        <w:pStyle w:val="Standard"/>
        <w:ind w:left="7"/>
        <w:jc w:val="both"/>
        <w:rPr>
          <w:rFonts w:ascii="Calibri" w:eastAsia="Calibri" w:hAnsi="Calibri" w:cs="Calibri"/>
          <w:b/>
          <w:sz w:val="20"/>
          <w:szCs w:val="20"/>
        </w:rPr>
      </w:pPr>
      <w:r w:rsidRPr="00481466">
        <w:rPr>
          <w:rFonts w:ascii="Calibri" w:eastAsia="Calibri" w:hAnsi="Calibri" w:cs="Calibri"/>
          <w:b/>
          <w:sz w:val="20"/>
          <w:szCs w:val="20"/>
        </w:rPr>
        <w:t>Załączniki stanowiące integralną część umowy:</w:t>
      </w:r>
    </w:p>
    <w:p w:rsidR="00B75F81" w:rsidRPr="00481466" w:rsidRDefault="00B75F81">
      <w:pPr>
        <w:pStyle w:val="Standard"/>
        <w:spacing w:line="2" w:lineRule="auto"/>
        <w:jc w:val="both"/>
        <w:rPr>
          <w:rFonts w:ascii="Calibri" w:eastAsia="Calibri" w:hAnsi="Calibri" w:cs="Calibri"/>
          <w:sz w:val="20"/>
          <w:szCs w:val="20"/>
        </w:rPr>
      </w:pPr>
    </w:p>
    <w:p w:rsidR="00B75F81" w:rsidRPr="00481466" w:rsidRDefault="00835C47" w:rsidP="00B8697D">
      <w:pPr>
        <w:pStyle w:val="Standard"/>
        <w:widowControl/>
        <w:numPr>
          <w:ilvl w:val="0"/>
          <w:numId w:val="156"/>
        </w:numPr>
        <w:ind w:left="142"/>
        <w:jc w:val="both"/>
        <w:rPr>
          <w:rFonts w:ascii="Calibri" w:eastAsia="Calibri" w:hAnsi="Calibri" w:cs="Calibri"/>
          <w:sz w:val="20"/>
          <w:szCs w:val="20"/>
        </w:rPr>
      </w:pPr>
      <w:r w:rsidRPr="00481466">
        <w:rPr>
          <w:rFonts w:ascii="Calibri" w:eastAsia="Calibri" w:hAnsi="Calibri" w:cs="Calibri"/>
          <w:sz w:val="20"/>
          <w:szCs w:val="20"/>
        </w:rPr>
        <w:t xml:space="preserve">Załącznik nr 1 Program </w:t>
      </w:r>
      <w:proofErr w:type="spellStart"/>
      <w:r w:rsidRPr="00481466">
        <w:rPr>
          <w:rFonts w:ascii="Calibri" w:eastAsia="Calibri" w:hAnsi="Calibri" w:cs="Calibri"/>
          <w:sz w:val="20"/>
          <w:szCs w:val="20"/>
        </w:rPr>
        <w:t>Funkcjonalno</w:t>
      </w:r>
      <w:proofErr w:type="spellEnd"/>
      <w:r w:rsidRPr="00481466">
        <w:rPr>
          <w:rFonts w:ascii="Calibri" w:eastAsia="Calibri" w:hAnsi="Calibri" w:cs="Calibri"/>
          <w:sz w:val="20"/>
          <w:szCs w:val="20"/>
        </w:rPr>
        <w:t xml:space="preserve"> – Użytkowy</w:t>
      </w:r>
    </w:p>
    <w:p w:rsidR="00B75F81" w:rsidRPr="00481466" w:rsidRDefault="00835C47" w:rsidP="00665E99">
      <w:pPr>
        <w:pStyle w:val="Standard"/>
        <w:widowControl/>
        <w:numPr>
          <w:ilvl w:val="0"/>
          <w:numId w:val="94"/>
        </w:numPr>
        <w:ind w:left="142"/>
        <w:jc w:val="both"/>
        <w:rPr>
          <w:rFonts w:ascii="Calibri" w:eastAsia="Calibri" w:hAnsi="Calibri" w:cs="Calibri"/>
          <w:sz w:val="20"/>
          <w:szCs w:val="20"/>
        </w:rPr>
      </w:pPr>
      <w:r w:rsidRPr="00481466">
        <w:rPr>
          <w:rFonts w:ascii="Calibri" w:eastAsia="Calibri" w:hAnsi="Calibri" w:cs="Calibri"/>
          <w:sz w:val="20"/>
          <w:szCs w:val="20"/>
        </w:rPr>
        <w:t xml:space="preserve"> Załącznik nr 2 Polisa OC</w:t>
      </w:r>
    </w:p>
    <w:p w:rsidR="00665E99" w:rsidRPr="00481466" w:rsidRDefault="00665E99" w:rsidP="00665E99">
      <w:pPr>
        <w:pStyle w:val="Standard"/>
        <w:widowControl/>
        <w:numPr>
          <w:ilvl w:val="0"/>
          <w:numId w:val="94"/>
        </w:numPr>
        <w:ind w:left="142"/>
        <w:jc w:val="both"/>
        <w:rPr>
          <w:rFonts w:ascii="Calibri" w:eastAsia="Calibri" w:hAnsi="Calibri" w:cs="Calibri"/>
          <w:sz w:val="20"/>
          <w:szCs w:val="20"/>
        </w:rPr>
      </w:pPr>
      <w:r w:rsidRPr="00481466">
        <w:rPr>
          <w:rFonts w:ascii="Calibri" w:eastAsia="Calibri" w:hAnsi="Calibri" w:cs="Calibri"/>
          <w:sz w:val="20"/>
          <w:szCs w:val="20"/>
        </w:rPr>
        <w:t xml:space="preserve">Załącznik nr 3 wzór protokołu częściowego </w:t>
      </w:r>
    </w:p>
    <w:p w:rsidR="00665E99" w:rsidRPr="00481466" w:rsidRDefault="00665E99" w:rsidP="00665E99">
      <w:pPr>
        <w:pStyle w:val="Standard"/>
        <w:widowControl/>
        <w:numPr>
          <w:ilvl w:val="0"/>
          <w:numId w:val="94"/>
        </w:numPr>
        <w:ind w:left="142"/>
        <w:jc w:val="both"/>
        <w:rPr>
          <w:rFonts w:ascii="Calibri" w:eastAsia="Calibri" w:hAnsi="Calibri" w:cs="Calibri"/>
          <w:sz w:val="20"/>
          <w:szCs w:val="20"/>
        </w:rPr>
      </w:pPr>
      <w:r w:rsidRPr="00481466">
        <w:rPr>
          <w:rFonts w:ascii="Calibri" w:eastAsia="Calibri" w:hAnsi="Calibri" w:cs="Calibri"/>
          <w:sz w:val="20"/>
          <w:szCs w:val="20"/>
        </w:rPr>
        <w:t xml:space="preserve">Załącznik nr 4 wzór protokołu końcowego odbioru robót </w:t>
      </w:r>
    </w:p>
    <w:p w:rsidR="00B75F81" w:rsidRPr="00481466" w:rsidRDefault="00B75F81">
      <w:pPr>
        <w:pStyle w:val="Standard"/>
        <w:spacing w:line="192" w:lineRule="auto"/>
        <w:jc w:val="both"/>
        <w:rPr>
          <w:rFonts w:ascii="Calibri" w:eastAsia="Calibri" w:hAnsi="Calibri" w:cs="Calibri"/>
          <w:strike/>
          <w:sz w:val="20"/>
          <w:szCs w:val="20"/>
        </w:rPr>
      </w:pPr>
    </w:p>
    <w:p w:rsidR="00B75F81" w:rsidRPr="00481466" w:rsidRDefault="00B75F81">
      <w:pPr>
        <w:pStyle w:val="Standard"/>
        <w:spacing w:line="192" w:lineRule="auto"/>
        <w:jc w:val="both"/>
        <w:rPr>
          <w:rFonts w:ascii="Calibri" w:eastAsia="Calibri" w:hAnsi="Calibri" w:cs="Calibri"/>
          <w:sz w:val="20"/>
          <w:szCs w:val="20"/>
        </w:rPr>
      </w:pPr>
    </w:p>
    <w:p w:rsidR="00B75F81" w:rsidRPr="00481466" w:rsidRDefault="00835C47" w:rsidP="00665E99">
      <w:pPr>
        <w:pStyle w:val="Standard"/>
        <w:tabs>
          <w:tab w:val="left" w:pos="8514"/>
        </w:tabs>
        <w:jc w:val="center"/>
        <w:rPr>
          <w:rFonts w:ascii="Calibri" w:eastAsia="Calibri" w:hAnsi="Calibri" w:cs="Calibri"/>
          <w:b/>
          <w:sz w:val="20"/>
          <w:szCs w:val="20"/>
        </w:rPr>
      </w:pPr>
      <w:r w:rsidRPr="00481466">
        <w:rPr>
          <w:rFonts w:ascii="Calibri" w:eastAsia="Calibri" w:hAnsi="Calibri" w:cs="Calibri"/>
          <w:b/>
          <w:sz w:val="20"/>
          <w:szCs w:val="20"/>
        </w:rPr>
        <w:t>Wykonawca:</w:t>
      </w:r>
      <w:r w:rsidR="00665E99" w:rsidRPr="00481466">
        <w:rPr>
          <w:rFonts w:ascii="Calibri" w:eastAsia="Calibri" w:hAnsi="Calibri" w:cs="Calibri"/>
          <w:sz w:val="20"/>
          <w:szCs w:val="20"/>
        </w:rPr>
        <w:t xml:space="preserve">                                                                                                                                 </w:t>
      </w:r>
      <w:r w:rsidRPr="00481466">
        <w:rPr>
          <w:rFonts w:ascii="Calibri" w:eastAsia="Calibri" w:hAnsi="Calibri" w:cs="Calibri"/>
          <w:b/>
          <w:sz w:val="20"/>
          <w:szCs w:val="20"/>
        </w:rPr>
        <w:t>Zamawiający:</w:t>
      </w: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Default="00665E99" w:rsidP="00665E99">
      <w:pPr>
        <w:jc w:val="right"/>
        <w:rPr>
          <w:rFonts w:ascii="Arial" w:hAnsi="Arial" w:cs="Arial"/>
          <w:b/>
          <w:i/>
          <w:iCs/>
          <w:sz w:val="22"/>
          <w:szCs w:val="22"/>
        </w:rPr>
      </w:pPr>
      <w:r>
        <w:rPr>
          <w:rFonts w:ascii="Arial" w:hAnsi="Arial" w:cs="Arial"/>
          <w:b/>
          <w:i/>
          <w:iCs/>
          <w:sz w:val="22"/>
          <w:szCs w:val="22"/>
        </w:rPr>
        <w:lastRenderedPageBreak/>
        <w:t xml:space="preserve">Załącznik nr </w:t>
      </w:r>
      <w:r w:rsidR="00D90ED3">
        <w:rPr>
          <w:rFonts w:ascii="Arial" w:hAnsi="Arial" w:cs="Arial"/>
          <w:b/>
          <w:i/>
          <w:iCs/>
          <w:sz w:val="22"/>
          <w:szCs w:val="22"/>
        </w:rPr>
        <w:t>3</w:t>
      </w:r>
    </w:p>
    <w:tbl>
      <w:tblPr>
        <w:tblW w:w="8373" w:type="dxa"/>
        <w:tblInd w:w="55" w:type="dxa"/>
        <w:tblCellMar>
          <w:left w:w="70" w:type="dxa"/>
          <w:right w:w="70" w:type="dxa"/>
        </w:tblCellMar>
        <w:tblLook w:val="04A0" w:firstRow="1" w:lastRow="0" w:firstColumn="1" w:lastColumn="0" w:noHBand="0" w:noVBand="1"/>
      </w:tblPr>
      <w:tblGrid>
        <w:gridCol w:w="421"/>
        <w:gridCol w:w="459"/>
        <w:gridCol w:w="691"/>
        <w:gridCol w:w="909"/>
        <w:gridCol w:w="1361"/>
        <w:gridCol w:w="1419"/>
        <w:gridCol w:w="1131"/>
        <w:gridCol w:w="1049"/>
        <w:gridCol w:w="933"/>
      </w:tblGrid>
      <w:tr w:rsidR="00665E99" w:rsidTr="00665E99">
        <w:trPr>
          <w:trHeight w:val="300"/>
        </w:trPr>
        <w:tc>
          <w:tcPr>
            <w:tcW w:w="880" w:type="dxa"/>
            <w:gridSpan w:val="2"/>
            <w:vAlign w:val="center"/>
            <w:hideMark/>
          </w:tcPr>
          <w:p w:rsidR="00665E99" w:rsidRDefault="00665E99">
            <w:pPr>
              <w:widowControl/>
              <w:rPr>
                <w:rFonts w:ascii="Arial" w:hAnsi="Arial" w:cs="Arial"/>
                <w:sz w:val="18"/>
                <w:szCs w:val="18"/>
              </w:rPr>
            </w:pPr>
            <w:r>
              <w:rPr>
                <w:rFonts w:ascii="Arial" w:hAnsi="Arial" w:cs="Arial"/>
                <w:sz w:val="18"/>
                <w:szCs w:val="18"/>
              </w:rPr>
              <w:t>Budowa:</w:t>
            </w:r>
          </w:p>
        </w:tc>
        <w:tc>
          <w:tcPr>
            <w:tcW w:w="7493" w:type="dxa"/>
            <w:gridSpan w:val="7"/>
            <w:vMerge w:val="restart"/>
          </w:tcPr>
          <w:p w:rsidR="00665E99" w:rsidRDefault="00665E99">
            <w:pPr>
              <w:widowControl/>
              <w:jc w:val="center"/>
              <w:rPr>
                <w:rFonts w:ascii="Arial" w:hAnsi="Arial" w:cs="Arial"/>
                <w:sz w:val="18"/>
                <w:szCs w:val="18"/>
              </w:rPr>
            </w:pPr>
          </w:p>
        </w:tc>
      </w:tr>
      <w:tr w:rsidR="00665E99" w:rsidTr="00665E99">
        <w:trPr>
          <w:trHeight w:val="300"/>
        </w:trPr>
        <w:tc>
          <w:tcPr>
            <w:tcW w:w="880" w:type="dxa"/>
            <w:gridSpan w:val="2"/>
            <w:vAlign w:val="center"/>
          </w:tcPr>
          <w:p w:rsidR="00665E99" w:rsidRDefault="00665E99">
            <w:pPr>
              <w:widowControl/>
              <w:jc w:val="center"/>
              <w:rPr>
                <w:rFonts w:ascii="Arial" w:hAnsi="Arial" w:cs="Arial"/>
                <w:sz w:val="18"/>
                <w:szCs w:val="18"/>
              </w:rPr>
            </w:pPr>
          </w:p>
        </w:tc>
        <w:tc>
          <w:tcPr>
            <w:tcW w:w="0" w:type="auto"/>
            <w:gridSpan w:val="7"/>
            <w:vMerge/>
            <w:vAlign w:val="center"/>
            <w:hideMark/>
          </w:tcPr>
          <w:p w:rsidR="00665E99" w:rsidRDefault="00665E99">
            <w:pPr>
              <w:widowControl/>
              <w:autoSpaceDN/>
              <w:rPr>
                <w:rFonts w:ascii="Arial" w:hAnsi="Arial" w:cs="Arial"/>
                <w:sz w:val="18"/>
                <w:szCs w:val="18"/>
              </w:rPr>
            </w:pPr>
          </w:p>
        </w:tc>
      </w:tr>
      <w:tr w:rsidR="00665E99" w:rsidTr="00665E99">
        <w:trPr>
          <w:trHeight w:val="300"/>
        </w:trPr>
        <w:tc>
          <w:tcPr>
            <w:tcW w:w="880" w:type="dxa"/>
            <w:gridSpan w:val="2"/>
            <w:vAlign w:val="center"/>
            <w:hideMark/>
          </w:tcPr>
          <w:p w:rsidR="00665E99" w:rsidRDefault="00665E99">
            <w:pPr>
              <w:widowControl/>
              <w:rPr>
                <w:rFonts w:ascii="Arial" w:hAnsi="Arial" w:cs="Arial"/>
                <w:sz w:val="18"/>
                <w:szCs w:val="18"/>
              </w:rPr>
            </w:pPr>
            <w:r>
              <w:rPr>
                <w:rFonts w:ascii="Arial" w:hAnsi="Arial" w:cs="Arial"/>
                <w:sz w:val="18"/>
                <w:szCs w:val="18"/>
              </w:rPr>
              <w:t xml:space="preserve">Obiekt: </w:t>
            </w:r>
          </w:p>
        </w:tc>
        <w:tc>
          <w:tcPr>
            <w:tcW w:w="7493" w:type="dxa"/>
            <w:gridSpan w:val="7"/>
            <w:vMerge w:val="restart"/>
          </w:tcPr>
          <w:p w:rsidR="00665E99" w:rsidRDefault="00665E99">
            <w:pPr>
              <w:widowControl/>
              <w:jc w:val="center"/>
              <w:rPr>
                <w:rFonts w:ascii="Arial" w:hAnsi="Arial" w:cs="Arial"/>
                <w:sz w:val="18"/>
                <w:szCs w:val="18"/>
              </w:rPr>
            </w:pPr>
          </w:p>
        </w:tc>
      </w:tr>
      <w:tr w:rsidR="00665E99" w:rsidTr="00665E99">
        <w:trPr>
          <w:trHeight w:val="300"/>
        </w:trPr>
        <w:tc>
          <w:tcPr>
            <w:tcW w:w="880" w:type="dxa"/>
            <w:gridSpan w:val="2"/>
            <w:vAlign w:val="center"/>
          </w:tcPr>
          <w:p w:rsidR="00665E99" w:rsidRDefault="00665E99">
            <w:pPr>
              <w:widowControl/>
              <w:rPr>
                <w:sz w:val="22"/>
                <w:szCs w:val="22"/>
              </w:rPr>
            </w:pPr>
          </w:p>
        </w:tc>
        <w:tc>
          <w:tcPr>
            <w:tcW w:w="0" w:type="auto"/>
            <w:gridSpan w:val="7"/>
            <w:vMerge/>
            <w:vAlign w:val="center"/>
            <w:hideMark/>
          </w:tcPr>
          <w:p w:rsidR="00665E99" w:rsidRDefault="00665E99">
            <w:pPr>
              <w:widowControl/>
              <w:autoSpaceDN/>
              <w:rPr>
                <w:rFonts w:ascii="Arial" w:hAnsi="Arial" w:cs="Arial"/>
                <w:sz w:val="18"/>
                <w:szCs w:val="18"/>
              </w:rPr>
            </w:pPr>
          </w:p>
        </w:tc>
      </w:tr>
      <w:tr w:rsidR="00665E99" w:rsidTr="00665E99">
        <w:trPr>
          <w:trHeight w:val="600"/>
        </w:trPr>
        <w:tc>
          <w:tcPr>
            <w:tcW w:w="8373" w:type="dxa"/>
            <w:gridSpan w:val="9"/>
            <w:vAlign w:val="center"/>
            <w:hideMark/>
          </w:tcPr>
          <w:p w:rsidR="00665E99" w:rsidRDefault="00665E99">
            <w:pPr>
              <w:widowControl/>
              <w:jc w:val="center"/>
              <w:rPr>
                <w:rFonts w:ascii="Arial" w:hAnsi="Arial" w:cs="Arial"/>
                <w:b/>
                <w:bCs/>
                <w:sz w:val="22"/>
                <w:szCs w:val="22"/>
              </w:rPr>
            </w:pPr>
            <w:r>
              <w:rPr>
                <w:rFonts w:ascii="Arial" w:hAnsi="Arial" w:cs="Arial"/>
                <w:b/>
                <w:bCs/>
                <w:sz w:val="22"/>
                <w:szCs w:val="22"/>
              </w:rPr>
              <w:t>PROTOKÓŁ ODBIORU WYKONANYCH ROBÓT NR ……….</w:t>
            </w:r>
            <w:r>
              <w:rPr>
                <w:rFonts w:ascii="Arial" w:hAnsi="Arial" w:cs="Arial"/>
                <w:b/>
                <w:bCs/>
                <w:sz w:val="22"/>
                <w:szCs w:val="22"/>
              </w:rPr>
              <w:br/>
              <w:t xml:space="preserve">(częściowego/końcowego⃰) </w:t>
            </w:r>
          </w:p>
        </w:tc>
      </w:tr>
      <w:tr w:rsidR="00665E99" w:rsidTr="00665E99">
        <w:trPr>
          <w:trHeight w:val="300"/>
        </w:trPr>
        <w:tc>
          <w:tcPr>
            <w:tcW w:w="8373" w:type="dxa"/>
            <w:gridSpan w:val="9"/>
            <w:vAlign w:val="center"/>
            <w:hideMark/>
          </w:tcPr>
          <w:p w:rsidR="00665E99" w:rsidRDefault="00665E99">
            <w:pPr>
              <w:widowControl/>
              <w:jc w:val="center"/>
              <w:rPr>
                <w:sz w:val="22"/>
                <w:szCs w:val="22"/>
              </w:rPr>
            </w:pPr>
            <w:r>
              <w:rPr>
                <w:sz w:val="22"/>
                <w:szCs w:val="22"/>
              </w:rPr>
              <w:t xml:space="preserve">   </w:t>
            </w:r>
          </w:p>
        </w:tc>
      </w:tr>
      <w:tr w:rsidR="00665E99" w:rsidTr="00665E99">
        <w:trPr>
          <w:trHeight w:val="25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W okresie od dnia ……..2020 r. do dnia ……….. 2020 r.</w:t>
            </w:r>
          </w:p>
        </w:tc>
      </w:tr>
      <w:tr w:rsidR="00665E99" w:rsidTr="00665E99">
        <w:trPr>
          <w:trHeight w:val="255"/>
        </w:trPr>
        <w:tc>
          <w:tcPr>
            <w:tcW w:w="8373" w:type="dxa"/>
            <w:gridSpan w:val="9"/>
            <w:vAlign w:val="center"/>
          </w:tcPr>
          <w:p w:rsidR="00665E99" w:rsidRDefault="00665E99">
            <w:pPr>
              <w:widowControl/>
              <w:jc w:val="center"/>
              <w:rPr>
                <w:rFonts w:ascii="Arial" w:hAnsi="Arial" w:cs="Arial"/>
                <w:sz w:val="18"/>
                <w:szCs w:val="18"/>
              </w:rPr>
            </w:pPr>
          </w:p>
        </w:tc>
      </w:tr>
      <w:tr w:rsidR="00665E99" w:rsidTr="00665E99">
        <w:trPr>
          <w:trHeight w:val="300"/>
        </w:trPr>
        <w:tc>
          <w:tcPr>
            <w:tcW w:w="3841" w:type="dxa"/>
            <w:gridSpan w:val="5"/>
            <w:vAlign w:val="center"/>
            <w:hideMark/>
          </w:tcPr>
          <w:p w:rsidR="00665E99" w:rsidRDefault="00665E99">
            <w:pPr>
              <w:widowControl/>
              <w:rPr>
                <w:rFonts w:ascii="Arial" w:hAnsi="Arial" w:cs="Arial"/>
                <w:sz w:val="18"/>
                <w:szCs w:val="18"/>
              </w:rPr>
            </w:pPr>
            <w:r>
              <w:rPr>
                <w:rFonts w:ascii="Arial" w:hAnsi="Arial" w:cs="Arial"/>
                <w:sz w:val="18"/>
                <w:szCs w:val="18"/>
              </w:rPr>
              <w:t>Sporządzony w dniu …………2020 r.</w:t>
            </w:r>
          </w:p>
        </w:tc>
        <w:tc>
          <w:tcPr>
            <w:tcW w:w="4532" w:type="dxa"/>
            <w:gridSpan w:val="4"/>
            <w:vAlign w:val="center"/>
            <w:hideMark/>
          </w:tcPr>
          <w:p w:rsidR="00665E99" w:rsidRDefault="00665E99">
            <w:pPr>
              <w:widowControl/>
              <w:rPr>
                <w:rFonts w:ascii="Arial" w:hAnsi="Arial" w:cs="Arial"/>
                <w:sz w:val="18"/>
                <w:szCs w:val="18"/>
              </w:rPr>
            </w:pPr>
            <w:r>
              <w:rPr>
                <w:rFonts w:ascii="Arial" w:hAnsi="Arial" w:cs="Arial"/>
                <w:sz w:val="18"/>
                <w:szCs w:val="18"/>
              </w:rPr>
              <w:t>przy udziale przedstawicieli:</w:t>
            </w:r>
          </w:p>
        </w:tc>
      </w:tr>
      <w:tr w:rsidR="00665E99" w:rsidTr="00665E99">
        <w:trPr>
          <w:trHeight w:val="570"/>
        </w:trPr>
        <w:tc>
          <w:tcPr>
            <w:tcW w:w="1571" w:type="dxa"/>
            <w:gridSpan w:val="3"/>
            <w:hideMark/>
          </w:tcPr>
          <w:p w:rsidR="00665E99" w:rsidRDefault="00665E99">
            <w:pPr>
              <w:widowControl/>
              <w:rPr>
                <w:rFonts w:ascii="Arial" w:hAnsi="Arial" w:cs="Arial"/>
                <w:sz w:val="18"/>
                <w:szCs w:val="18"/>
              </w:rPr>
            </w:pPr>
            <w:r>
              <w:rPr>
                <w:rFonts w:ascii="Arial" w:hAnsi="Arial" w:cs="Arial"/>
                <w:sz w:val="18"/>
                <w:szCs w:val="18"/>
              </w:rPr>
              <w:t>Inwestora:</w:t>
            </w:r>
          </w:p>
        </w:tc>
        <w:tc>
          <w:tcPr>
            <w:tcW w:w="3689" w:type="dxa"/>
            <w:gridSpan w:val="3"/>
          </w:tcPr>
          <w:p w:rsidR="00665E99" w:rsidRDefault="00665E99">
            <w:pPr>
              <w:widowControl/>
              <w:rPr>
                <w:rFonts w:ascii="Arial" w:hAnsi="Arial" w:cs="Arial"/>
                <w:sz w:val="18"/>
                <w:szCs w:val="18"/>
              </w:rPr>
            </w:pPr>
          </w:p>
        </w:tc>
        <w:tc>
          <w:tcPr>
            <w:tcW w:w="1131" w:type="dxa"/>
            <w:hideMark/>
          </w:tcPr>
          <w:p w:rsidR="00665E99" w:rsidRDefault="00665E99">
            <w:pPr>
              <w:widowControl/>
              <w:rPr>
                <w:rFonts w:ascii="Arial" w:hAnsi="Arial" w:cs="Arial"/>
                <w:sz w:val="18"/>
                <w:szCs w:val="18"/>
              </w:rPr>
            </w:pPr>
            <w:r>
              <w:rPr>
                <w:rFonts w:ascii="Arial" w:hAnsi="Arial" w:cs="Arial"/>
                <w:sz w:val="18"/>
                <w:szCs w:val="18"/>
              </w:rPr>
              <w:t>Pana(i)</w:t>
            </w:r>
          </w:p>
        </w:tc>
        <w:tc>
          <w:tcPr>
            <w:tcW w:w="1982" w:type="dxa"/>
            <w:gridSpan w:val="2"/>
          </w:tcPr>
          <w:p w:rsidR="00665E99" w:rsidRDefault="00665E99">
            <w:pPr>
              <w:widowControl/>
              <w:rPr>
                <w:rFonts w:ascii="Arial" w:hAnsi="Arial" w:cs="Arial"/>
                <w:sz w:val="18"/>
                <w:szCs w:val="18"/>
              </w:rPr>
            </w:pPr>
          </w:p>
        </w:tc>
      </w:tr>
      <w:tr w:rsidR="00665E99" w:rsidTr="00665E99">
        <w:trPr>
          <w:trHeight w:val="585"/>
        </w:trPr>
        <w:tc>
          <w:tcPr>
            <w:tcW w:w="1571" w:type="dxa"/>
            <w:gridSpan w:val="3"/>
            <w:hideMark/>
          </w:tcPr>
          <w:p w:rsidR="00665E99" w:rsidRDefault="00665E99">
            <w:pPr>
              <w:widowControl/>
              <w:rPr>
                <w:rFonts w:ascii="Arial" w:hAnsi="Arial" w:cs="Arial"/>
                <w:sz w:val="18"/>
                <w:szCs w:val="18"/>
              </w:rPr>
            </w:pPr>
            <w:r>
              <w:rPr>
                <w:rFonts w:ascii="Arial" w:hAnsi="Arial" w:cs="Arial"/>
                <w:sz w:val="18"/>
                <w:szCs w:val="18"/>
              </w:rPr>
              <w:t>Generalnego wykonawcy:</w:t>
            </w:r>
          </w:p>
        </w:tc>
        <w:tc>
          <w:tcPr>
            <w:tcW w:w="3689" w:type="dxa"/>
            <w:gridSpan w:val="3"/>
          </w:tcPr>
          <w:p w:rsidR="00665E99" w:rsidRDefault="00665E99">
            <w:pPr>
              <w:widowControl/>
              <w:rPr>
                <w:rFonts w:ascii="Arial" w:hAnsi="Arial" w:cs="Arial"/>
                <w:sz w:val="18"/>
                <w:szCs w:val="18"/>
              </w:rPr>
            </w:pPr>
          </w:p>
        </w:tc>
        <w:tc>
          <w:tcPr>
            <w:tcW w:w="1131" w:type="dxa"/>
            <w:hideMark/>
          </w:tcPr>
          <w:p w:rsidR="00665E99" w:rsidRDefault="00665E99">
            <w:pPr>
              <w:widowControl/>
              <w:rPr>
                <w:rFonts w:ascii="Arial" w:hAnsi="Arial" w:cs="Arial"/>
                <w:sz w:val="18"/>
                <w:szCs w:val="18"/>
              </w:rPr>
            </w:pPr>
            <w:r>
              <w:rPr>
                <w:rFonts w:ascii="Arial" w:hAnsi="Arial" w:cs="Arial"/>
                <w:sz w:val="18"/>
                <w:szCs w:val="18"/>
              </w:rPr>
              <w:t>Pana(i)</w:t>
            </w:r>
          </w:p>
        </w:tc>
        <w:tc>
          <w:tcPr>
            <w:tcW w:w="1982" w:type="dxa"/>
            <w:gridSpan w:val="2"/>
          </w:tcPr>
          <w:p w:rsidR="00665E99" w:rsidRDefault="00665E99">
            <w:pPr>
              <w:widowControl/>
              <w:rPr>
                <w:rFonts w:ascii="Arial" w:hAnsi="Arial" w:cs="Arial"/>
                <w:sz w:val="18"/>
                <w:szCs w:val="18"/>
              </w:rPr>
            </w:pPr>
          </w:p>
        </w:tc>
      </w:tr>
      <w:tr w:rsidR="00665E99" w:rsidTr="00665E99">
        <w:trPr>
          <w:trHeight w:val="300"/>
        </w:trPr>
        <w:tc>
          <w:tcPr>
            <w:tcW w:w="1571" w:type="dxa"/>
            <w:gridSpan w:val="3"/>
            <w:hideMark/>
          </w:tcPr>
          <w:p w:rsidR="00665E99" w:rsidRDefault="00665E99">
            <w:pPr>
              <w:widowControl/>
              <w:rPr>
                <w:rFonts w:ascii="Arial" w:hAnsi="Arial" w:cs="Arial"/>
                <w:sz w:val="18"/>
                <w:szCs w:val="18"/>
              </w:rPr>
            </w:pPr>
            <w:r>
              <w:rPr>
                <w:rFonts w:ascii="Arial" w:hAnsi="Arial" w:cs="Arial"/>
                <w:sz w:val="18"/>
                <w:szCs w:val="18"/>
              </w:rPr>
              <w:t>Podwykonawcy:</w:t>
            </w:r>
          </w:p>
        </w:tc>
        <w:tc>
          <w:tcPr>
            <w:tcW w:w="3689" w:type="dxa"/>
            <w:gridSpan w:val="3"/>
          </w:tcPr>
          <w:p w:rsidR="00665E99" w:rsidRDefault="00665E99">
            <w:pPr>
              <w:widowControl/>
              <w:rPr>
                <w:rFonts w:ascii="Arial" w:hAnsi="Arial" w:cs="Arial"/>
                <w:sz w:val="18"/>
                <w:szCs w:val="18"/>
              </w:rPr>
            </w:pPr>
          </w:p>
        </w:tc>
        <w:tc>
          <w:tcPr>
            <w:tcW w:w="1131" w:type="dxa"/>
            <w:hideMark/>
          </w:tcPr>
          <w:p w:rsidR="00665E99" w:rsidRDefault="00665E99">
            <w:pPr>
              <w:widowControl/>
              <w:rPr>
                <w:rFonts w:ascii="Arial" w:hAnsi="Arial" w:cs="Arial"/>
                <w:sz w:val="18"/>
                <w:szCs w:val="18"/>
              </w:rPr>
            </w:pPr>
            <w:r>
              <w:rPr>
                <w:rFonts w:ascii="Arial" w:hAnsi="Arial" w:cs="Arial"/>
                <w:sz w:val="18"/>
                <w:szCs w:val="18"/>
              </w:rPr>
              <w:t>Pana(i)</w:t>
            </w:r>
          </w:p>
        </w:tc>
        <w:tc>
          <w:tcPr>
            <w:tcW w:w="1982" w:type="dxa"/>
            <w:gridSpan w:val="2"/>
          </w:tcPr>
          <w:p w:rsidR="00665E99" w:rsidRDefault="00665E99">
            <w:pPr>
              <w:widowControl/>
              <w:rPr>
                <w:rFonts w:ascii="Arial" w:hAnsi="Arial" w:cs="Arial"/>
                <w:sz w:val="18"/>
                <w:szCs w:val="18"/>
              </w:rPr>
            </w:pPr>
          </w:p>
        </w:tc>
      </w:tr>
      <w:tr w:rsidR="00665E99" w:rsidTr="00665E99">
        <w:trPr>
          <w:trHeight w:val="300"/>
        </w:trPr>
        <w:tc>
          <w:tcPr>
            <w:tcW w:w="1571" w:type="dxa"/>
            <w:gridSpan w:val="3"/>
            <w:hideMark/>
          </w:tcPr>
          <w:p w:rsidR="00665E99" w:rsidRDefault="00665E99">
            <w:pPr>
              <w:widowControl/>
              <w:rPr>
                <w:rFonts w:ascii="Arial" w:hAnsi="Arial" w:cs="Arial"/>
                <w:sz w:val="18"/>
                <w:szCs w:val="18"/>
              </w:rPr>
            </w:pPr>
            <w:r>
              <w:rPr>
                <w:rFonts w:ascii="Arial" w:hAnsi="Arial" w:cs="Arial"/>
                <w:sz w:val="18"/>
                <w:szCs w:val="18"/>
              </w:rPr>
              <w:t>Innych członków:</w:t>
            </w:r>
          </w:p>
        </w:tc>
        <w:tc>
          <w:tcPr>
            <w:tcW w:w="3689" w:type="dxa"/>
            <w:gridSpan w:val="3"/>
          </w:tcPr>
          <w:p w:rsidR="00665E99" w:rsidRDefault="00665E99">
            <w:pPr>
              <w:widowControl/>
              <w:rPr>
                <w:rFonts w:ascii="Arial" w:hAnsi="Arial" w:cs="Arial"/>
                <w:sz w:val="18"/>
                <w:szCs w:val="18"/>
              </w:rPr>
            </w:pPr>
          </w:p>
        </w:tc>
        <w:tc>
          <w:tcPr>
            <w:tcW w:w="1131" w:type="dxa"/>
            <w:hideMark/>
          </w:tcPr>
          <w:p w:rsidR="00665E99" w:rsidRDefault="00665E99">
            <w:pPr>
              <w:widowControl/>
              <w:rPr>
                <w:rFonts w:ascii="Arial" w:hAnsi="Arial" w:cs="Arial"/>
                <w:sz w:val="18"/>
                <w:szCs w:val="18"/>
              </w:rPr>
            </w:pPr>
            <w:r>
              <w:rPr>
                <w:rFonts w:ascii="Arial" w:hAnsi="Arial" w:cs="Arial"/>
                <w:sz w:val="18"/>
                <w:szCs w:val="18"/>
              </w:rPr>
              <w:t>Pana(i)</w:t>
            </w:r>
          </w:p>
        </w:tc>
        <w:tc>
          <w:tcPr>
            <w:tcW w:w="1982" w:type="dxa"/>
            <w:gridSpan w:val="2"/>
          </w:tcPr>
          <w:p w:rsidR="00665E99" w:rsidRDefault="00665E99">
            <w:pPr>
              <w:widowControl/>
              <w:rPr>
                <w:rFonts w:ascii="Arial" w:hAnsi="Arial" w:cs="Arial"/>
                <w:sz w:val="18"/>
                <w:szCs w:val="18"/>
              </w:rPr>
            </w:pPr>
          </w:p>
        </w:tc>
      </w:tr>
      <w:tr w:rsidR="00665E99" w:rsidTr="00665E99">
        <w:trPr>
          <w:trHeight w:val="255"/>
        </w:trPr>
        <w:tc>
          <w:tcPr>
            <w:tcW w:w="1571" w:type="dxa"/>
            <w:gridSpan w:val="3"/>
          </w:tcPr>
          <w:p w:rsidR="00665E99" w:rsidRDefault="00665E99">
            <w:pPr>
              <w:widowControl/>
              <w:rPr>
                <w:rFonts w:ascii="Arial" w:hAnsi="Arial" w:cs="Arial"/>
                <w:sz w:val="18"/>
                <w:szCs w:val="18"/>
              </w:rPr>
            </w:pPr>
          </w:p>
        </w:tc>
        <w:tc>
          <w:tcPr>
            <w:tcW w:w="3689" w:type="dxa"/>
            <w:gridSpan w:val="3"/>
          </w:tcPr>
          <w:p w:rsidR="00665E99" w:rsidRDefault="00665E99">
            <w:pPr>
              <w:widowControl/>
              <w:rPr>
                <w:rFonts w:ascii="Arial" w:hAnsi="Arial" w:cs="Arial"/>
                <w:sz w:val="18"/>
                <w:szCs w:val="18"/>
              </w:rPr>
            </w:pPr>
          </w:p>
        </w:tc>
        <w:tc>
          <w:tcPr>
            <w:tcW w:w="1131" w:type="dxa"/>
            <w:hideMark/>
          </w:tcPr>
          <w:p w:rsidR="00665E99" w:rsidRDefault="00665E99">
            <w:pPr>
              <w:widowControl/>
              <w:rPr>
                <w:rFonts w:ascii="Arial" w:hAnsi="Arial" w:cs="Arial"/>
                <w:sz w:val="18"/>
                <w:szCs w:val="18"/>
              </w:rPr>
            </w:pPr>
            <w:r>
              <w:rPr>
                <w:rFonts w:ascii="Arial" w:hAnsi="Arial" w:cs="Arial"/>
                <w:sz w:val="18"/>
                <w:szCs w:val="18"/>
              </w:rPr>
              <w:t>Pana(i)</w:t>
            </w:r>
          </w:p>
        </w:tc>
        <w:tc>
          <w:tcPr>
            <w:tcW w:w="1982" w:type="dxa"/>
            <w:gridSpan w:val="2"/>
          </w:tcPr>
          <w:p w:rsidR="00665E99" w:rsidRDefault="00665E99">
            <w:pPr>
              <w:widowControl/>
              <w:rPr>
                <w:rFonts w:ascii="Arial" w:hAnsi="Arial" w:cs="Arial"/>
                <w:sz w:val="18"/>
                <w:szCs w:val="18"/>
              </w:rPr>
            </w:pPr>
          </w:p>
        </w:tc>
      </w:tr>
      <w:tr w:rsidR="00665E99" w:rsidTr="00665E99">
        <w:trPr>
          <w:trHeight w:val="255"/>
        </w:trPr>
        <w:tc>
          <w:tcPr>
            <w:tcW w:w="1571" w:type="dxa"/>
            <w:gridSpan w:val="3"/>
          </w:tcPr>
          <w:p w:rsidR="00665E99" w:rsidRDefault="00665E99">
            <w:pPr>
              <w:widowControl/>
              <w:rPr>
                <w:rFonts w:ascii="Arial" w:hAnsi="Arial" w:cs="Arial"/>
                <w:sz w:val="18"/>
                <w:szCs w:val="18"/>
              </w:rPr>
            </w:pPr>
          </w:p>
        </w:tc>
        <w:tc>
          <w:tcPr>
            <w:tcW w:w="3689" w:type="dxa"/>
            <w:gridSpan w:val="3"/>
          </w:tcPr>
          <w:p w:rsidR="00665E99" w:rsidRDefault="00665E99">
            <w:pPr>
              <w:widowControl/>
              <w:rPr>
                <w:rFonts w:ascii="Arial" w:hAnsi="Arial" w:cs="Arial"/>
                <w:sz w:val="18"/>
                <w:szCs w:val="18"/>
              </w:rPr>
            </w:pPr>
          </w:p>
        </w:tc>
        <w:tc>
          <w:tcPr>
            <w:tcW w:w="1131" w:type="dxa"/>
            <w:hideMark/>
          </w:tcPr>
          <w:p w:rsidR="00665E99" w:rsidRDefault="00665E99">
            <w:pPr>
              <w:widowControl/>
              <w:rPr>
                <w:rFonts w:ascii="Arial" w:hAnsi="Arial" w:cs="Arial"/>
                <w:sz w:val="18"/>
                <w:szCs w:val="18"/>
              </w:rPr>
            </w:pPr>
            <w:r>
              <w:rPr>
                <w:rFonts w:ascii="Arial" w:hAnsi="Arial" w:cs="Arial"/>
                <w:sz w:val="18"/>
                <w:szCs w:val="18"/>
              </w:rPr>
              <w:t>Pana(i)</w:t>
            </w:r>
          </w:p>
        </w:tc>
        <w:tc>
          <w:tcPr>
            <w:tcW w:w="1982" w:type="dxa"/>
            <w:gridSpan w:val="2"/>
          </w:tcPr>
          <w:p w:rsidR="00665E99" w:rsidRDefault="00665E99">
            <w:pPr>
              <w:widowControl/>
              <w:rPr>
                <w:rFonts w:ascii="Arial" w:hAnsi="Arial" w:cs="Arial"/>
                <w:sz w:val="18"/>
                <w:szCs w:val="18"/>
              </w:rPr>
            </w:pPr>
          </w:p>
        </w:tc>
      </w:tr>
      <w:tr w:rsidR="00665E99" w:rsidTr="00665E99">
        <w:trPr>
          <w:trHeight w:val="25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Komisja stwierdza co następuje:</w:t>
            </w:r>
          </w:p>
        </w:tc>
      </w:tr>
      <w:tr w:rsidR="00665E99" w:rsidTr="00665E99">
        <w:trPr>
          <w:trHeight w:val="255"/>
        </w:trPr>
        <w:tc>
          <w:tcPr>
            <w:tcW w:w="8373" w:type="dxa"/>
            <w:gridSpan w:val="9"/>
            <w:vAlign w:val="center"/>
          </w:tcPr>
          <w:p w:rsidR="00665E99" w:rsidRDefault="00665E99">
            <w:pPr>
              <w:widowControl/>
              <w:rPr>
                <w:rFonts w:ascii="Arial" w:hAnsi="Arial" w:cs="Arial"/>
                <w:sz w:val="18"/>
                <w:szCs w:val="18"/>
              </w:rPr>
            </w:pPr>
          </w:p>
        </w:tc>
      </w:tr>
      <w:tr w:rsidR="00665E99" w:rsidTr="00665E99">
        <w:trPr>
          <w:trHeight w:val="58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1. Zakres wykonanych robót objętych niniejszym protokołem jest zgodny z zapisami w księdze obmiaru (kartotece) / projektem.</w:t>
            </w:r>
          </w:p>
        </w:tc>
      </w:tr>
      <w:tr w:rsidR="00665E99" w:rsidTr="00665E99">
        <w:trPr>
          <w:trHeight w:val="25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2. Na podstawie niniejszego protokołu odebrano następujące rodzaje robót:</w:t>
            </w:r>
          </w:p>
        </w:tc>
      </w:tr>
      <w:tr w:rsidR="00665E99" w:rsidTr="00665E99">
        <w:trPr>
          <w:trHeight w:val="255"/>
        </w:trPr>
        <w:tc>
          <w:tcPr>
            <w:tcW w:w="8373" w:type="dxa"/>
            <w:gridSpan w:val="9"/>
            <w:vAlign w:val="center"/>
          </w:tcPr>
          <w:p w:rsidR="00665E99" w:rsidRDefault="00665E99">
            <w:pPr>
              <w:widowControl/>
              <w:jc w:val="center"/>
              <w:rPr>
                <w:rFonts w:ascii="Arial" w:hAnsi="Arial" w:cs="Arial"/>
                <w:sz w:val="18"/>
                <w:szCs w:val="18"/>
              </w:rPr>
            </w:pPr>
          </w:p>
        </w:tc>
      </w:tr>
      <w:tr w:rsidR="00665E99" w:rsidTr="00665E99">
        <w:trPr>
          <w:trHeight w:val="2160"/>
        </w:trPr>
        <w:tc>
          <w:tcPr>
            <w:tcW w:w="421" w:type="dxa"/>
            <w:tcBorders>
              <w:top w:val="single" w:sz="4" w:space="0" w:color="auto"/>
              <w:left w:val="single" w:sz="4" w:space="0" w:color="auto"/>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Nr</w:t>
            </w:r>
          </w:p>
        </w:tc>
        <w:tc>
          <w:tcPr>
            <w:tcW w:w="2059" w:type="dxa"/>
            <w:gridSpan w:val="3"/>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Nazwa elementu lub części obiektu</w:t>
            </w:r>
          </w:p>
        </w:tc>
        <w:tc>
          <w:tcPr>
            <w:tcW w:w="1361" w:type="dxa"/>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Wartość wg ryczałtu lub kosztorysu wykonawczego (netto)</w:t>
            </w:r>
          </w:p>
        </w:tc>
        <w:tc>
          <w:tcPr>
            <w:tcW w:w="1419" w:type="dxa"/>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Potrącono</w:t>
            </w:r>
          </w:p>
          <w:p w:rsidR="00665E99" w:rsidRDefault="00665E99">
            <w:pPr>
              <w:widowControl/>
              <w:jc w:val="center"/>
              <w:rPr>
                <w:rFonts w:ascii="Arial" w:hAnsi="Arial" w:cs="Arial"/>
                <w:sz w:val="18"/>
                <w:szCs w:val="18"/>
              </w:rPr>
            </w:pPr>
            <w:r>
              <w:rPr>
                <w:rFonts w:ascii="Arial" w:hAnsi="Arial" w:cs="Arial"/>
                <w:sz w:val="18"/>
                <w:szCs w:val="18"/>
              </w:rPr>
              <w:t>z tytułu wad trwałych</w:t>
            </w:r>
          </w:p>
        </w:tc>
        <w:tc>
          <w:tcPr>
            <w:tcW w:w="1131" w:type="dxa"/>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Jakość wykonanych robót</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Uwagi</w:t>
            </w:r>
            <w:r>
              <w:rPr>
                <w:rFonts w:ascii="Arial" w:hAnsi="Arial" w:cs="Arial"/>
                <w:sz w:val="18"/>
                <w:szCs w:val="18"/>
              </w:rPr>
              <w:br/>
              <w:t>i zastrzeżenia stron</w:t>
            </w:r>
          </w:p>
        </w:tc>
      </w:tr>
      <w:tr w:rsidR="00665E99" w:rsidTr="00665E99">
        <w:trPr>
          <w:trHeight w:val="255"/>
        </w:trPr>
        <w:tc>
          <w:tcPr>
            <w:tcW w:w="421" w:type="dxa"/>
            <w:tcBorders>
              <w:top w:val="nil"/>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1</w:t>
            </w:r>
          </w:p>
        </w:tc>
        <w:tc>
          <w:tcPr>
            <w:tcW w:w="2059" w:type="dxa"/>
            <w:gridSpan w:val="3"/>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2</w:t>
            </w:r>
          </w:p>
        </w:tc>
        <w:tc>
          <w:tcPr>
            <w:tcW w:w="1361"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3</w:t>
            </w:r>
          </w:p>
        </w:tc>
        <w:tc>
          <w:tcPr>
            <w:tcW w:w="1419"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4</w:t>
            </w:r>
          </w:p>
        </w:tc>
        <w:tc>
          <w:tcPr>
            <w:tcW w:w="1131"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5</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6</w:t>
            </w:r>
          </w:p>
        </w:tc>
      </w:tr>
      <w:tr w:rsidR="00665E99" w:rsidTr="00665E99">
        <w:trPr>
          <w:trHeight w:val="255"/>
        </w:trPr>
        <w:tc>
          <w:tcPr>
            <w:tcW w:w="421" w:type="dxa"/>
            <w:tcBorders>
              <w:top w:val="nil"/>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361"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419"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131"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r>
      <w:tr w:rsidR="00665E99" w:rsidTr="00665E99">
        <w:trPr>
          <w:trHeight w:val="255"/>
        </w:trPr>
        <w:tc>
          <w:tcPr>
            <w:tcW w:w="421" w:type="dxa"/>
            <w:tcBorders>
              <w:top w:val="nil"/>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361"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419"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131"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r>
      <w:tr w:rsidR="00665E99" w:rsidTr="00665E99">
        <w:trPr>
          <w:trHeight w:val="255"/>
        </w:trPr>
        <w:tc>
          <w:tcPr>
            <w:tcW w:w="421" w:type="dxa"/>
            <w:tcBorders>
              <w:top w:val="nil"/>
              <w:left w:val="single" w:sz="4" w:space="0" w:color="auto"/>
              <w:bottom w:val="nil"/>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36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419"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13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r>
      <w:tr w:rsidR="00665E99" w:rsidTr="00665E99">
        <w:trPr>
          <w:trHeight w:val="255"/>
        </w:trPr>
        <w:tc>
          <w:tcPr>
            <w:tcW w:w="2480" w:type="dxa"/>
            <w:gridSpan w:val="4"/>
            <w:tcBorders>
              <w:top w:val="single" w:sz="4" w:space="0" w:color="auto"/>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Wartość bez VAT</w:t>
            </w:r>
          </w:p>
        </w:tc>
        <w:tc>
          <w:tcPr>
            <w:tcW w:w="136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419"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13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r>
      <w:tr w:rsidR="00665E99" w:rsidTr="00665E99">
        <w:trPr>
          <w:trHeight w:val="255"/>
        </w:trPr>
        <w:tc>
          <w:tcPr>
            <w:tcW w:w="2480" w:type="dxa"/>
            <w:gridSpan w:val="4"/>
            <w:tcBorders>
              <w:top w:val="single" w:sz="4" w:space="0" w:color="auto"/>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VAT  .... %</w:t>
            </w:r>
          </w:p>
        </w:tc>
        <w:tc>
          <w:tcPr>
            <w:tcW w:w="136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419"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13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r>
      <w:tr w:rsidR="00665E99" w:rsidTr="00665E99">
        <w:trPr>
          <w:trHeight w:val="480"/>
        </w:trPr>
        <w:tc>
          <w:tcPr>
            <w:tcW w:w="2480" w:type="dxa"/>
            <w:gridSpan w:val="4"/>
            <w:tcBorders>
              <w:top w:val="single" w:sz="4" w:space="0" w:color="auto"/>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Wartość robót z podatkiem VAT</w:t>
            </w:r>
          </w:p>
        </w:tc>
        <w:tc>
          <w:tcPr>
            <w:tcW w:w="136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419"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13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r>
      <w:tr w:rsidR="00665E99" w:rsidTr="00665E99">
        <w:trPr>
          <w:trHeight w:val="300"/>
        </w:trPr>
        <w:tc>
          <w:tcPr>
            <w:tcW w:w="421" w:type="dxa"/>
            <w:vAlign w:val="center"/>
          </w:tcPr>
          <w:p w:rsidR="00665E99" w:rsidRDefault="00665E99">
            <w:pPr>
              <w:widowControl/>
              <w:rPr>
                <w:rFonts w:ascii="Arial" w:hAnsi="Arial" w:cs="Arial"/>
                <w:sz w:val="18"/>
                <w:szCs w:val="18"/>
              </w:rPr>
            </w:pPr>
          </w:p>
        </w:tc>
        <w:tc>
          <w:tcPr>
            <w:tcW w:w="459" w:type="dxa"/>
            <w:vAlign w:val="center"/>
          </w:tcPr>
          <w:p w:rsidR="00665E99" w:rsidRDefault="00665E99">
            <w:pPr>
              <w:widowControl/>
              <w:rPr>
                <w:rFonts w:ascii="Arial" w:hAnsi="Arial" w:cs="Arial"/>
                <w:sz w:val="18"/>
                <w:szCs w:val="18"/>
              </w:rPr>
            </w:pPr>
          </w:p>
        </w:tc>
        <w:tc>
          <w:tcPr>
            <w:tcW w:w="691" w:type="dxa"/>
            <w:vAlign w:val="center"/>
          </w:tcPr>
          <w:p w:rsidR="00665E99" w:rsidRDefault="00665E99">
            <w:pPr>
              <w:widowControl/>
              <w:rPr>
                <w:rFonts w:ascii="Arial" w:hAnsi="Arial" w:cs="Arial"/>
                <w:sz w:val="18"/>
                <w:szCs w:val="18"/>
              </w:rPr>
            </w:pPr>
          </w:p>
        </w:tc>
        <w:tc>
          <w:tcPr>
            <w:tcW w:w="909" w:type="dxa"/>
            <w:vAlign w:val="center"/>
          </w:tcPr>
          <w:p w:rsidR="00665E99" w:rsidRDefault="00665E99">
            <w:pPr>
              <w:widowControl/>
              <w:rPr>
                <w:rFonts w:ascii="Arial" w:hAnsi="Arial" w:cs="Arial"/>
                <w:sz w:val="18"/>
                <w:szCs w:val="18"/>
              </w:rPr>
            </w:pPr>
          </w:p>
        </w:tc>
        <w:tc>
          <w:tcPr>
            <w:tcW w:w="1361" w:type="dxa"/>
            <w:vAlign w:val="center"/>
          </w:tcPr>
          <w:p w:rsidR="00665E99" w:rsidRDefault="00665E99">
            <w:pPr>
              <w:widowControl/>
              <w:rPr>
                <w:rFonts w:ascii="Arial" w:hAnsi="Arial" w:cs="Arial"/>
                <w:sz w:val="18"/>
                <w:szCs w:val="18"/>
              </w:rPr>
            </w:pPr>
          </w:p>
        </w:tc>
        <w:tc>
          <w:tcPr>
            <w:tcW w:w="1419" w:type="dxa"/>
            <w:vAlign w:val="center"/>
          </w:tcPr>
          <w:p w:rsidR="00665E99" w:rsidRDefault="00665E99">
            <w:pPr>
              <w:widowControl/>
              <w:rPr>
                <w:rFonts w:ascii="Arial" w:hAnsi="Arial" w:cs="Arial"/>
                <w:sz w:val="18"/>
                <w:szCs w:val="18"/>
              </w:rPr>
            </w:pPr>
          </w:p>
        </w:tc>
        <w:tc>
          <w:tcPr>
            <w:tcW w:w="1131" w:type="dxa"/>
            <w:vAlign w:val="center"/>
          </w:tcPr>
          <w:p w:rsidR="00665E99" w:rsidRDefault="00665E99">
            <w:pPr>
              <w:widowControl/>
              <w:rPr>
                <w:rFonts w:ascii="Arial" w:hAnsi="Arial" w:cs="Arial"/>
                <w:sz w:val="18"/>
                <w:szCs w:val="18"/>
              </w:rPr>
            </w:pPr>
          </w:p>
        </w:tc>
        <w:tc>
          <w:tcPr>
            <w:tcW w:w="1049" w:type="dxa"/>
            <w:vAlign w:val="center"/>
          </w:tcPr>
          <w:p w:rsidR="00665E99" w:rsidRDefault="00665E99">
            <w:pPr>
              <w:widowControl/>
              <w:rPr>
                <w:rFonts w:ascii="Arial" w:hAnsi="Arial" w:cs="Arial"/>
                <w:sz w:val="18"/>
                <w:szCs w:val="18"/>
              </w:rPr>
            </w:pPr>
          </w:p>
        </w:tc>
        <w:tc>
          <w:tcPr>
            <w:tcW w:w="933" w:type="dxa"/>
            <w:vAlign w:val="center"/>
          </w:tcPr>
          <w:p w:rsidR="00665E99" w:rsidRDefault="00665E99">
            <w:pPr>
              <w:widowControl/>
              <w:rPr>
                <w:rFonts w:ascii="Arial" w:hAnsi="Arial" w:cs="Arial"/>
                <w:sz w:val="18"/>
                <w:szCs w:val="18"/>
              </w:rPr>
            </w:pPr>
          </w:p>
        </w:tc>
      </w:tr>
      <w:tr w:rsidR="00665E99" w:rsidTr="00665E99">
        <w:trPr>
          <w:trHeight w:val="25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3. Roboty ujęte wyżej w kol. 2 zostały wykonane zgodnie z projektem.</w:t>
            </w:r>
          </w:p>
        </w:tc>
      </w:tr>
      <w:tr w:rsidR="00665E99" w:rsidTr="00665E99">
        <w:trPr>
          <w:trHeight w:val="25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 xml:space="preserve">4. Wartość robót wykonanych na dzień sporządzenia protokołu określono w kol. 3. </w:t>
            </w:r>
          </w:p>
        </w:tc>
      </w:tr>
      <w:tr w:rsidR="00665E99" w:rsidTr="00665E99">
        <w:trPr>
          <w:trHeight w:val="25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5. Jakość wykonanych robót na dzień sporządzenia protokołu wskazano w kol. 5.</w:t>
            </w:r>
          </w:p>
        </w:tc>
      </w:tr>
    </w:tbl>
    <w:p w:rsidR="00665E99" w:rsidRDefault="00665E99" w:rsidP="00665E99">
      <w:pPr>
        <w:rPr>
          <w:rFonts w:ascii="Arial" w:hAnsi="Arial" w:cs="Arial"/>
          <w:b/>
          <w:bCs/>
          <w:sz w:val="18"/>
          <w:szCs w:val="18"/>
        </w:rPr>
      </w:pPr>
    </w:p>
    <w:p w:rsidR="00665E99" w:rsidRDefault="00665E99" w:rsidP="00665E99">
      <w:pPr>
        <w:rPr>
          <w:rFonts w:ascii="Arial" w:hAnsi="Arial" w:cs="Arial"/>
          <w:b/>
          <w:bCs/>
          <w:sz w:val="18"/>
          <w:szCs w:val="18"/>
        </w:rPr>
      </w:pPr>
    </w:p>
    <w:p w:rsidR="00665E99" w:rsidRDefault="00665E99" w:rsidP="00665E99">
      <w:pPr>
        <w:rPr>
          <w:rFonts w:ascii="Arial" w:hAnsi="Arial" w:cs="Arial"/>
          <w:b/>
          <w:bCs/>
          <w:sz w:val="18"/>
          <w:szCs w:val="18"/>
        </w:rPr>
      </w:pPr>
    </w:p>
    <w:p w:rsidR="00665E99" w:rsidRDefault="00665E99" w:rsidP="00665E99">
      <w:pPr>
        <w:rPr>
          <w:rFonts w:ascii="Arial" w:hAnsi="Arial" w:cs="Arial"/>
          <w:b/>
          <w:bCs/>
          <w:sz w:val="18"/>
          <w:szCs w:val="18"/>
        </w:rPr>
      </w:pPr>
    </w:p>
    <w:p w:rsidR="00665E99" w:rsidRDefault="00665E99" w:rsidP="00665E99">
      <w:pPr>
        <w:jc w:val="both"/>
        <w:rPr>
          <w:rFonts w:ascii="Arial" w:hAnsi="Arial" w:cs="Arial"/>
          <w:sz w:val="16"/>
          <w:szCs w:val="16"/>
        </w:rPr>
      </w:pPr>
      <w:r>
        <w:rPr>
          <w:rFonts w:ascii="Arial" w:hAnsi="Arial" w:cs="Arial"/>
          <w:sz w:val="16"/>
          <w:szCs w:val="16"/>
        </w:rPr>
        <w:t>*  niepotrzebne skreślić</w:t>
      </w:r>
      <w:r>
        <w:rPr>
          <w:rFonts w:ascii="Arial" w:hAnsi="Arial" w:cs="Arial"/>
          <w:b/>
          <w:bCs/>
          <w:sz w:val="18"/>
          <w:szCs w:val="18"/>
        </w:rPr>
        <w:t xml:space="preserve"> </w:t>
      </w:r>
    </w:p>
    <w:p w:rsidR="00665E99" w:rsidRDefault="00665E99" w:rsidP="00665E99">
      <w:pPr>
        <w:rPr>
          <w:rFonts w:ascii="Arial" w:hAnsi="Arial" w:cs="Arial"/>
          <w:b/>
          <w:bCs/>
          <w:sz w:val="18"/>
          <w:szCs w:val="18"/>
        </w:rPr>
      </w:pPr>
    </w:p>
    <w:p w:rsidR="00665E99" w:rsidRDefault="00665E99" w:rsidP="00665E99">
      <w:pPr>
        <w:widowControl/>
        <w:autoSpaceDN/>
        <w:rPr>
          <w:rFonts w:ascii="Arial" w:hAnsi="Arial" w:cs="Arial"/>
          <w:b/>
          <w:bCs/>
          <w:sz w:val="22"/>
          <w:szCs w:val="22"/>
        </w:rPr>
        <w:sectPr w:rsidR="00665E99">
          <w:pgSz w:w="11906" w:h="16838"/>
          <w:pgMar w:top="1418" w:right="1134" w:bottom="1418" w:left="1134" w:header="709" w:footer="709" w:gutter="0"/>
          <w:cols w:space="708"/>
        </w:sectPr>
      </w:pPr>
    </w:p>
    <w:p w:rsidR="00665E99" w:rsidRDefault="00665E99" w:rsidP="00665E99">
      <w:pPr>
        <w:tabs>
          <w:tab w:val="left" w:pos="7120"/>
        </w:tabs>
        <w:rPr>
          <w:rFonts w:ascii="Arial" w:hAnsi="Arial" w:cs="Arial"/>
          <w:i/>
          <w:iCs/>
          <w:sz w:val="22"/>
          <w:szCs w:val="22"/>
        </w:rPr>
      </w:pPr>
    </w:p>
    <w:tbl>
      <w:tblPr>
        <w:tblW w:w="14220" w:type="dxa"/>
        <w:tblInd w:w="55" w:type="dxa"/>
        <w:tblLayout w:type="fixed"/>
        <w:tblCellMar>
          <w:left w:w="70" w:type="dxa"/>
          <w:right w:w="70" w:type="dxa"/>
        </w:tblCellMar>
        <w:tblLook w:val="04A0" w:firstRow="1" w:lastRow="0" w:firstColumn="1" w:lastColumn="0" w:noHBand="0" w:noVBand="1"/>
      </w:tblPr>
      <w:tblGrid>
        <w:gridCol w:w="865"/>
        <w:gridCol w:w="5530"/>
        <w:gridCol w:w="1561"/>
        <w:gridCol w:w="1843"/>
        <w:gridCol w:w="1419"/>
        <w:gridCol w:w="1381"/>
        <w:gridCol w:w="1621"/>
      </w:tblGrid>
      <w:tr w:rsidR="00665E99" w:rsidTr="00665E99">
        <w:trPr>
          <w:trHeight w:val="315"/>
        </w:trPr>
        <w:tc>
          <w:tcPr>
            <w:tcW w:w="14214" w:type="dxa"/>
            <w:gridSpan w:val="7"/>
            <w:tcBorders>
              <w:top w:val="nil"/>
              <w:left w:val="nil"/>
              <w:bottom w:val="single" w:sz="4" w:space="0" w:color="auto"/>
              <w:right w:val="nil"/>
            </w:tcBorders>
            <w:noWrap/>
            <w:vAlign w:val="bottom"/>
            <w:hideMark/>
          </w:tcPr>
          <w:p w:rsidR="00665E99" w:rsidRDefault="00665E99">
            <w:pPr>
              <w:widowControl/>
              <w:jc w:val="center"/>
              <w:rPr>
                <w:rFonts w:ascii="Arial" w:hAnsi="Arial" w:cs="Arial"/>
                <w:b/>
                <w:bCs/>
                <w:sz w:val="22"/>
                <w:szCs w:val="22"/>
              </w:rPr>
            </w:pPr>
            <w:bookmarkStart w:id="25" w:name="RANGE!A1:G33"/>
            <w:r>
              <w:rPr>
                <w:rFonts w:ascii="Arial" w:hAnsi="Arial" w:cs="Arial"/>
                <w:b/>
                <w:bCs/>
                <w:sz w:val="22"/>
                <w:szCs w:val="22"/>
              </w:rPr>
              <w:t>Zestawienie wartości wykonanych robót</w:t>
            </w:r>
            <w:bookmarkEnd w:id="25"/>
          </w:p>
        </w:tc>
      </w:tr>
      <w:tr w:rsidR="00665E99" w:rsidTr="00665E99">
        <w:trPr>
          <w:trHeight w:val="255"/>
        </w:trPr>
        <w:tc>
          <w:tcPr>
            <w:tcW w:w="866" w:type="dxa"/>
            <w:vMerge w:val="restart"/>
            <w:tcBorders>
              <w:top w:val="nil"/>
              <w:left w:val="single" w:sz="4" w:space="0" w:color="auto"/>
              <w:bottom w:val="single" w:sz="4" w:space="0" w:color="000000"/>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Lp.</w:t>
            </w:r>
          </w:p>
        </w:tc>
        <w:tc>
          <w:tcPr>
            <w:tcW w:w="5528" w:type="dxa"/>
            <w:vMerge w:val="restart"/>
            <w:tcBorders>
              <w:top w:val="nil"/>
              <w:left w:val="single" w:sz="4" w:space="0" w:color="auto"/>
              <w:bottom w:val="single" w:sz="4" w:space="0" w:color="000000"/>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Rodzaje robót asortyment elementy</w:t>
            </w:r>
          </w:p>
        </w:tc>
        <w:tc>
          <w:tcPr>
            <w:tcW w:w="1560" w:type="dxa"/>
            <w:vMerge w:val="restart"/>
            <w:tcBorders>
              <w:top w:val="nil"/>
              <w:left w:val="single" w:sz="4" w:space="0" w:color="auto"/>
              <w:bottom w:val="single" w:sz="4" w:space="0" w:color="000000"/>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Wartości robót wg kosztorysu ofertowego lub zestawienia kosztów robót (netto)</w:t>
            </w:r>
          </w:p>
        </w:tc>
        <w:tc>
          <w:tcPr>
            <w:tcW w:w="4640" w:type="dxa"/>
            <w:gridSpan w:val="3"/>
            <w:tcBorders>
              <w:top w:val="single" w:sz="4" w:space="0" w:color="auto"/>
              <w:left w:val="nil"/>
              <w:bottom w:val="single" w:sz="4" w:space="0" w:color="auto"/>
              <w:right w:val="single" w:sz="4" w:space="0" w:color="000000"/>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 xml:space="preserve">Od początku budowy </w:t>
            </w:r>
          </w:p>
        </w:tc>
        <w:tc>
          <w:tcPr>
            <w:tcW w:w="1620" w:type="dxa"/>
            <w:vMerge w:val="restart"/>
            <w:tcBorders>
              <w:top w:val="nil"/>
              <w:left w:val="single" w:sz="4" w:space="0" w:color="auto"/>
              <w:bottom w:val="single" w:sz="4" w:space="0" w:color="000000"/>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 xml:space="preserve">Wartość wykonanych robót  w okresie rozliczeniowym </w:t>
            </w:r>
            <w:r>
              <w:rPr>
                <w:rFonts w:ascii="Arial" w:hAnsi="Arial" w:cs="Arial"/>
                <w:b/>
                <w:bCs/>
                <w:sz w:val="18"/>
                <w:szCs w:val="18"/>
              </w:rPr>
              <w:br/>
              <w:t xml:space="preserve">(netto)   </w:t>
            </w:r>
          </w:p>
        </w:tc>
      </w:tr>
      <w:tr w:rsidR="00665E99" w:rsidTr="00665E99">
        <w:trPr>
          <w:trHeight w:val="1530"/>
        </w:trPr>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1842" w:type="dxa"/>
            <w:tcBorders>
              <w:top w:val="nil"/>
              <w:left w:val="nil"/>
              <w:bottom w:val="nil"/>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Zaawansowanie</w:t>
            </w:r>
          </w:p>
        </w:tc>
        <w:tc>
          <w:tcPr>
            <w:tcW w:w="1418" w:type="dxa"/>
            <w:tcBorders>
              <w:top w:val="nil"/>
              <w:left w:val="nil"/>
              <w:bottom w:val="nil"/>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Wartość wykonanych robót (netto)</w:t>
            </w:r>
          </w:p>
        </w:tc>
        <w:tc>
          <w:tcPr>
            <w:tcW w:w="1380" w:type="dxa"/>
            <w:tcBorders>
              <w:top w:val="nil"/>
              <w:left w:val="nil"/>
              <w:bottom w:val="nil"/>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 xml:space="preserve">Wartość wykonanych robót wg poprzedniego protokołu </w:t>
            </w:r>
            <w:r>
              <w:rPr>
                <w:rFonts w:ascii="Arial" w:hAnsi="Arial" w:cs="Arial"/>
                <w:b/>
                <w:bCs/>
                <w:sz w:val="18"/>
                <w:szCs w:val="18"/>
              </w:rPr>
              <w:br/>
              <w:t>(netto)</w:t>
            </w:r>
          </w:p>
        </w:tc>
        <w:tc>
          <w:tcPr>
            <w:tcW w:w="162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r>
      <w:tr w:rsidR="00665E99" w:rsidTr="00665E99">
        <w:trPr>
          <w:trHeight w:val="450"/>
        </w:trPr>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1842" w:type="dxa"/>
            <w:tcBorders>
              <w:top w:val="single" w:sz="4" w:space="0" w:color="auto"/>
              <w:left w:val="nil"/>
              <w:bottom w:val="nil"/>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[kol 5/ 3]</w:t>
            </w:r>
          </w:p>
        </w:tc>
        <w:tc>
          <w:tcPr>
            <w:tcW w:w="1418" w:type="dxa"/>
            <w:tcBorders>
              <w:top w:val="single" w:sz="4" w:space="0" w:color="auto"/>
              <w:left w:val="nil"/>
              <w:bottom w:val="nil"/>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[kol 6+ 7]</w:t>
            </w:r>
          </w:p>
        </w:tc>
        <w:tc>
          <w:tcPr>
            <w:tcW w:w="1380" w:type="dxa"/>
            <w:tcBorders>
              <w:top w:val="single" w:sz="4" w:space="0" w:color="auto"/>
              <w:left w:val="nil"/>
              <w:bottom w:val="nil"/>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[kol 5</w:t>
            </w:r>
            <w:r>
              <w:rPr>
                <w:rFonts w:ascii="Arial" w:hAnsi="Arial" w:cs="Arial"/>
                <w:sz w:val="18"/>
                <w:szCs w:val="18"/>
              </w:rPr>
              <w:br/>
              <w:t xml:space="preserve">z </w:t>
            </w:r>
            <w:proofErr w:type="spellStart"/>
            <w:r>
              <w:rPr>
                <w:rFonts w:ascii="Arial" w:hAnsi="Arial" w:cs="Arial"/>
                <w:sz w:val="18"/>
                <w:szCs w:val="18"/>
              </w:rPr>
              <w:t>poprz</w:t>
            </w:r>
            <w:proofErr w:type="spellEnd"/>
            <w:r>
              <w:rPr>
                <w:rFonts w:ascii="Arial" w:hAnsi="Arial" w:cs="Arial"/>
                <w:sz w:val="18"/>
                <w:szCs w:val="18"/>
              </w:rPr>
              <w:t xml:space="preserve">. </w:t>
            </w:r>
            <w:proofErr w:type="spellStart"/>
            <w:r>
              <w:rPr>
                <w:rFonts w:ascii="Arial" w:hAnsi="Arial" w:cs="Arial"/>
                <w:sz w:val="18"/>
                <w:szCs w:val="18"/>
              </w:rPr>
              <w:t>prot</w:t>
            </w:r>
            <w:proofErr w:type="spellEnd"/>
            <w:r>
              <w:rPr>
                <w:rFonts w:ascii="Arial" w:hAnsi="Arial" w:cs="Arial"/>
                <w:sz w:val="18"/>
                <w:szCs w:val="18"/>
              </w:rPr>
              <w:t>]</w:t>
            </w:r>
          </w:p>
        </w:tc>
        <w:tc>
          <w:tcPr>
            <w:tcW w:w="162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r>
      <w:tr w:rsidR="00665E99" w:rsidTr="00665E99">
        <w:trPr>
          <w:trHeight w:val="255"/>
        </w:trPr>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1560"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zł</w:t>
            </w:r>
          </w:p>
        </w:tc>
        <w:tc>
          <w:tcPr>
            <w:tcW w:w="1842" w:type="dxa"/>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w:t>
            </w:r>
          </w:p>
        </w:tc>
        <w:tc>
          <w:tcPr>
            <w:tcW w:w="1418" w:type="dxa"/>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zł</w:t>
            </w:r>
          </w:p>
        </w:tc>
        <w:tc>
          <w:tcPr>
            <w:tcW w:w="1380" w:type="dxa"/>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zł</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zł</w:t>
            </w:r>
          </w:p>
        </w:tc>
      </w:tr>
      <w:tr w:rsidR="00665E99" w:rsidTr="00665E99">
        <w:trPr>
          <w:trHeight w:val="255"/>
        </w:trPr>
        <w:tc>
          <w:tcPr>
            <w:tcW w:w="866" w:type="dxa"/>
            <w:tcBorders>
              <w:top w:val="nil"/>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1</w:t>
            </w:r>
          </w:p>
        </w:tc>
        <w:tc>
          <w:tcPr>
            <w:tcW w:w="5528"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2</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3</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4</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5</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6</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7</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shd w:val="clear" w:color="auto" w:fill="FFCC99"/>
            <w:noWrap/>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 </w:t>
            </w:r>
          </w:p>
        </w:tc>
        <w:tc>
          <w:tcPr>
            <w:tcW w:w="5528" w:type="dxa"/>
            <w:tcBorders>
              <w:top w:val="nil"/>
              <w:left w:val="nil"/>
              <w:bottom w:val="single" w:sz="4" w:space="0" w:color="auto"/>
              <w:right w:val="single" w:sz="4" w:space="0" w:color="auto"/>
            </w:tcBorders>
            <w:shd w:val="clear" w:color="auto" w:fill="FFCC99"/>
            <w:vAlign w:val="center"/>
            <w:hideMark/>
          </w:tcPr>
          <w:p w:rsidR="00665E99" w:rsidRDefault="00665E99">
            <w:pPr>
              <w:widowControl/>
              <w:jc w:val="right"/>
              <w:rPr>
                <w:rFonts w:ascii="Arial" w:hAnsi="Arial" w:cs="Arial"/>
                <w:b/>
                <w:bCs/>
                <w:sz w:val="18"/>
                <w:szCs w:val="18"/>
              </w:rPr>
            </w:pPr>
            <w:r>
              <w:rPr>
                <w:rFonts w:ascii="Arial" w:hAnsi="Arial" w:cs="Arial"/>
                <w:b/>
                <w:bCs/>
                <w:sz w:val="18"/>
                <w:szCs w:val="18"/>
              </w:rPr>
              <w:t>RAZEM:</w:t>
            </w:r>
          </w:p>
        </w:tc>
        <w:tc>
          <w:tcPr>
            <w:tcW w:w="1560" w:type="dxa"/>
            <w:tcBorders>
              <w:top w:val="nil"/>
              <w:left w:val="nil"/>
              <w:bottom w:val="single" w:sz="4" w:space="0" w:color="auto"/>
              <w:right w:val="single" w:sz="4" w:space="0" w:color="auto"/>
            </w:tcBorders>
            <w:shd w:val="clear" w:color="auto" w:fill="FFCC99"/>
            <w:vAlign w:val="center"/>
            <w:hideMark/>
          </w:tcPr>
          <w:p w:rsidR="00665E99" w:rsidRDefault="00665E99">
            <w:pPr>
              <w:widowControl/>
              <w:jc w:val="right"/>
              <w:rPr>
                <w:rFonts w:ascii="Arial" w:hAnsi="Arial" w:cs="Arial"/>
                <w:b/>
                <w:bCs/>
                <w:sz w:val="18"/>
                <w:szCs w:val="18"/>
              </w:rPr>
            </w:pPr>
            <w:r>
              <w:rPr>
                <w:rFonts w:ascii="Arial" w:hAnsi="Arial" w:cs="Arial"/>
                <w:b/>
                <w:bCs/>
                <w:sz w:val="18"/>
                <w:szCs w:val="18"/>
              </w:rPr>
              <w:t> </w:t>
            </w:r>
          </w:p>
        </w:tc>
        <w:tc>
          <w:tcPr>
            <w:tcW w:w="1842" w:type="dxa"/>
            <w:tcBorders>
              <w:top w:val="nil"/>
              <w:left w:val="nil"/>
              <w:bottom w:val="single" w:sz="4" w:space="0" w:color="auto"/>
              <w:right w:val="single" w:sz="4" w:space="0" w:color="auto"/>
            </w:tcBorders>
            <w:shd w:val="clear" w:color="auto" w:fill="FFCC99"/>
            <w:vAlign w:val="center"/>
            <w:hideMark/>
          </w:tcPr>
          <w:p w:rsidR="00665E99" w:rsidRDefault="00665E99">
            <w:pPr>
              <w:widowControl/>
              <w:jc w:val="right"/>
              <w:rPr>
                <w:rFonts w:ascii="Arial" w:hAnsi="Arial" w:cs="Arial"/>
                <w:b/>
                <w:bCs/>
                <w:sz w:val="18"/>
                <w:szCs w:val="18"/>
              </w:rPr>
            </w:pPr>
            <w:r>
              <w:rPr>
                <w:rFonts w:ascii="Arial" w:hAnsi="Arial" w:cs="Arial"/>
                <w:b/>
                <w:bCs/>
                <w:sz w:val="18"/>
                <w:szCs w:val="18"/>
              </w:rPr>
              <w:t> </w:t>
            </w:r>
          </w:p>
        </w:tc>
        <w:tc>
          <w:tcPr>
            <w:tcW w:w="1418" w:type="dxa"/>
            <w:tcBorders>
              <w:top w:val="nil"/>
              <w:left w:val="nil"/>
              <w:bottom w:val="single" w:sz="4" w:space="0" w:color="auto"/>
              <w:right w:val="single" w:sz="4" w:space="0" w:color="auto"/>
            </w:tcBorders>
            <w:shd w:val="clear" w:color="auto" w:fill="FFCC99"/>
            <w:vAlign w:val="center"/>
            <w:hideMark/>
          </w:tcPr>
          <w:p w:rsidR="00665E99" w:rsidRDefault="00665E99">
            <w:pPr>
              <w:widowControl/>
              <w:jc w:val="right"/>
              <w:rPr>
                <w:rFonts w:ascii="Arial" w:hAnsi="Arial" w:cs="Arial"/>
                <w:b/>
                <w:bCs/>
                <w:sz w:val="18"/>
                <w:szCs w:val="18"/>
              </w:rPr>
            </w:pPr>
            <w:r>
              <w:rPr>
                <w:rFonts w:ascii="Arial" w:hAnsi="Arial" w:cs="Arial"/>
                <w:b/>
                <w:bCs/>
                <w:sz w:val="18"/>
                <w:szCs w:val="18"/>
              </w:rPr>
              <w:t> </w:t>
            </w:r>
          </w:p>
        </w:tc>
        <w:tc>
          <w:tcPr>
            <w:tcW w:w="1380" w:type="dxa"/>
            <w:tcBorders>
              <w:top w:val="nil"/>
              <w:left w:val="nil"/>
              <w:bottom w:val="single" w:sz="4" w:space="0" w:color="auto"/>
              <w:right w:val="single" w:sz="4" w:space="0" w:color="auto"/>
            </w:tcBorders>
            <w:shd w:val="clear" w:color="auto" w:fill="FFCC99"/>
            <w:vAlign w:val="center"/>
            <w:hideMark/>
          </w:tcPr>
          <w:p w:rsidR="00665E99" w:rsidRDefault="00665E99">
            <w:pPr>
              <w:widowControl/>
              <w:jc w:val="right"/>
              <w:rPr>
                <w:rFonts w:ascii="Arial" w:hAnsi="Arial" w:cs="Arial"/>
                <w:b/>
                <w:bCs/>
                <w:sz w:val="18"/>
                <w:szCs w:val="18"/>
              </w:rPr>
            </w:pPr>
            <w:r>
              <w:rPr>
                <w:rFonts w:ascii="Arial" w:hAnsi="Arial" w:cs="Arial"/>
                <w:b/>
                <w:bCs/>
                <w:sz w:val="18"/>
                <w:szCs w:val="18"/>
              </w:rPr>
              <w:t> </w:t>
            </w:r>
          </w:p>
        </w:tc>
        <w:tc>
          <w:tcPr>
            <w:tcW w:w="1620" w:type="dxa"/>
            <w:tcBorders>
              <w:top w:val="nil"/>
              <w:left w:val="nil"/>
              <w:bottom w:val="single" w:sz="4" w:space="0" w:color="auto"/>
              <w:right w:val="single" w:sz="4" w:space="0" w:color="auto"/>
            </w:tcBorders>
            <w:shd w:val="clear" w:color="auto" w:fill="FFCC99"/>
            <w:vAlign w:val="center"/>
            <w:hideMark/>
          </w:tcPr>
          <w:p w:rsidR="00665E99" w:rsidRDefault="00665E99">
            <w:pPr>
              <w:widowControl/>
              <w:jc w:val="right"/>
              <w:rPr>
                <w:rFonts w:ascii="Arial" w:hAnsi="Arial" w:cs="Arial"/>
                <w:b/>
                <w:bCs/>
                <w:sz w:val="18"/>
                <w:szCs w:val="18"/>
              </w:rPr>
            </w:pPr>
            <w:r>
              <w:rPr>
                <w:rFonts w:ascii="Arial" w:hAnsi="Arial" w:cs="Arial"/>
                <w:b/>
                <w:bCs/>
                <w:sz w:val="18"/>
                <w:szCs w:val="18"/>
              </w:rPr>
              <w:t> </w:t>
            </w:r>
          </w:p>
        </w:tc>
      </w:tr>
      <w:tr w:rsidR="00665E99" w:rsidTr="00665E99">
        <w:trPr>
          <w:trHeight w:val="240"/>
        </w:trPr>
        <w:tc>
          <w:tcPr>
            <w:tcW w:w="866" w:type="dxa"/>
            <w:vAlign w:val="center"/>
          </w:tcPr>
          <w:p w:rsidR="00665E99" w:rsidRDefault="00665E99">
            <w:pPr>
              <w:widowControl/>
              <w:jc w:val="center"/>
              <w:rPr>
                <w:rFonts w:ascii="Arial" w:hAnsi="Arial" w:cs="Arial"/>
                <w:sz w:val="18"/>
                <w:szCs w:val="18"/>
              </w:rPr>
            </w:pPr>
          </w:p>
        </w:tc>
        <w:tc>
          <w:tcPr>
            <w:tcW w:w="5528" w:type="dxa"/>
            <w:vAlign w:val="center"/>
          </w:tcPr>
          <w:p w:rsidR="00665E99" w:rsidRDefault="00665E99">
            <w:pPr>
              <w:widowControl/>
              <w:jc w:val="center"/>
              <w:rPr>
                <w:rFonts w:ascii="Arial" w:hAnsi="Arial" w:cs="Arial"/>
                <w:sz w:val="18"/>
                <w:szCs w:val="18"/>
              </w:rPr>
            </w:pPr>
          </w:p>
        </w:tc>
        <w:tc>
          <w:tcPr>
            <w:tcW w:w="1560" w:type="dxa"/>
            <w:vAlign w:val="center"/>
          </w:tcPr>
          <w:p w:rsidR="00665E99" w:rsidRDefault="00665E99">
            <w:pPr>
              <w:widowControl/>
              <w:jc w:val="center"/>
              <w:rPr>
                <w:rFonts w:ascii="Arial" w:hAnsi="Arial" w:cs="Arial"/>
                <w:sz w:val="18"/>
                <w:szCs w:val="18"/>
              </w:rPr>
            </w:pPr>
          </w:p>
        </w:tc>
        <w:tc>
          <w:tcPr>
            <w:tcW w:w="1842" w:type="dxa"/>
            <w:vAlign w:val="center"/>
          </w:tcPr>
          <w:p w:rsidR="00665E99" w:rsidRDefault="00665E99">
            <w:pPr>
              <w:widowControl/>
              <w:jc w:val="center"/>
              <w:rPr>
                <w:rFonts w:ascii="Arial" w:hAnsi="Arial" w:cs="Arial"/>
                <w:sz w:val="18"/>
                <w:szCs w:val="18"/>
              </w:rPr>
            </w:pPr>
          </w:p>
        </w:tc>
        <w:tc>
          <w:tcPr>
            <w:tcW w:w="1418" w:type="dxa"/>
            <w:vAlign w:val="center"/>
          </w:tcPr>
          <w:p w:rsidR="00665E99" w:rsidRDefault="00665E99">
            <w:pPr>
              <w:widowControl/>
              <w:jc w:val="center"/>
              <w:rPr>
                <w:rFonts w:ascii="Arial" w:hAnsi="Arial" w:cs="Arial"/>
                <w:sz w:val="18"/>
                <w:szCs w:val="18"/>
              </w:rPr>
            </w:pPr>
          </w:p>
        </w:tc>
        <w:tc>
          <w:tcPr>
            <w:tcW w:w="1380" w:type="dxa"/>
            <w:vAlign w:val="center"/>
          </w:tcPr>
          <w:p w:rsidR="00665E99" w:rsidRDefault="00665E99">
            <w:pPr>
              <w:widowControl/>
              <w:jc w:val="center"/>
              <w:rPr>
                <w:rFonts w:ascii="Arial" w:hAnsi="Arial" w:cs="Arial"/>
                <w:sz w:val="18"/>
                <w:szCs w:val="18"/>
              </w:rPr>
            </w:pPr>
          </w:p>
        </w:tc>
        <w:tc>
          <w:tcPr>
            <w:tcW w:w="1620" w:type="dxa"/>
            <w:vAlign w:val="center"/>
          </w:tcPr>
          <w:p w:rsidR="00665E99" w:rsidRDefault="00665E99">
            <w:pPr>
              <w:widowControl/>
              <w:jc w:val="center"/>
              <w:rPr>
                <w:rFonts w:ascii="Arial" w:hAnsi="Arial" w:cs="Arial"/>
                <w:sz w:val="18"/>
                <w:szCs w:val="18"/>
              </w:rPr>
            </w:pPr>
          </w:p>
        </w:tc>
      </w:tr>
      <w:tr w:rsidR="00665E99" w:rsidTr="00665E99">
        <w:trPr>
          <w:trHeight w:val="255"/>
        </w:trPr>
        <w:tc>
          <w:tcPr>
            <w:tcW w:w="14214" w:type="dxa"/>
            <w:gridSpan w:val="7"/>
            <w:vAlign w:val="center"/>
            <w:hideMark/>
          </w:tcPr>
          <w:p w:rsidR="00665E99" w:rsidRDefault="00665E99">
            <w:pPr>
              <w:widowControl/>
              <w:rPr>
                <w:rFonts w:ascii="Arial" w:hAnsi="Arial" w:cs="Arial"/>
                <w:sz w:val="18"/>
                <w:szCs w:val="18"/>
              </w:rPr>
            </w:pPr>
            <w:bookmarkStart w:id="26" w:name="RANGE!A24"/>
            <w:r>
              <w:rPr>
                <w:rFonts w:ascii="Arial" w:hAnsi="Arial" w:cs="Arial"/>
                <w:sz w:val="18"/>
                <w:szCs w:val="18"/>
              </w:rPr>
              <w:t>Protokół sporządzono bez udziału / z udziałem* przedstawiciela inwestora – w przypadku nieobecności przedstawiciela inwestora podać uzasadnienie.</w:t>
            </w:r>
            <w:bookmarkEnd w:id="26"/>
          </w:p>
        </w:tc>
      </w:tr>
      <w:tr w:rsidR="00665E99" w:rsidTr="00665E99">
        <w:trPr>
          <w:trHeight w:val="240"/>
        </w:trPr>
        <w:tc>
          <w:tcPr>
            <w:tcW w:w="866" w:type="dxa"/>
            <w:vAlign w:val="center"/>
          </w:tcPr>
          <w:p w:rsidR="00665E99" w:rsidRDefault="00665E99">
            <w:pPr>
              <w:widowControl/>
              <w:jc w:val="center"/>
              <w:rPr>
                <w:sz w:val="18"/>
                <w:szCs w:val="18"/>
              </w:rPr>
            </w:pPr>
          </w:p>
        </w:tc>
        <w:tc>
          <w:tcPr>
            <w:tcW w:w="5528" w:type="dxa"/>
            <w:vAlign w:val="center"/>
          </w:tcPr>
          <w:p w:rsidR="00665E99" w:rsidRDefault="00665E99">
            <w:pPr>
              <w:widowControl/>
              <w:jc w:val="center"/>
              <w:rPr>
                <w:rFonts w:ascii="Arial" w:hAnsi="Arial" w:cs="Arial"/>
                <w:sz w:val="18"/>
                <w:szCs w:val="18"/>
              </w:rPr>
            </w:pPr>
          </w:p>
        </w:tc>
        <w:tc>
          <w:tcPr>
            <w:tcW w:w="1560" w:type="dxa"/>
            <w:vAlign w:val="center"/>
          </w:tcPr>
          <w:p w:rsidR="00665E99" w:rsidRDefault="00665E99">
            <w:pPr>
              <w:widowControl/>
              <w:jc w:val="center"/>
              <w:rPr>
                <w:rFonts w:ascii="Arial" w:hAnsi="Arial" w:cs="Arial"/>
                <w:sz w:val="18"/>
                <w:szCs w:val="18"/>
              </w:rPr>
            </w:pPr>
          </w:p>
        </w:tc>
        <w:tc>
          <w:tcPr>
            <w:tcW w:w="1842" w:type="dxa"/>
            <w:vAlign w:val="center"/>
          </w:tcPr>
          <w:p w:rsidR="00665E99" w:rsidRDefault="00665E99">
            <w:pPr>
              <w:widowControl/>
              <w:jc w:val="center"/>
              <w:rPr>
                <w:rFonts w:ascii="Arial" w:hAnsi="Arial" w:cs="Arial"/>
                <w:sz w:val="18"/>
                <w:szCs w:val="18"/>
              </w:rPr>
            </w:pPr>
          </w:p>
        </w:tc>
        <w:tc>
          <w:tcPr>
            <w:tcW w:w="1418" w:type="dxa"/>
            <w:vAlign w:val="center"/>
          </w:tcPr>
          <w:p w:rsidR="00665E99" w:rsidRDefault="00665E99">
            <w:pPr>
              <w:widowControl/>
              <w:jc w:val="center"/>
              <w:rPr>
                <w:rFonts w:ascii="Arial" w:hAnsi="Arial" w:cs="Arial"/>
                <w:sz w:val="18"/>
                <w:szCs w:val="18"/>
              </w:rPr>
            </w:pPr>
          </w:p>
        </w:tc>
        <w:tc>
          <w:tcPr>
            <w:tcW w:w="1380" w:type="dxa"/>
            <w:vAlign w:val="center"/>
          </w:tcPr>
          <w:p w:rsidR="00665E99" w:rsidRDefault="00665E99">
            <w:pPr>
              <w:widowControl/>
              <w:jc w:val="center"/>
              <w:rPr>
                <w:rFonts w:ascii="Arial" w:hAnsi="Arial" w:cs="Arial"/>
                <w:sz w:val="18"/>
                <w:szCs w:val="18"/>
              </w:rPr>
            </w:pPr>
          </w:p>
        </w:tc>
        <w:tc>
          <w:tcPr>
            <w:tcW w:w="1620" w:type="dxa"/>
            <w:vAlign w:val="center"/>
          </w:tcPr>
          <w:p w:rsidR="00665E99" w:rsidRDefault="00665E99">
            <w:pPr>
              <w:widowControl/>
              <w:jc w:val="center"/>
              <w:rPr>
                <w:rFonts w:ascii="Arial" w:hAnsi="Arial" w:cs="Arial"/>
                <w:sz w:val="18"/>
                <w:szCs w:val="18"/>
              </w:rPr>
            </w:pPr>
          </w:p>
        </w:tc>
      </w:tr>
      <w:tr w:rsidR="00665E99" w:rsidTr="00665E99">
        <w:trPr>
          <w:trHeight w:val="240"/>
        </w:trPr>
        <w:tc>
          <w:tcPr>
            <w:tcW w:w="866" w:type="dxa"/>
            <w:noWrap/>
            <w:vAlign w:val="bottom"/>
          </w:tcPr>
          <w:p w:rsidR="00665E99" w:rsidRDefault="00665E99">
            <w:pPr>
              <w:widowControl/>
              <w:rPr>
                <w:sz w:val="18"/>
                <w:szCs w:val="18"/>
              </w:rPr>
            </w:pPr>
          </w:p>
        </w:tc>
        <w:tc>
          <w:tcPr>
            <w:tcW w:w="5528" w:type="dxa"/>
            <w:noWrap/>
            <w:vAlign w:val="bottom"/>
          </w:tcPr>
          <w:p w:rsidR="00665E99" w:rsidRDefault="00665E99">
            <w:pPr>
              <w:widowControl/>
              <w:rPr>
                <w:rFonts w:ascii="Arial" w:hAnsi="Arial" w:cs="Arial"/>
                <w:sz w:val="18"/>
                <w:szCs w:val="18"/>
              </w:rPr>
            </w:pPr>
          </w:p>
        </w:tc>
        <w:tc>
          <w:tcPr>
            <w:tcW w:w="1560" w:type="dxa"/>
            <w:noWrap/>
            <w:vAlign w:val="bottom"/>
          </w:tcPr>
          <w:p w:rsidR="00665E99" w:rsidRDefault="00665E99">
            <w:pPr>
              <w:widowControl/>
              <w:rPr>
                <w:rFonts w:ascii="Arial" w:hAnsi="Arial" w:cs="Arial"/>
                <w:sz w:val="18"/>
                <w:szCs w:val="18"/>
              </w:rPr>
            </w:pPr>
          </w:p>
        </w:tc>
        <w:tc>
          <w:tcPr>
            <w:tcW w:w="1842" w:type="dxa"/>
            <w:noWrap/>
            <w:vAlign w:val="bottom"/>
          </w:tcPr>
          <w:p w:rsidR="00665E99" w:rsidRDefault="00665E99">
            <w:pPr>
              <w:widowControl/>
              <w:rPr>
                <w:rFonts w:ascii="Arial" w:hAnsi="Arial" w:cs="Arial"/>
                <w:sz w:val="18"/>
                <w:szCs w:val="18"/>
              </w:rPr>
            </w:pPr>
          </w:p>
        </w:tc>
        <w:tc>
          <w:tcPr>
            <w:tcW w:w="1418" w:type="dxa"/>
            <w:noWrap/>
            <w:vAlign w:val="bottom"/>
          </w:tcPr>
          <w:p w:rsidR="00665E99" w:rsidRDefault="00665E99">
            <w:pPr>
              <w:widowControl/>
              <w:rPr>
                <w:rFonts w:ascii="Arial" w:hAnsi="Arial" w:cs="Arial"/>
                <w:sz w:val="18"/>
                <w:szCs w:val="18"/>
              </w:rPr>
            </w:pPr>
          </w:p>
        </w:tc>
        <w:tc>
          <w:tcPr>
            <w:tcW w:w="1380" w:type="dxa"/>
            <w:noWrap/>
            <w:vAlign w:val="bottom"/>
          </w:tcPr>
          <w:p w:rsidR="00665E99" w:rsidRDefault="00665E99">
            <w:pPr>
              <w:widowControl/>
              <w:rPr>
                <w:rFonts w:ascii="Arial" w:hAnsi="Arial" w:cs="Arial"/>
                <w:sz w:val="18"/>
                <w:szCs w:val="18"/>
              </w:rPr>
            </w:pPr>
          </w:p>
        </w:tc>
        <w:tc>
          <w:tcPr>
            <w:tcW w:w="1620" w:type="dxa"/>
            <w:noWrap/>
            <w:vAlign w:val="bottom"/>
          </w:tcPr>
          <w:p w:rsidR="00665E99" w:rsidRDefault="00665E99">
            <w:pPr>
              <w:widowControl/>
              <w:rPr>
                <w:rFonts w:ascii="Arial" w:hAnsi="Arial" w:cs="Arial"/>
                <w:sz w:val="18"/>
                <w:szCs w:val="18"/>
              </w:rPr>
            </w:pPr>
          </w:p>
        </w:tc>
      </w:tr>
      <w:tr w:rsidR="00665E99" w:rsidTr="00665E99">
        <w:trPr>
          <w:trHeight w:val="240"/>
        </w:trPr>
        <w:tc>
          <w:tcPr>
            <w:tcW w:w="866" w:type="dxa"/>
            <w:vAlign w:val="center"/>
          </w:tcPr>
          <w:p w:rsidR="00665E99" w:rsidRDefault="00665E99">
            <w:pPr>
              <w:widowControl/>
              <w:jc w:val="center"/>
              <w:rPr>
                <w:sz w:val="18"/>
                <w:szCs w:val="18"/>
              </w:rPr>
            </w:pPr>
          </w:p>
        </w:tc>
        <w:tc>
          <w:tcPr>
            <w:tcW w:w="5528" w:type="dxa"/>
            <w:vAlign w:val="center"/>
          </w:tcPr>
          <w:p w:rsidR="00665E99" w:rsidRDefault="00665E99">
            <w:pPr>
              <w:widowControl/>
              <w:jc w:val="center"/>
              <w:rPr>
                <w:rFonts w:ascii="Arial" w:hAnsi="Arial" w:cs="Arial"/>
                <w:sz w:val="18"/>
                <w:szCs w:val="18"/>
              </w:rPr>
            </w:pPr>
          </w:p>
        </w:tc>
        <w:tc>
          <w:tcPr>
            <w:tcW w:w="1560" w:type="dxa"/>
            <w:vAlign w:val="center"/>
          </w:tcPr>
          <w:p w:rsidR="00665E99" w:rsidRDefault="00665E99">
            <w:pPr>
              <w:widowControl/>
              <w:jc w:val="center"/>
              <w:rPr>
                <w:rFonts w:ascii="Arial" w:hAnsi="Arial" w:cs="Arial"/>
                <w:sz w:val="18"/>
                <w:szCs w:val="18"/>
              </w:rPr>
            </w:pPr>
          </w:p>
        </w:tc>
        <w:tc>
          <w:tcPr>
            <w:tcW w:w="1842" w:type="dxa"/>
            <w:vAlign w:val="center"/>
          </w:tcPr>
          <w:p w:rsidR="00665E99" w:rsidRDefault="00665E99">
            <w:pPr>
              <w:widowControl/>
              <w:jc w:val="center"/>
              <w:rPr>
                <w:rFonts w:ascii="Arial" w:hAnsi="Arial" w:cs="Arial"/>
                <w:sz w:val="18"/>
                <w:szCs w:val="18"/>
              </w:rPr>
            </w:pPr>
          </w:p>
        </w:tc>
        <w:tc>
          <w:tcPr>
            <w:tcW w:w="1418" w:type="dxa"/>
            <w:vAlign w:val="center"/>
          </w:tcPr>
          <w:p w:rsidR="00665E99" w:rsidRDefault="00665E99">
            <w:pPr>
              <w:widowControl/>
              <w:jc w:val="center"/>
              <w:rPr>
                <w:rFonts w:ascii="Arial" w:hAnsi="Arial" w:cs="Arial"/>
                <w:sz w:val="18"/>
                <w:szCs w:val="18"/>
              </w:rPr>
            </w:pPr>
          </w:p>
        </w:tc>
        <w:tc>
          <w:tcPr>
            <w:tcW w:w="1380" w:type="dxa"/>
            <w:vAlign w:val="center"/>
          </w:tcPr>
          <w:p w:rsidR="00665E99" w:rsidRDefault="00665E99">
            <w:pPr>
              <w:widowControl/>
              <w:jc w:val="center"/>
              <w:rPr>
                <w:rFonts w:ascii="Arial" w:hAnsi="Arial" w:cs="Arial"/>
                <w:sz w:val="18"/>
                <w:szCs w:val="18"/>
              </w:rPr>
            </w:pPr>
          </w:p>
        </w:tc>
        <w:tc>
          <w:tcPr>
            <w:tcW w:w="1620" w:type="dxa"/>
            <w:vAlign w:val="center"/>
          </w:tcPr>
          <w:p w:rsidR="00665E99" w:rsidRDefault="00665E99">
            <w:pPr>
              <w:widowControl/>
              <w:jc w:val="center"/>
              <w:rPr>
                <w:rFonts w:ascii="Arial" w:hAnsi="Arial" w:cs="Arial"/>
                <w:sz w:val="18"/>
                <w:szCs w:val="18"/>
              </w:rPr>
            </w:pPr>
          </w:p>
        </w:tc>
      </w:tr>
      <w:tr w:rsidR="00665E99" w:rsidTr="00665E99">
        <w:trPr>
          <w:trHeight w:val="240"/>
        </w:trPr>
        <w:tc>
          <w:tcPr>
            <w:tcW w:w="866" w:type="dxa"/>
            <w:noWrap/>
            <w:vAlign w:val="bottom"/>
          </w:tcPr>
          <w:p w:rsidR="00665E99" w:rsidRDefault="00665E99">
            <w:pPr>
              <w:widowControl/>
              <w:rPr>
                <w:sz w:val="16"/>
                <w:szCs w:val="16"/>
              </w:rPr>
            </w:pPr>
          </w:p>
        </w:tc>
        <w:tc>
          <w:tcPr>
            <w:tcW w:w="5528" w:type="dxa"/>
            <w:vAlign w:val="center"/>
            <w:hideMark/>
          </w:tcPr>
          <w:p w:rsidR="00665E99" w:rsidRDefault="00665E99">
            <w:pPr>
              <w:widowControl/>
              <w:jc w:val="center"/>
              <w:rPr>
                <w:rFonts w:ascii="Arial" w:hAnsi="Arial" w:cs="Arial"/>
                <w:sz w:val="18"/>
                <w:szCs w:val="18"/>
              </w:rPr>
            </w:pPr>
            <w:r>
              <w:rPr>
                <w:rFonts w:ascii="Arial" w:hAnsi="Arial" w:cs="Arial"/>
                <w:sz w:val="18"/>
                <w:szCs w:val="18"/>
              </w:rPr>
              <w:t xml:space="preserve">(podpis Inspektora Nadzoru)  </w:t>
            </w:r>
          </w:p>
        </w:tc>
        <w:tc>
          <w:tcPr>
            <w:tcW w:w="3402" w:type="dxa"/>
            <w:gridSpan w:val="2"/>
            <w:vAlign w:val="center"/>
            <w:hideMark/>
          </w:tcPr>
          <w:p w:rsidR="00665E99" w:rsidRDefault="00665E99">
            <w:pPr>
              <w:widowControl/>
              <w:jc w:val="center"/>
              <w:rPr>
                <w:rFonts w:ascii="Arial" w:hAnsi="Arial" w:cs="Arial"/>
                <w:sz w:val="18"/>
                <w:szCs w:val="18"/>
              </w:rPr>
            </w:pPr>
            <w:r>
              <w:rPr>
                <w:rFonts w:ascii="Arial" w:hAnsi="Arial" w:cs="Arial"/>
                <w:sz w:val="18"/>
                <w:szCs w:val="18"/>
              </w:rPr>
              <w:t>(podpis Inwestora)</w:t>
            </w:r>
          </w:p>
        </w:tc>
        <w:tc>
          <w:tcPr>
            <w:tcW w:w="1418" w:type="dxa"/>
            <w:vAlign w:val="center"/>
          </w:tcPr>
          <w:p w:rsidR="00665E99" w:rsidRDefault="00665E99">
            <w:pPr>
              <w:widowControl/>
              <w:jc w:val="center"/>
              <w:rPr>
                <w:rFonts w:ascii="Arial" w:hAnsi="Arial" w:cs="Arial"/>
                <w:sz w:val="18"/>
                <w:szCs w:val="18"/>
              </w:rPr>
            </w:pPr>
          </w:p>
        </w:tc>
        <w:tc>
          <w:tcPr>
            <w:tcW w:w="3000" w:type="dxa"/>
            <w:gridSpan w:val="2"/>
            <w:vAlign w:val="center"/>
            <w:hideMark/>
          </w:tcPr>
          <w:p w:rsidR="00665E99" w:rsidRDefault="00665E99">
            <w:pPr>
              <w:widowControl/>
              <w:jc w:val="center"/>
              <w:rPr>
                <w:rFonts w:ascii="Arial" w:hAnsi="Arial" w:cs="Arial"/>
                <w:sz w:val="18"/>
                <w:szCs w:val="18"/>
              </w:rPr>
            </w:pPr>
            <w:r>
              <w:rPr>
                <w:rFonts w:ascii="Arial" w:hAnsi="Arial" w:cs="Arial"/>
                <w:sz w:val="18"/>
                <w:szCs w:val="18"/>
              </w:rPr>
              <w:t>(podpis Wykonawcy)</w:t>
            </w:r>
          </w:p>
        </w:tc>
      </w:tr>
      <w:tr w:rsidR="00665E99" w:rsidTr="00665E99">
        <w:trPr>
          <w:trHeight w:val="270"/>
        </w:trPr>
        <w:tc>
          <w:tcPr>
            <w:tcW w:w="866" w:type="dxa"/>
            <w:noWrap/>
            <w:vAlign w:val="bottom"/>
          </w:tcPr>
          <w:p w:rsidR="00665E99" w:rsidRDefault="00665E99">
            <w:pPr>
              <w:widowControl/>
              <w:rPr>
                <w:sz w:val="18"/>
                <w:szCs w:val="18"/>
              </w:rPr>
            </w:pPr>
          </w:p>
        </w:tc>
        <w:tc>
          <w:tcPr>
            <w:tcW w:w="5528" w:type="dxa"/>
            <w:noWrap/>
            <w:vAlign w:val="bottom"/>
          </w:tcPr>
          <w:p w:rsidR="00665E99" w:rsidRDefault="00665E99">
            <w:pPr>
              <w:widowControl/>
              <w:rPr>
                <w:rFonts w:ascii="Arial" w:hAnsi="Arial" w:cs="Arial"/>
                <w:sz w:val="18"/>
                <w:szCs w:val="18"/>
              </w:rPr>
            </w:pPr>
          </w:p>
        </w:tc>
        <w:tc>
          <w:tcPr>
            <w:tcW w:w="1560" w:type="dxa"/>
            <w:noWrap/>
            <w:vAlign w:val="bottom"/>
          </w:tcPr>
          <w:p w:rsidR="00665E99" w:rsidRDefault="00665E99">
            <w:pPr>
              <w:widowControl/>
              <w:rPr>
                <w:rFonts w:ascii="Arial" w:hAnsi="Arial" w:cs="Arial"/>
                <w:sz w:val="18"/>
                <w:szCs w:val="18"/>
              </w:rPr>
            </w:pPr>
          </w:p>
        </w:tc>
        <w:tc>
          <w:tcPr>
            <w:tcW w:w="1842" w:type="dxa"/>
            <w:noWrap/>
            <w:vAlign w:val="bottom"/>
          </w:tcPr>
          <w:p w:rsidR="00665E99" w:rsidRDefault="00665E99">
            <w:pPr>
              <w:widowControl/>
              <w:rPr>
                <w:rFonts w:ascii="Arial" w:hAnsi="Arial" w:cs="Arial"/>
                <w:sz w:val="18"/>
                <w:szCs w:val="18"/>
              </w:rPr>
            </w:pPr>
          </w:p>
        </w:tc>
        <w:tc>
          <w:tcPr>
            <w:tcW w:w="1418" w:type="dxa"/>
            <w:noWrap/>
            <w:vAlign w:val="bottom"/>
          </w:tcPr>
          <w:p w:rsidR="00665E99" w:rsidRDefault="00665E99">
            <w:pPr>
              <w:widowControl/>
              <w:rPr>
                <w:rFonts w:ascii="Arial" w:hAnsi="Arial" w:cs="Arial"/>
                <w:sz w:val="18"/>
                <w:szCs w:val="18"/>
              </w:rPr>
            </w:pPr>
          </w:p>
        </w:tc>
        <w:tc>
          <w:tcPr>
            <w:tcW w:w="1380" w:type="dxa"/>
            <w:noWrap/>
            <w:vAlign w:val="bottom"/>
          </w:tcPr>
          <w:p w:rsidR="00665E99" w:rsidRDefault="00665E99">
            <w:pPr>
              <w:widowControl/>
              <w:rPr>
                <w:rFonts w:ascii="Arial" w:hAnsi="Arial" w:cs="Arial"/>
                <w:sz w:val="18"/>
                <w:szCs w:val="18"/>
              </w:rPr>
            </w:pPr>
          </w:p>
        </w:tc>
        <w:tc>
          <w:tcPr>
            <w:tcW w:w="1620" w:type="dxa"/>
            <w:noWrap/>
            <w:vAlign w:val="bottom"/>
          </w:tcPr>
          <w:p w:rsidR="00665E99" w:rsidRDefault="00665E99">
            <w:pPr>
              <w:widowControl/>
              <w:rPr>
                <w:rFonts w:ascii="Arial" w:hAnsi="Arial" w:cs="Arial"/>
                <w:sz w:val="18"/>
                <w:szCs w:val="18"/>
              </w:rPr>
            </w:pPr>
          </w:p>
        </w:tc>
      </w:tr>
      <w:tr w:rsidR="00665E99" w:rsidTr="00665E99">
        <w:trPr>
          <w:trHeight w:val="240"/>
        </w:trPr>
        <w:tc>
          <w:tcPr>
            <w:tcW w:w="866" w:type="dxa"/>
            <w:noWrap/>
            <w:vAlign w:val="bottom"/>
          </w:tcPr>
          <w:p w:rsidR="00665E99" w:rsidRDefault="00665E99">
            <w:pPr>
              <w:widowControl/>
              <w:rPr>
                <w:rFonts w:ascii="Arial" w:hAnsi="Arial" w:cs="Arial"/>
                <w:sz w:val="18"/>
                <w:szCs w:val="18"/>
              </w:rPr>
            </w:pPr>
          </w:p>
        </w:tc>
        <w:tc>
          <w:tcPr>
            <w:tcW w:w="5528" w:type="dxa"/>
            <w:noWrap/>
            <w:vAlign w:val="bottom"/>
          </w:tcPr>
          <w:p w:rsidR="00665E99" w:rsidRDefault="00665E99">
            <w:pPr>
              <w:widowControl/>
              <w:rPr>
                <w:rFonts w:ascii="Arial" w:hAnsi="Arial" w:cs="Arial"/>
                <w:sz w:val="16"/>
                <w:szCs w:val="16"/>
              </w:rPr>
            </w:pPr>
            <w:bookmarkStart w:id="27" w:name="RANGE!B33"/>
          </w:p>
          <w:p w:rsidR="00665E99" w:rsidRDefault="00665E99">
            <w:pPr>
              <w:widowControl/>
              <w:rPr>
                <w:rFonts w:ascii="Arial" w:hAnsi="Arial" w:cs="Arial"/>
                <w:sz w:val="16"/>
                <w:szCs w:val="16"/>
              </w:rPr>
            </w:pPr>
          </w:p>
          <w:p w:rsidR="00665E99" w:rsidRDefault="00665E99">
            <w:pPr>
              <w:widowControl/>
              <w:rPr>
                <w:rFonts w:ascii="Arial" w:hAnsi="Arial" w:cs="Arial"/>
                <w:sz w:val="16"/>
                <w:szCs w:val="16"/>
              </w:rPr>
            </w:pPr>
            <w:r>
              <w:rPr>
                <w:rFonts w:ascii="Arial" w:hAnsi="Arial" w:cs="Arial"/>
                <w:sz w:val="16"/>
                <w:szCs w:val="16"/>
              </w:rPr>
              <w:t>*  niepotrzebne skreślić</w:t>
            </w:r>
            <w:bookmarkEnd w:id="27"/>
          </w:p>
        </w:tc>
        <w:tc>
          <w:tcPr>
            <w:tcW w:w="1560" w:type="dxa"/>
            <w:noWrap/>
            <w:vAlign w:val="bottom"/>
          </w:tcPr>
          <w:p w:rsidR="00665E99" w:rsidRDefault="00665E99">
            <w:pPr>
              <w:widowControl/>
              <w:rPr>
                <w:sz w:val="18"/>
                <w:szCs w:val="18"/>
              </w:rPr>
            </w:pPr>
          </w:p>
        </w:tc>
        <w:tc>
          <w:tcPr>
            <w:tcW w:w="1842" w:type="dxa"/>
            <w:noWrap/>
            <w:vAlign w:val="bottom"/>
          </w:tcPr>
          <w:p w:rsidR="00665E99" w:rsidRDefault="00665E99">
            <w:pPr>
              <w:widowControl/>
              <w:rPr>
                <w:sz w:val="18"/>
                <w:szCs w:val="18"/>
              </w:rPr>
            </w:pPr>
          </w:p>
        </w:tc>
        <w:tc>
          <w:tcPr>
            <w:tcW w:w="1418" w:type="dxa"/>
            <w:noWrap/>
            <w:vAlign w:val="bottom"/>
          </w:tcPr>
          <w:p w:rsidR="00665E99" w:rsidRDefault="00665E99">
            <w:pPr>
              <w:widowControl/>
              <w:rPr>
                <w:sz w:val="18"/>
                <w:szCs w:val="18"/>
              </w:rPr>
            </w:pPr>
          </w:p>
        </w:tc>
        <w:tc>
          <w:tcPr>
            <w:tcW w:w="1380" w:type="dxa"/>
            <w:noWrap/>
            <w:vAlign w:val="bottom"/>
          </w:tcPr>
          <w:p w:rsidR="00665E99" w:rsidRDefault="00665E99">
            <w:pPr>
              <w:widowControl/>
              <w:rPr>
                <w:sz w:val="18"/>
                <w:szCs w:val="18"/>
              </w:rPr>
            </w:pPr>
          </w:p>
        </w:tc>
        <w:tc>
          <w:tcPr>
            <w:tcW w:w="1620" w:type="dxa"/>
            <w:noWrap/>
            <w:vAlign w:val="bottom"/>
          </w:tcPr>
          <w:p w:rsidR="00665E99" w:rsidRDefault="00665E99">
            <w:pPr>
              <w:widowControl/>
              <w:rPr>
                <w:sz w:val="18"/>
                <w:szCs w:val="18"/>
              </w:rPr>
            </w:pPr>
          </w:p>
        </w:tc>
      </w:tr>
    </w:tbl>
    <w:p w:rsidR="00665E99" w:rsidRDefault="00665E99" w:rsidP="00665E99">
      <w:pPr>
        <w:tabs>
          <w:tab w:val="left" w:pos="7120"/>
        </w:tabs>
        <w:rPr>
          <w:rFonts w:ascii="Arial" w:hAnsi="Arial" w:cs="Arial"/>
          <w:i/>
          <w:iCs/>
          <w:sz w:val="22"/>
          <w:szCs w:val="22"/>
        </w:rPr>
      </w:pPr>
    </w:p>
    <w:p w:rsidR="00665E99" w:rsidRDefault="00665E99" w:rsidP="00665E99">
      <w:pPr>
        <w:tabs>
          <w:tab w:val="left" w:pos="7120"/>
        </w:tabs>
        <w:rPr>
          <w:rFonts w:ascii="Arial" w:hAnsi="Arial" w:cs="Arial"/>
          <w:i/>
          <w:iCs/>
          <w:sz w:val="22"/>
          <w:szCs w:val="22"/>
        </w:rPr>
      </w:pPr>
    </w:p>
    <w:p w:rsidR="00665E99" w:rsidRDefault="00665E99" w:rsidP="00665E99">
      <w:pPr>
        <w:tabs>
          <w:tab w:val="left" w:pos="7120"/>
        </w:tabs>
        <w:rPr>
          <w:rFonts w:ascii="Arial" w:hAnsi="Arial" w:cs="Arial"/>
          <w:i/>
          <w:iCs/>
          <w:sz w:val="22"/>
          <w:szCs w:val="22"/>
        </w:rPr>
      </w:pPr>
    </w:p>
    <w:p w:rsidR="00665E99" w:rsidRDefault="00665E99" w:rsidP="00665E99">
      <w:pPr>
        <w:widowControl/>
        <w:autoSpaceDN/>
        <w:rPr>
          <w:rFonts w:ascii="Arial" w:hAnsi="Arial" w:cs="Arial"/>
          <w:b/>
          <w:sz w:val="22"/>
          <w:szCs w:val="22"/>
        </w:rPr>
        <w:sectPr w:rsidR="00665E99">
          <w:pgSz w:w="16817" w:h="11901" w:orient="landscape"/>
          <w:pgMar w:top="1338" w:right="1134" w:bottom="1338" w:left="720" w:header="709" w:footer="709" w:gutter="0"/>
          <w:cols w:space="708"/>
        </w:sectPr>
      </w:pPr>
    </w:p>
    <w:p w:rsidR="00665E99" w:rsidRDefault="00665E99" w:rsidP="00665E99">
      <w:pPr>
        <w:jc w:val="right"/>
        <w:rPr>
          <w:rFonts w:ascii="Arial" w:hAnsi="Arial" w:cs="Arial"/>
          <w:b/>
          <w:sz w:val="22"/>
          <w:szCs w:val="22"/>
        </w:rPr>
      </w:pPr>
      <w:r>
        <w:rPr>
          <w:rFonts w:ascii="Arial" w:hAnsi="Arial" w:cs="Arial"/>
          <w:b/>
          <w:i/>
          <w:iCs/>
          <w:sz w:val="22"/>
          <w:szCs w:val="22"/>
        </w:rPr>
        <w:lastRenderedPageBreak/>
        <w:t xml:space="preserve">Załącznik nr </w:t>
      </w:r>
      <w:r w:rsidR="00D90ED3">
        <w:rPr>
          <w:rFonts w:ascii="Arial" w:hAnsi="Arial" w:cs="Arial"/>
          <w:b/>
          <w:i/>
          <w:iCs/>
          <w:sz w:val="22"/>
          <w:szCs w:val="22"/>
        </w:rPr>
        <w:t>4</w:t>
      </w:r>
    </w:p>
    <w:p w:rsidR="00665E99" w:rsidRDefault="00665E99" w:rsidP="00665E99">
      <w:pPr>
        <w:jc w:val="center"/>
        <w:rPr>
          <w:rFonts w:ascii="Arial" w:hAnsi="Arial" w:cs="Arial"/>
          <w:b/>
          <w:sz w:val="22"/>
          <w:szCs w:val="22"/>
        </w:rPr>
      </w:pPr>
    </w:p>
    <w:p w:rsidR="00665E99" w:rsidRDefault="00665E99" w:rsidP="00665E99">
      <w:pPr>
        <w:jc w:val="center"/>
        <w:rPr>
          <w:rFonts w:ascii="Arial" w:hAnsi="Arial" w:cs="Arial"/>
          <w:b/>
          <w:sz w:val="22"/>
          <w:szCs w:val="22"/>
        </w:rPr>
      </w:pPr>
      <w:r>
        <w:rPr>
          <w:rFonts w:ascii="Arial" w:hAnsi="Arial" w:cs="Arial"/>
          <w:b/>
          <w:sz w:val="22"/>
          <w:szCs w:val="22"/>
        </w:rPr>
        <w:t>Protokół odbioru końcowego robót</w:t>
      </w:r>
    </w:p>
    <w:p w:rsidR="00665E99" w:rsidRDefault="00665E99" w:rsidP="00665E99">
      <w:pPr>
        <w:jc w:val="center"/>
        <w:rPr>
          <w:rFonts w:ascii="Arial" w:hAnsi="Arial" w:cs="Arial"/>
          <w:sz w:val="10"/>
          <w:szCs w:val="10"/>
        </w:rPr>
      </w:pPr>
    </w:p>
    <w:p w:rsidR="00665E99" w:rsidRDefault="00665E99" w:rsidP="00665E99">
      <w:pPr>
        <w:rPr>
          <w:rFonts w:ascii="Arial" w:hAnsi="Arial" w:cs="Arial"/>
          <w:sz w:val="22"/>
          <w:szCs w:val="22"/>
        </w:rPr>
      </w:pPr>
      <w:r>
        <w:rPr>
          <w:rFonts w:ascii="Arial" w:hAnsi="Arial" w:cs="Arial"/>
          <w:sz w:val="22"/>
          <w:szCs w:val="22"/>
        </w:rPr>
        <w:t>dotyczących………………………………………………………………………………….........</w:t>
      </w:r>
    </w:p>
    <w:p w:rsidR="00665E99" w:rsidRDefault="00665E99" w:rsidP="00665E99">
      <w:pPr>
        <w:rPr>
          <w:rFonts w:ascii="Arial" w:hAnsi="Arial" w:cs="Arial"/>
          <w:sz w:val="22"/>
          <w:szCs w:val="22"/>
        </w:rPr>
      </w:pPr>
      <w:r>
        <w:rPr>
          <w:rFonts w:ascii="Arial" w:hAnsi="Arial" w:cs="Arial"/>
          <w:sz w:val="22"/>
          <w:szCs w:val="22"/>
        </w:rPr>
        <w:t>………………………………………………………………………………………......................</w:t>
      </w:r>
    </w:p>
    <w:p w:rsidR="00665E99" w:rsidRDefault="00665E99" w:rsidP="00665E99">
      <w:pPr>
        <w:rPr>
          <w:rFonts w:ascii="Arial" w:hAnsi="Arial" w:cs="Arial"/>
          <w:sz w:val="22"/>
          <w:szCs w:val="22"/>
        </w:rPr>
      </w:pPr>
      <w:r>
        <w:rPr>
          <w:rFonts w:ascii="Arial" w:hAnsi="Arial" w:cs="Arial"/>
          <w:sz w:val="22"/>
          <w:szCs w:val="22"/>
        </w:rPr>
        <w:t>Sporządzony w siedzibie………………………………………………………………………....</w:t>
      </w:r>
    </w:p>
    <w:p w:rsidR="00665E99" w:rsidRDefault="00665E99" w:rsidP="00665E99">
      <w:pPr>
        <w:rPr>
          <w:rFonts w:ascii="Arial" w:hAnsi="Arial" w:cs="Arial"/>
          <w:sz w:val="22"/>
          <w:szCs w:val="22"/>
        </w:rPr>
      </w:pPr>
      <w:r>
        <w:rPr>
          <w:rFonts w:ascii="Arial" w:hAnsi="Arial" w:cs="Arial"/>
          <w:sz w:val="22"/>
          <w:szCs w:val="22"/>
        </w:rPr>
        <w:t>………………………………………………………………w dniu ………………………………</w:t>
      </w:r>
    </w:p>
    <w:p w:rsidR="00665E99" w:rsidRDefault="00665E99" w:rsidP="00665E99">
      <w:pPr>
        <w:rPr>
          <w:rFonts w:ascii="Arial" w:hAnsi="Arial" w:cs="Arial"/>
          <w:sz w:val="22"/>
          <w:szCs w:val="22"/>
        </w:rPr>
      </w:pPr>
      <w:r>
        <w:rPr>
          <w:rFonts w:ascii="Arial" w:hAnsi="Arial" w:cs="Arial"/>
          <w:sz w:val="22"/>
          <w:szCs w:val="22"/>
        </w:rPr>
        <w:t>Komisja w składzie:</w:t>
      </w:r>
    </w:p>
    <w:p w:rsidR="00665E99" w:rsidRDefault="00665E99" w:rsidP="00665E99">
      <w:pPr>
        <w:rPr>
          <w:rFonts w:ascii="Arial" w:hAnsi="Arial" w:cs="Arial"/>
          <w:sz w:val="22"/>
          <w:szCs w:val="22"/>
        </w:rPr>
      </w:pPr>
    </w:p>
    <w:p w:rsidR="00665E99" w:rsidRDefault="00665E99" w:rsidP="00665E99">
      <w:pPr>
        <w:rPr>
          <w:rFonts w:ascii="Arial" w:hAnsi="Arial" w:cs="Arial"/>
          <w:sz w:val="22"/>
          <w:szCs w:val="22"/>
        </w:rPr>
      </w:pPr>
      <w:r>
        <w:rPr>
          <w:rFonts w:ascii="Arial" w:hAnsi="Arial" w:cs="Arial"/>
          <w:sz w:val="22"/>
          <w:szCs w:val="22"/>
        </w:rPr>
        <w:t>Strona przyjmująca – Zamawiający:</w:t>
      </w:r>
    </w:p>
    <w:p w:rsidR="00665E99" w:rsidRDefault="00665E99" w:rsidP="00665E99">
      <w:pPr>
        <w:rPr>
          <w:rFonts w:ascii="Arial" w:hAnsi="Arial" w:cs="Arial"/>
          <w:sz w:val="22"/>
          <w:szCs w:val="22"/>
        </w:rPr>
      </w:pPr>
    </w:p>
    <w:p w:rsidR="00665E99" w:rsidRDefault="00665E99" w:rsidP="00B8697D">
      <w:pPr>
        <w:numPr>
          <w:ilvl w:val="3"/>
          <w:numId w:val="165"/>
        </w:numPr>
        <w:suppressAutoHyphens w:val="0"/>
        <w:autoSpaceDE w:val="0"/>
        <w:adjustRightInd w:val="0"/>
        <w:ind w:left="284" w:hanging="284"/>
        <w:textAlignment w:val="auto"/>
        <w:rPr>
          <w:rFonts w:ascii="Arial" w:hAnsi="Arial" w:cs="Arial"/>
          <w:sz w:val="22"/>
          <w:szCs w:val="22"/>
        </w:rPr>
      </w:pPr>
      <w:r>
        <w:rPr>
          <w:rFonts w:ascii="Arial" w:hAnsi="Arial" w:cs="Arial"/>
          <w:sz w:val="22"/>
          <w:szCs w:val="22"/>
        </w:rPr>
        <w:t>……………………………………</w:t>
      </w:r>
    </w:p>
    <w:p w:rsidR="00665E99" w:rsidRDefault="00665E99" w:rsidP="00B8697D">
      <w:pPr>
        <w:numPr>
          <w:ilvl w:val="3"/>
          <w:numId w:val="165"/>
        </w:numPr>
        <w:suppressAutoHyphens w:val="0"/>
        <w:autoSpaceDE w:val="0"/>
        <w:adjustRightInd w:val="0"/>
        <w:ind w:left="284" w:hanging="284"/>
        <w:textAlignment w:val="auto"/>
        <w:rPr>
          <w:rFonts w:ascii="Arial" w:hAnsi="Arial" w:cs="Arial"/>
          <w:sz w:val="22"/>
          <w:szCs w:val="22"/>
        </w:rPr>
      </w:pPr>
      <w:r>
        <w:rPr>
          <w:rFonts w:ascii="Arial" w:hAnsi="Arial" w:cs="Arial"/>
          <w:sz w:val="22"/>
          <w:szCs w:val="22"/>
        </w:rPr>
        <w:t>……………………………………</w:t>
      </w:r>
    </w:p>
    <w:p w:rsidR="00665E99" w:rsidRDefault="00665E99" w:rsidP="00B8697D">
      <w:pPr>
        <w:numPr>
          <w:ilvl w:val="3"/>
          <w:numId w:val="165"/>
        </w:numPr>
        <w:suppressAutoHyphens w:val="0"/>
        <w:autoSpaceDE w:val="0"/>
        <w:adjustRightInd w:val="0"/>
        <w:ind w:left="284" w:hanging="284"/>
        <w:textAlignment w:val="auto"/>
        <w:rPr>
          <w:rFonts w:ascii="Arial" w:hAnsi="Arial" w:cs="Arial"/>
          <w:sz w:val="22"/>
          <w:szCs w:val="22"/>
        </w:rPr>
      </w:pPr>
      <w:r>
        <w:rPr>
          <w:rFonts w:ascii="Arial" w:hAnsi="Arial" w:cs="Arial"/>
          <w:sz w:val="22"/>
          <w:szCs w:val="22"/>
        </w:rPr>
        <w:t>……………………………………</w:t>
      </w:r>
    </w:p>
    <w:p w:rsidR="00665E99" w:rsidRDefault="00665E99" w:rsidP="00665E99">
      <w:pPr>
        <w:rPr>
          <w:rFonts w:ascii="Arial" w:hAnsi="Arial" w:cs="Arial"/>
          <w:sz w:val="22"/>
          <w:szCs w:val="22"/>
        </w:rPr>
      </w:pPr>
      <w:r>
        <w:rPr>
          <w:rFonts w:ascii="Arial" w:hAnsi="Arial" w:cs="Arial"/>
          <w:sz w:val="22"/>
          <w:szCs w:val="22"/>
        </w:rPr>
        <w:t>przy udziale</w:t>
      </w:r>
    </w:p>
    <w:p w:rsidR="00665E99" w:rsidRDefault="00665E99" w:rsidP="00665E99">
      <w:pPr>
        <w:rPr>
          <w:rFonts w:ascii="Arial" w:hAnsi="Arial" w:cs="Arial"/>
          <w:sz w:val="22"/>
          <w:szCs w:val="22"/>
        </w:rPr>
      </w:pPr>
      <w:r>
        <w:rPr>
          <w:rFonts w:ascii="Arial" w:hAnsi="Arial" w:cs="Arial"/>
          <w:sz w:val="22"/>
          <w:szCs w:val="22"/>
        </w:rPr>
        <w:t>- inspektora nadzoru</w:t>
      </w:r>
    </w:p>
    <w:p w:rsidR="00665E99" w:rsidRDefault="00665E99" w:rsidP="00B8697D">
      <w:pPr>
        <w:numPr>
          <w:ilvl w:val="3"/>
          <w:numId w:val="165"/>
        </w:numPr>
        <w:tabs>
          <w:tab w:val="left" w:pos="284"/>
        </w:tabs>
        <w:suppressAutoHyphens w:val="0"/>
        <w:autoSpaceDE w:val="0"/>
        <w:adjustRightInd w:val="0"/>
        <w:ind w:left="3402" w:hanging="3402"/>
        <w:textAlignment w:val="auto"/>
        <w:rPr>
          <w:rFonts w:ascii="Arial" w:hAnsi="Arial" w:cs="Arial"/>
          <w:sz w:val="22"/>
          <w:szCs w:val="22"/>
        </w:rPr>
      </w:pPr>
      <w:r>
        <w:rPr>
          <w:rFonts w:ascii="Arial" w:hAnsi="Arial" w:cs="Arial"/>
          <w:sz w:val="22"/>
          <w:szCs w:val="22"/>
        </w:rPr>
        <w:t>………………………………………………….inspektora nadzoru robót budowlanych</w:t>
      </w:r>
    </w:p>
    <w:p w:rsidR="00665E99" w:rsidRDefault="00665E99" w:rsidP="00B8697D">
      <w:pPr>
        <w:numPr>
          <w:ilvl w:val="3"/>
          <w:numId w:val="165"/>
        </w:numPr>
        <w:tabs>
          <w:tab w:val="left" w:pos="284"/>
        </w:tabs>
        <w:suppressAutoHyphens w:val="0"/>
        <w:autoSpaceDE w:val="0"/>
        <w:adjustRightInd w:val="0"/>
        <w:ind w:left="3402" w:hanging="3402"/>
        <w:textAlignment w:val="auto"/>
        <w:rPr>
          <w:rFonts w:ascii="Arial" w:hAnsi="Arial" w:cs="Arial"/>
          <w:sz w:val="22"/>
          <w:szCs w:val="22"/>
        </w:rPr>
      </w:pPr>
      <w:r>
        <w:rPr>
          <w:rFonts w:ascii="Arial" w:hAnsi="Arial" w:cs="Arial"/>
          <w:sz w:val="22"/>
          <w:szCs w:val="22"/>
        </w:rPr>
        <w:t>………………………………………………….inspektora nadzoru robót sanitarnych</w:t>
      </w:r>
    </w:p>
    <w:p w:rsidR="00665E99" w:rsidRDefault="00665E99" w:rsidP="00B8697D">
      <w:pPr>
        <w:numPr>
          <w:ilvl w:val="3"/>
          <w:numId w:val="165"/>
        </w:numPr>
        <w:tabs>
          <w:tab w:val="left" w:pos="284"/>
        </w:tabs>
        <w:suppressAutoHyphens w:val="0"/>
        <w:autoSpaceDE w:val="0"/>
        <w:adjustRightInd w:val="0"/>
        <w:ind w:left="3402" w:hanging="3402"/>
        <w:textAlignment w:val="auto"/>
        <w:rPr>
          <w:rFonts w:ascii="Arial" w:hAnsi="Arial" w:cs="Arial"/>
          <w:sz w:val="22"/>
          <w:szCs w:val="22"/>
        </w:rPr>
      </w:pPr>
      <w:r>
        <w:rPr>
          <w:rFonts w:ascii="Arial" w:hAnsi="Arial" w:cs="Arial"/>
          <w:sz w:val="22"/>
          <w:szCs w:val="22"/>
        </w:rPr>
        <w:t>………………………………………………….inspektora nadzoru robót elektrycznych</w:t>
      </w:r>
    </w:p>
    <w:p w:rsidR="00665E99" w:rsidRDefault="00665E99" w:rsidP="00665E99">
      <w:pPr>
        <w:ind w:left="180" w:hanging="180"/>
        <w:rPr>
          <w:rFonts w:ascii="Arial" w:hAnsi="Arial" w:cs="Arial"/>
          <w:sz w:val="22"/>
          <w:szCs w:val="22"/>
        </w:rPr>
      </w:pPr>
      <w:r>
        <w:rPr>
          <w:rFonts w:ascii="Arial" w:hAnsi="Arial" w:cs="Arial"/>
          <w:sz w:val="22"/>
          <w:szCs w:val="22"/>
        </w:rPr>
        <w:t>Strona przekazująca – Wykonawca</w:t>
      </w:r>
    </w:p>
    <w:p w:rsidR="00665E99" w:rsidRDefault="00665E99" w:rsidP="00B8697D">
      <w:pPr>
        <w:numPr>
          <w:ilvl w:val="3"/>
          <w:numId w:val="165"/>
        </w:numPr>
        <w:tabs>
          <w:tab w:val="left" w:pos="284"/>
        </w:tabs>
        <w:suppressAutoHyphens w:val="0"/>
        <w:autoSpaceDE w:val="0"/>
        <w:adjustRightInd w:val="0"/>
        <w:ind w:left="3402" w:hanging="3402"/>
        <w:textAlignment w:val="auto"/>
        <w:rPr>
          <w:rFonts w:ascii="Arial" w:hAnsi="Arial" w:cs="Arial"/>
          <w:sz w:val="22"/>
          <w:szCs w:val="22"/>
        </w:rPr>
      </w:pPr>
      <w:r>
        <w:rPr>
          <w:rFonts w:ascii="Arial" w:hAnsi="Arial" w:cs="Arial"/>
          <w:sz w:val="22"/>
          <w:szCs w:val="22"/>
        </w:rPr>
        <w:t>………………………………………………....-kierownik budowy</w:t>
      </w:r>
    </w:p>
    <w:p w:rsidR="00665E99" w:rsidRDefault="00665E99" w:rsidP="00B8697D">
      <w:pPr>
        <w:numPr>
          <w:ilvl w:val="3"/>
          <w:numId w:val="165"/>
        </w:numPr>
        <w:tabs>
          <w:tab w:val="left" w:pos="284"/>
        </w:tabs>
        <w:suppressAutoHyphens w:val="0"/>
        <w:autoSpaceDE w:val="0"/>
        <w:adjustRightInd w:val="0"/>
        <w:ind w:left="3402" w:hanging="3402"/>
        <w:textAlignment w:val="auto"/>
        <w:rPr>
          <w:rFonts w:ascii="Arial" w:hAnsi="Arial" w:cs="Arial"/>
          <w:sz w:val="22"/>
          <w:szCs w:val="22"/>
        </w:rPr>
      </w:pPr>
      <w:r>
        <w:rPr>
          <w:rFonts w:ascii="Arial" w:hAnsi="Arial" w:cs="Arial"/>
          <w:sz w:val="22"/>
          <w:szCs w:val="22"/>
        </w:rPr>
        <w:t>.......................................................................-kierownik robót budowlanych</w:t>
      </w:r>
    </w:p>
    <w:p w:rsidR="00665E99" w:rsidRDefault="00665E99" w:rsidP="00B8697D">
      <w:pPr>
        <w:numPr>
          <w:ilvl w:val="3"/>
          <w:numId w:val="165"/>
        </w:numPr>
        <w:tabs>
          <w:tab w:val="left" w:pos="284"/>
        </w:tabs>
        <w:suppressAutoHyphens w:val="0"/>
        <w:autoSpaceDE w:val="0"/>
        <w:adjustRightInd w:val="0"/>
        <w:ind w:left="3402" w:hanging="3402"/>
        <w:textAlignment w:val="auto"/>
        <w:rPr>
          <w:rFonts w:ascii="Arial" w:hAnsi="Arial" w:cs="Arial"/>
          <w:sz w:val="22"/>
          <w:szCs w:val="22"/>
        </w:rPr>
      </w:pPr>
      <w:r>
        <w:rPr>
          <w:rFonts w:ascii="Arial" w:hAnsi="Arial" w:cs="Arial"/>
          <w:sz w:val="22"/>
          <w:szCs w:val="22"/>
        </w:rPr>
        <w:t>…………………………………………………-kierownik robót sanitarnych</w:t>
      </w:r>
    </w:p>
    <w:p w:rsidR="00665E99" w:rsidRDefault="00665E99" w:rsidP="00665E99">
      <w:pPr>
        <w:tabs>
          <w:tab w:val="left" w:pos="142"/>
          <w:tab w:val="left" w:pos="284"/>
        </w:tabs>
        <w:rPr>
          <w:rFonts w:ascii="Arial" w:hAnsi="Arial" w:cs="Arial"/>
          <w:sz w:val="22"/>
          <w:szCs w:val="22"/>
        </w:rPr>
      </w:pPr>
      <w:r>
        <w:rPr>
          <w:rFonts w:ascii="Arial" w:hAnsi="Arial" w:cs="Arial"/>
          <w:sz w:val="22"/>
          <w:szCs w:val="22"/>
        </w:rPr>
        <w:t>10.…………………………………………………-kierownik robót elektrycznych</w:t>
      </w:r>
    </w:p>
    <w:p w:rsidR="00665E99" w:rsidRDefault="00665E99" w:rsidP="00665E99">
      <w:pPr>
        <w:jc w:val="both"/>
        <w:rPr>
          <w:rFonts w:ascii="Arial" w:hAnsi="Arial" w:cs="Arial"/>
          <w:sz w:val="22"/>
          <w:szCs w:val="22"/>
        </w:rPr>
      </w:pPr>
      <w:r>
        <w:rPr>
          <w:rFonts w:ascii="Arial" w:hAnsi="Arial" w:cs="Arial"/>
          <w:sz w:val="22"/>
          <w:szCs w:val="22"/>
        </w:rPr>
        <w:t>Po zapoznaniu się ze stanem zaawansowania robót i dokumentacją budowy stwierdza się, co następuje:</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Wykonawca wpisem do dziennika budowy* / pismem* w dniu ……………………. powiadomił zamawiającego o zakończeniu robót i zgłosił gotowość do odbioru końcowego.</w:t>
      </w:r>
    </w:p>
    <w:p w:rsidR="00665E99" w:rsidRDefault="00665E99" w:rsidP="00665E99">
      <w:pPr>
        <w:ind w:left="426"/>
        <w:jc w:val="both"/>
        <w:rPr>
          <w:rFonts w:ascii="Arial" w:hAnsi="Arial" w:cs="Arial"/>
          <w:sz w:val="22"/>
          <w:szCs w:val="22"/>
        </w:rPr>
      </w:pPr>
      <w:r>
        <w:rPr>
          <w:rFonts w:ascii="Arial" w:hAnsi="Arial" w:cs="Arial"/>
          <w:sz w:val="22"/>
          <w:szCs w:val="22"/>
        </w:rPr>
        <w:t>Inspektorzy nadzoru wpisem do dziennika budowy* / pismem*  w dniach ……………………………...... potwierdzili gotowość do odbioru.</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Roboty będące przedmiotem odbioru zostały wykonane na podstawie umowy zawartej w dniu ………………. pomiędzy …………………………………………………………., a ……………………………………………………….. oraz aneksami nr ………….. z  dnia…………………………. do ww. umowy.</w:t>
      </w:r>
    </w:p>
    <w:p w:rsidR="00665E99" w:rsidRDefault="00665E99" w:rsidP="00B8697D">
      <w:pPr>
        <w:numPr>
          <w:ilvl w:val="0"/>
          <w:numId w:val="166"/>
        </w:numPr>
        <w:tabs>
          <w:tab w:val="left" w:pos="284"/>
        </w:tabs>
        <w:suppressAutoHyphens w:val="0"/>
        <w:autoSpaceDE w:val="0"/>
        <w:adjustRightInd w:val="0"/>
        <w:ind w:left="284" w:hanging="284"/>
        <w:jc w:val="both"/>
        <w:textAlignment w:val="auto"/>
        <w:rPr>
          <w:rFonts w:ascii="Arial" w:hAnsi="Arial" w:cs="Arial"/>
          <w:sz w:val="22"/>
          <w:szCs w:val="22"/>
        </w:rPr>
      </w:pPr>
      <w:r>
        <w:rPr>
          <w:rFonts w:ascii="Arial" w:hAnsi="Arial" w:cs="Arial"/>
          <w:sz w:val="22"/>
          <w:szCs w:val="22"/>
        </w:rPr>
        <w:t>Roboty zostały wykonane w okresie: od…………………………do…………….., zgodnie z zapisami w dzienniku budowy* / innymi dokumentami*.</w:t>
      </w:r>
    </w:p>
    <w:p w:rsidR="00665E99" w:rsidRDefault="00665E99" w:rsidP="00665E99">
      <w:pPr>
        <w:tabs>
          <w:tab w:val="left" w:pos="284"/>
        </w:tabs>
        <w:ind w:left="426" w:hanging="142"/>
        <w:jc w:val="both"/>
        <w:rPr>
          <w:rFonts w:ascii="Arial" w:hAnsi="Arial" w:cs="Arial"/>
          <w:sz w:val="22"/>
          <w:szCs w:val="22"/>
        </w:rPr>
      </w:pPr>
      <w:r>
        <w:rPr>
          <w:rFonts w:ascii="Arial" w:hAnsi="Arial" w:cs="Arial"/>
          <w:sz w:val="22"/>
          <w:szCs w:val="22"/>
        </w:rPr>
        <w:t>Termin umowy został dotrzymany */ opóźniony o……………………..dni z przyczyn*:</w:t>
      </w:r>
    </w:p>
    <w:p w:rsidR="00665E99" w:rsidRDefault="00665E99" w:rsidP="00B8697D">
      <w:pPr>
        <w:numPr>
          <w:ilvl w:val="0"/>
          <w:numId w:val="167"/>
        </w:numPr>
        <w:tabs>
          <w:tab w:val="left" w:pos="284"/>
        </w:tabs>
        <w:suppressAutoHyphens w:val="0"/>
        <w:autoSpaceDE w:val="0"/>
        <w:adjustRightInd w:val="0"/>
        <w:ind w:left="426" w:hanging="142"/>
        <w:jc w:val="both"/>
        <w:textAlignment w:val="auto"/>
        <w:rPr>
          <w:rFonts w:ascii="Arial" w:hAnsi="Arial" w:cs="Arial"/>
          <w:sz w:val="22"/>
          <w:szCs w:val="22"/>
        </w:rPr>
      </w:pPr>
      <w:r>
        <w:rPr>
          <w:rFonts w:ascii="Arial" w:hAnsi="Arial" w:cs="Arial"/>
          <w:sz w:val="22"/>
          <w:szCs w:val="22"/>
        </w:rPr>
        <w:t>zależnych od wykonawcy*</w:t>
      </w:r>
    </w:p>
    <w:p w:rsidR="00665E99" w:rsidRDefault="00665E99" w:rsidP="00B8697D">
      <w:pPr>
        <w:numPr>
          <w:ilvl w:val="0"/>
          <w:numId w:val="167"/>
        </w:numPr>
        <w:tabs>
          <w:tab w:val="left" w:pos="284"/>
        </w:tabs>
        <w:suppressAutoHyphens w:val="0"/>
        <w:autoSpaceDE w:val="0"/>
        <w:adjustRightInd w:val="0"/>
        <w:ind w:left="426" w:hanging="142"/>
        <w:jc w:val="both"/>
        <w:textAlignment w:val="auto"/>
        <w:rPr>
          <w:rFonts w:ascii="Arial" w:hAnsi="Arial" w:cs="Arial"/>
          <w:sz w:val="22"/>
          <w:szCs w:val="22"/>
        </w:rPr>
      </w:pPr>
      <w:r>
        <w:rPr>
          <w:rFonts w:ascii="Arial" w:hAnsi="Arial" w:cs="Arial"/>
          <w:sz w:val="22"/>
          <w:szCs w:val="22"/>
        </w:rPr>
        <w:t>zależnych od zamawiającego*</w:t>
      </w:r>
    </w:p>
    <w:p w:rsidR="00665E99" w:rsidRDefault="00665E99" w:rsidP="00B8697D">
      <w:pPr>
        <w:numPr>
          <w:ilvl w:val="0"/>
          <w:numId w:val="167"/>
        </w:numPr>
        <w:tabs>
          <w:tab w:val="left" w:pos="284"/>
        </w:tabs>
        <w:suppressAutoHyphens w:val="0"/>
        <w:autoSpaceDE w:val="0"/>
        <w:adjustRightInd w:val="0"/>
        <w:ind w:left="426" w:hanging="142"/>
        <w:jc w:val="both"/>
        <w:textAlignment w:val="auto"/>
        <w:rPr>
          <w:rFonts w:ascii="Arial" w:hAnsi="Arial" w:cs="Arial"/>
          <w:sz w:val="22"/>
          <w:szCs w:val="22"/>
        </w:rPr>
      </w:pPr>
      <w:r>
        <w:rPr>
          <w:rFonts w:ascii="Arial" w:hAnsi="Arial" w:cs="Arial"/>
          <w:sz w:val="22"/>
          <w:szCs w:val="22"/>
        </w:rPr>
        <w:t>niezależnych od stron umowy*</w:t>
      </w:r>
    </w:p>
    <w:p w:rsidR="00665E99" w:rsidRDefault="00665E99" w:rsidP="00B8697D">
      <w:pPr>
        <w:numPr>
          <w:ilvl w:val="0"/>
          <w:numId w:val="167"/>
        </w:numPr>
        <w:tabs>
          <w:tab w:val="left" w:pos="284"/>
          <w:tab w:val="left" w:pos="426"/>
        </w:tabs>
        <w:suppressAutoHyphens w:val="0"/>
        <w:autoSpaceDE w:val="0"/>
        <w:adjustRightInd w:val="0"/>
        <w:ind w:left="426" w:hanging="142"/>
        <w:jc w:val="both"/>
        <w:textAlignment w:val="auto"/>
        <w:rPr>
          <w:rFonts w:ascii="Arial" w:hAnsi="Arial" w:cs="Arial"/>
          <w:sz w:val="22"/>
          <w:szCs w:val="22"/>
        </w:rPr>
      </w:pPr>
      <w:r>
        <w:rPr>
          <w:rFonts w:ascii="Arial" w:hAnsi="Arial" w:cs="Arial"/>
          <w:sz w:val="22"/>
          <w:szCs w:val="22"/>
        </w:rPr>
        <w:t>określenie odpowiedzialności niedotrzymania terminu będzie przedmiotem odrębnych ustaleń stron*.</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W przypadku ustalenia odpowiedzialności strony w powstaniu opóźnienia należy podać wysokość kar umownych należnych jednej ze stron oraz z czego zostaną potrącone (………………………………………………………………………………………………………………………………………………………………………………………………………………)*</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Wykaz dokumentów budowy stanowi załącznik do niniejszego protokołu. Pełna dokumentacja budowy pozostaje do wglądu w siedzibie zamawiającego.</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 xml:space="preserve">Wykonawca przekazuje zamawiającemu dziennik budowy* / dokumenty budowy* oraz w oddzielnie spiętym zbiorze: </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 xml:space="preserve">kompletną dokumentację powykonawczą, (gdy jest niekompletna należy wymienić brakujące </w:t>
      </w:r>
      <w:r>
        <w:rPr>
          <w:rFonts w:ascii="Arial" w:hAnsi="Arial" w:cs="Arial"/>
          <w:sz w:val="22"/>
          <w:szCs w:val="22"/>
        </w:rPr>
        <w:lastRenderedPageBreak/>
        <w:t>elementy);</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protokoły techniczne odbioru robót  branżowych (wymienić brakujące);</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atesty, certyfikaty na wbudowane materiały, armaturę i urządzenia (wymienić brakujące);</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wymagane przepisami szczegółowymi protokoły i zaświadczenia z przeprowadzonych przez wykonawcę badań i sprawdzeń (wymienić brakujące);</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inwentaryzację geodezyjną;</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instrukcje obsługi, karty gwarancyjne, DTR na wbudowane urządzenia;</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 xml:space="preserve">oświadczenia kierownika budowy o zgodności wykonania robót z projektem budowlanym, warunkami pozwolenia na budowę, przepisami i obowiązującymi polskimi normami </w:t>
      </w:r>
      <w:r>
        <w:rPr>
          <w:rFonts w:ascii="Arial" w:hAnsi="Arial" w:cs="Arial"/>
          <w:iCs/>
          <w:sz w:val="22"/>
          <w:szCs w:val="22"/>
        </w:rPr>
        <w:t>(w przypadku zmian – oświadczenia kierownika budowy powinny być poświadczone przez projektanta i inspektora nadzoru)</w:t>
      </w:r>
      <w:r>
        <w:rPr>
          <w:rFonts w:ascii="Arial" w:hAnsi="Arial" w:cs="Arial"/>
          <w:sz w:val="22"/>
          <w:szCs w:val="22"/>
        </w:rPr>
        <w:t>;</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oświadczenie kierownika budowy o doprowadzeniu do należytego stanu i  porządku terenu robót/budowy;</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ze względu na zmiany nie odstępujące w sposób istotny od zatwierdzonego projektu i warunków pozwolenia na budowę, wykonawca dołączył kopię rysunków wchodzących</w:t>
      </w:r>
    </w:p>
    <w:p w:rsidR="00665E99" w:rsidRDefault="00665E99" w:rsidP="00665E99">
      <w:pPr>
        <w:ind w:left="709"/>
        <w:jc w:val="both"/>
        <w:rPr>
          <w:rFonts w:ascii="Arial" w:hAnsi="Arial" w:cs="Arial"/>
          <w:sz w:val="22"/>
          <w:szCs w:val="22"/>
        </w:rPr>
      </w:pPr>
      <w:r>
        <w:rPr>
          <w:rFonts w:ascii="Arial" w:hAnsi="Arial" w:cs="Arial"/>
          <w:sz w:val="22"/>
          <w:szCs w:val="22"/>
        </w:rPr>
        <w:t>w skład zatwierdzonego projektu budowlanego z naniesionymi zmianami i uzupełniającym opisem;</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pisemną gwarancję jakości na wykonane roboty;</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inne (wymienić jakie).</w:t>
      </w:r>
    </w:p>
    <w:p w:rsidR="00665E99" w:rsidRDefault="00665E99" w:rsidP="00665E99">
      <w:pPr>
        <w:ind w:left="426"/>
        <w:jc w:val="both"/>
        <w:rPr>
          <w:rFonts w:ascii="Arial" w:hAnsi="Arial" w:cs="Arial"/>
          <w:sz w:val="22"/>
          <w:szCs w:val="22"/>
        </w:rPr>
      </w:pPr>
      <w:r>
        <w:rPr>
          <w:rFonts w:ascii="Arial" w:hAnsi="Arial" w:cs="Arial"/>
          <w:sz w:val="22"/>
          <w:szCs w:val="22"/>
        </w:rPr>
        <w:t>Wyżej powołany w lit. a – k zbiór dokumentów opatrzony został szczegółowym wykazem.</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Roboty będące przedmiotem umowy powołanej w pkt 2 zostały całkowicie zakończone, (jeżeli nie należy spisać protokół przerwania czynności odbioru).</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Podczas odbioru wykonanych robót nie stwierdzono usterek (jeśli tak, należy wymienić jakie i podać termin ich usunięcia).</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Teren budowy został uporządkowany (jeżeli nie, wymienić sposób i termin uporządkowania terenu budowy zgodnie z protokołem odbioru terenu budowy załączonym do dokumentacji budowy.</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*W związku ze stwierdzeniem, że:</w:t>
      </w:r>
    </w:p>
    <w:p w:rsidR="00665E99" w:rsidRDefault="00665E99" w:rsidP="00B8697D">
      <w:pPr>
        <w:numPr>
          <w:ilvl w:val="0"/>
          <w:numId w:val="169"/>
        </w:numPr>
        <w:suppressAutoHyphens w:val="0"/>
        <w:autoSpaceDE w:val="0"/>
        <w:adjustRightInd w:val="0"/>
        <w:ind w:hanging="294"/>
        <w:jc w:val="both"/>
        <w:textAlignment w:val="auto"/>
        <w:rPr>
          <w:rFonts w:ascii="Arial" w:hAnsi="Arial" w:cs="Arial"/>
          <w:sz w:val="22"/>
          <w:szCs w:val="22"/>
        </w:rPr>
      </w:pPr>
      <w:r>
        <w:rPr>
          <w:rFonts w:ascii="Arial" w:hAnsi="Arial" w:cs="Arial"/>
          <w:sz w:val="22"/>
          <w:szCs w:val="22"/>
        </w:rPr>
        <w:t>stwierdzono usterki (zgodnie z zapisami w pkt 8 protokołu),</w:t>
      </w:r>
    </w:p>
    <w:p w:rsidR="00665E99" w:rsidRDefault="00665E99" w:rsidP="00B8697D">
      <w:pPr>
        <w:numPr>
          <w:ilvl w:val="0"/>
          <w:numId w:val="169"/>
        </w:numPr>
        <w:suppressAutoHyphens w:val="0"/>
        <w:autoSpaceDE w:val="0"/>
        <w:adjustRightInd w:val="0"/>
        <w:ind w:hanging="294"/>
        <w:jc w:val="both"/>
        <w:textAlignment w:val="auto"/>
        <w:rPr>
          <w:rFonts w:ascii="Arial" w:hAnsi="Arial" w:cs="Arial"/>
          <w:sz w:val="22"/>
          <w:szCs w:val="22"/>
        </w:rPr>
      </w:pPr>
      <w:r>
        <w:rPr>
          <w:rFonts w:ascii="Arial" w:hAnsi="Arial" w:cs="Arial"/>
          <w:sz w:val="22"/>
          <w:szCs w:val="22"/>
        </w:rPr>
        <w:t>dokumenty przekazane przez wykonawcę zamawiającemu są niekompletne (zgodnie z zapisami w pkt 6 protokołu)</w:t>
      </w:r>
    </w:p>
    <w:p w:rsidR="00665E99" w:rsidRDefault="00665E99" w:rsidP="00B8697D">
      <w:pPr>
        <w:numPr>
          <w:ilvl w:val="0"/>
          <w:numId w:val="169"/>
        </w:numPr>
        <w:suppressAutoHyphens w:val="0"/>
        <w:autoSpaceDE w:val="0"/>
        <w:adjustRightInd w:val="0"/>
        <w:ind w:hanging="294"/>
        <w:jc w:val="both"/>
        <w:textAlignment w:val="auto"/>
        <w:rPr>
          <w:rFonts w:ascii="Arial" w:hAnsi="Arial" w:cs="Arial"/>
          <w:sz w:val="22"/>
          <w:szCs w:val="22"/>
        </w:rPr>
      </w:pPr>
      <w:r>
        <w:rPr>
          <w:rFonts w:ascii="Arial" w:hAnsi="Arial" w:cs="Arial"/>
          <w:sz w:val="22"/>
          <w:szCs w:val="22"/>
        </w:rPr>
        <w:t>zamawiający odmawia dokonania odbioru i przerywa spisywanie protokołu końcowego odbioru robót oraz wyznacza nowy termin odbioru na ……………………….....</w:t>
      </w:r>
    </w:p>
    <w:p w:rsidR="00665E99" w:rsidRDefault="00665E99" w:rsidP="00665E99">
      <w:pPr>
        <w:ind w:left="426"/>
        <w:jc w:val="both"/>
        <w:rPr>
          <w:rFonts w:ascii="Arial" w:hAnsi="Arial" w:cs="Arial"/>
          <w:sz w:val="22"/>
          <w:szCs w:val="22"/>
        </w:rPr>
      </w:pPr>
      <w:r>
        <w:rPr>
          <w:rFonts w:ascii="Arial" w:hAnsi="Arial" w:cs="Arial"/>
          <w:sz w:val="22"/>
          <w:szCs w:val="22"/>
        </w:rPr>
        <w:t>Do tego czasu wykonawca na własny koszt usunie wymienione w punktach …………… braki i usterki.</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*Po ustaleniu, że stwierdzone usterki/wady nie uniemożliwiają użytkowania przedmiotu umowy odstępuje się od ich usunięcia i obniża się wynagrodzenie o kwotę ………...............</w:t>
      </w:r>
    </w:p>
    <w:p w:rsidR="00665E99" w:rsidRDefault="00665E99" w:rsidP="00665E99">
      <w:pPr>
        <w:ind w:left="426"/>
        <w:jc w:val="both"/>
        <w:rPr>
          <w:rFonts w:ascii="Arial" w:hAnsi="Arial" w:cs="Arial"/>
          <w:sz w:val="22"/>
          <w:szCs w:val="22"/>
        </w:rPr>
      </w:pPr>
      <w:r>
        <w:rPr>
          <w:rFonts w:ascii="Arial" w:hAnsi="Arial" w:cs="Arial"/>
          <w:sz w:val="22"/>
          <w:szCs w:val="22"/>
        </w:rPr>
        <w:t>(podać wysokość kwoty i podstawę jej wyliczenia).</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W związku ze stwierdzeniem, że:</w:t>
      </w:r>
    </w:p>
    <w:p w:rsidR="00665E99" w:rsidRDefault="00665E99" w:rsidP="00B8697D">
      <w:pPr>
        <w:numPr>
          <w:ilvl w:val="1"/>
          <w:numId w:val="170"/>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roboty budowlane zostały zakończone</w:t>
      </w:r>
    </w:p>
    <w:p w:rsidR="00665E99" w:rsidRDefault="00665E99" w:rsidP="00B8697D">
      <w:pPr>
        <w:numPr>
          <w:ilvl w:val="1"/>
          <w:numId w:val="170"/>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dokumentacja przekazana przez wykonawcę jest kompletna</w:t>
      </w:r>
    </w:p>
    <w:p w:rsidR="00665E99" w:rsidRDefault="00665E99" w:rsidP="00B8697D">
      <w:pPr>
        <w:numPr>
          <w:ilvl w:val="1"/>
          <w:numId w:val="170"/>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nie stwierdzono usterek wykonanych robót (lub usterki usunięto lub odstąpiono od ich usunięcia za zgodą stron)</w:t>
      </w:r>
    </w:p>
    <w:p w:rsidR="00665E99" w:rsidRDefault="00665E99" w:rsidP="00665E99">
      <w:pPr>
        <w:ind w:left="426"/>
        <w:jc w:val="both"/>
        <w:rPr>
          <w:rFonts w:ascii="Arial" w:hAnsi="Arial" w:cs="Arial"/>
          <w:sz w:val="22"/>
          <w:szCs w:val="22"/>
        </w:rPr>
      </w:pPr>
      <w:r>
        <w:rPr>
          <w:rFonts w:ascii="Arial" w:hAnsi="Arial" w:cs="Arial"/>
          <w:sz w:val="22"/>
          <w:szCs w:val="22"/>
        </w:rPr>
        <w:t>zamawiający dokonuje z dniem ……………… odbioru końcowego przedmiotu umowy powołanej w pkt 2 protokołu.</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Okres gwarancji jakości wykonywanych robót ustala się na…………m-</w:t>
      </w:r>
      <w:proofErr w:type="spellStart"/>
      <w:r>
        <w:rPr>
          <w:rFonts w:ascii="Arial" w:hAnsi="Arial" w:cs="Arial"/>
          <w:sz w:val="22"/>
          <w:szCs w:val="22"/>
        </w:rPr>
        <w:t>cy</w:t>
      </w:r>
      <w:proofErr w:type="spellEnd"/>
      <w:r>
        <w:rPr>
          <w:rFonts w:ascii="Arial" w:hAnsi="Arial" w:cs="Arial"/>
          <w:sz w:val="22"/>
          <w:szCs w:val="22"/>
        </w:rPr>
        <w:t xml:space="preserve"> od daty podpisania niniejszego protokołu, czyli do dnia……………………..</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Całkowita wartość wykonanych i odebranych robót wynosi brutto……………………..zł</w:t>
      </w:r>
    </w:p>
    <w:p w:rsidR="00665E99" w:rsidRDefault="00665E99" w:rsidP="00665E99">
      <w:pPr>
        <w:ind w:left="426"/>
        <w:jc w:val="both"/>
        <w:rPr>
          <w:rFonts w:ascii="Arial" w:hAnsi="Arial" w:cs="Arial"/>
          <w:sz w:val="22"/>
          <w:szCs w:val="22"/>
        </w:rPr>
      </w:pPr>
      <w:r>
        <w:rPr>
          <w:rFonts w:ascii="Arial" w:hAnsi="Arial" w:cs="Arial"/>
          <w:sz w:val="22"/>
          <w:szCs w:val="22"/>
        </w:rPr>
        <w:t>(słownie…………………………………………………………………………............……)</w:t>
      </w:r>
    </w:p>
    <w:p w:rsidR="00665E99" w:rsidRDefault="00665E99" w:rsidP="00665E99">
      <w:pPr>
        <w:ind w:left="426"/>
        <w:jc w:val="both"/>
        <w:rPr>
          <w:rFonts w:ascii="Arial" w:hAnsi="Arial" w:cs="Arial"/>
          <w:sz w:val="22"/>
          <w:szCs w:val="22"/>
        </w:rPr>
      </w:pPr>
      <w:r>
        <w:rPr>
          <w:rFonts w:ascii="Arial" w:hAnsi="Arial" w:cs="Arial"/>
          <w:sz w:val="22"/>
          <w:szCs w:val="22"/>
        </w:rPr>
        <w:t>zgodnie z ofertą* / kosztorysem ofertowym* / zamiennym* / powykonawczym*. Do dnia spisania niniejszego protokołu odebrano roboty na kwotę brutto………………….zł (słownie…………………………………………………………………...…………………), zgodnie z protokołami odbiorów częściowych z dnia ..............................................................</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lastRenderedPageBreak/>
        <w:t>Niniejszy protokół stanowi podstawę do wystawienia przez Wykonawcę na Zamawiającego faktury opiewającej na kwotę brutto ………................................. zł słownie: ………………………………………………………………………………………...................................................................................................................................................................................)</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Na tym protokół zakończono i po odczytaniu podpisano.</w:t>
      </w:r>
    </w:p>
    <w:p w:rsidR="00665E99" w:rsidRDefault="00665E99" w:rsidP="00665E99">
      <w:pPr>
        <w:jc w:val="both"/>
        <w:rPr>
          <w:rFonts w:ascii="Arial" w:hAnsi="Arial" w:cs="Arial"/>
          <w:sz w:val="22"/>
          <w:szCs w:val="22"/>
        </w:rPr>
      </w:pPr>
    </w:p>
    <w:p w:rsidR="00665E99" w:rsidRDefault="00665E99" w:rsidP="00665E99">
      <w:pPr>
        <w:rPr>
          <w:rFonts w:ascii="Arial" w:hAnsi="Arial" w:cs="Arial"/>
          <w:sz w:val="22"/>
          <w:szCs w:val="22"/>
        </w:rPr>
      </w:pPr>
      <w:r>
        <w:rPr>
          <w:rFonts w:ascii="Arial" w:hAnsi="Arial" w:cs="Arial"/>
          <w:sz w:val="22"/>
          <w:szCs w:val="22"/>
        </w:rPr>
        <w:t>Przedstawiciele Zamawiającego</w:t>
      </w:r>
    </w:p>
    <w:p w:rsidR="00665E99" w:rsidRDefault="00665E99" w:rsidP="00665E99">
      <w:pPr>
        <w:rPr>
          <w:rFonts w:ascii="Arial" w:hAnsi="Arial" w:cs="Arial"/>
          <w:sz w:val="8"/>
          <w:szCs w:val="8"/>
        </w:rPr>
      </w:pP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665E99">
      <w:pPr>
        <w:widowControl/>
        <w:rPr>
          <w:rFonts w:ascii="Arial" w:hAnsi="Arial" w:cs="Arial"/>
          <w:sz w:val="8"/>
          <w:szCs w:val="8"/>
        </w:rPr>
      </w:pPr>
    </w:p>
    <w:p w:rsidR="00665E99" w:rsidRDefault="00665E99" w:rsidP="00665E99">
      <w:pPr>
        <w:rPr>
          <w:rFonts w:ascii="Arial" w:hAnsi="Arial" w:cs="Arial"/>
          <w:sz w:val="22"/>
          <w:szCs w:val="22"/>
        </w:rPr>
      </w:pPr>
      <w:r>
        <w:rPr>
          <w:rFonts w:ascii="Arial" w:hAnsi="Arial" w:cs="Arial"/>
          <w:sz w:val="22"/>
          <w:szCs w:val="22"/>
        </w:rPr>
        <w:t>Inspektorzy nadzoru</w:t>
      </w:r>
    </w:p>
    <w:p w:rsidR="00665E99" w:rsidRDefault="00665E99" w:rsidP="00665E99">
      <w:pPr>
        <w:rPr>
          <w:rFonts w:ascii="Arial" w:hAnsi="Arial" w:cs="Arial"/>
          <w:sz w:val="8"/>
          <w:szCs w:val="8"/>
        </w:rPr>
      </w:pP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 xml:space="preserve"> …………………………</w:t>
      </w:r>
    </w:p>
    <w:p w:rsidR="00665E99" w:rsidRDefault="00665E99" w:rsidP="00665E99">
      <w:pPr>
        <w:rPr>
          <w:rFonts w:ascii="Arial" w:hAnsi="Arial" w:cs="Arial"/>
          <w:sz w:val="8"/>
          <w:szCs w:val="8"/>
        </w:rPr>
      </w:pPr>
    </w:p>
    <w:p w:rsidR="00665E99" w:rsidRDefault="00665E99" w:rsidP="00665E99">
      <w:pPr>
        <w:rPr>
          <w:rFonts w:ascii="Arial" w:hAnsi="Arial" w:cs="Arial"/>
          <w:sz w:val="22"/>
          <w:szCs w:val="22"/>
        </w:rPr>
      </w:pPr>
      <w:r>
        <w:rPr>
          <w:rFonts w:ascii="Arial" w:hAnsi="Arial" w:cs="Arial"/>
          <w:sz w:val="22"/>
          <w:szCs w:val="22"/>
        </w:rPr>
        <w:t>Przedstawiciele Wykonawcy</w:t>
      </w:r>
    </w:p>
    <w:p w:rsidR="00665E99" w:rsidRDefault="00665E99" w:rsidP="00665E99">
      <w:pPr>
        <w:rPr>
          <w:rFonts w:ascii="Arial" w:hAnsi="Arial" w:cs="Arial"/>
          <w:sz w:val="8"/>
          <w:szCs w:val="8"/>
        </w:rPr>
      </w:pP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665E99">
      <w:pPr>
        <w:widowControl/>
        <w:tabs>
          <w:tab w:val="left" w:pos="284"/>
        </w:tabs>
        <w:rPr>
          <w:rFonts w:ascii="Arial" w:hAnsi="Arial" w:cs="Arial"/>
          <w:sz w:val="22"/>
          <w:szCs w:val="22"/>
        </w:rPr>
      </w:pPr>
      <w:r>
        <w:rPr>
          <w:rFonts w:ascii="Arial" w:hAnsi="Arial" w:cs="Arial"/>
          <w:sz w:val="22"/>
          <w:szCs w:val="22"/>
        </w:rPr>
        <w:t>10 ………………………….</w:t>
      </w:r>
    </w:p>
    <w:p w:rsidR="00665E99" w:rsidRDefault="00665E99" w:rsidP="00665E99">
      <w:pPr>
        <w:rPr>
          <w:rFonts w:ascii="Arial" w:hAnsi="Arial" w:cs="Arial"/>
          <w:i/>
          <w:sz w:val="16"/>
          <w:szCs w:val="16"/>
        </w:rPr>
      </w:pPr>
      <w:r>
        <w:rPr>
          <w:rFonts w:ascii="Arial" w:hAnsi="Arial" w:cs="Arial"/>
          <w:i/>
          <w:sz w:val="16"/>
          <w:szCs w:val="16"/>
        </w:rPr>
        <w:t>* niepotrzebne skreślić</w:t>
      </w:r>
    </w:p>
    <w:p w:rsidR="00B75F81" w:rsidRDefault="00B75F81">
      <w:pPr>
        <w:pStyle w:val="Standard"/>
        <w:ind w:right="220"/>
      </w:pPr>
    </w:p>
    <w:sectPr w:rsidR="00B75F81">
      <w:headerReference w:type="default" r:id="rId27"/>
      <w:footerReference w:type="default" r:id="rId28"/>
      <w:pgSz w:w="12240" w:h="15840"/>
      <w:pgMar w:top="1440" w:right="1183" w:bottom="1134" w:left="1276"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93F" w:rsidRDefault="004F093F">
      <w:r>
        <w:separator/>
      </w:r>
    </w:p>
  </w:endnote>
  <w:endnote w:type="continuationSeparator" w:id="0">
    <w:p w:rsidR="004F093F" w:rsidRDefault="004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charset w:val="80"/>
    <w:family w:val="auto"/>
    <w:pitch w:val="variable"/>
  </w:font>
  <w:font w:name="Cambria">
    <w:panose1 w:val="02040503050406030204"/>
    <w:charset w:val="EE"/>
    <w:family w:val="roman"/>
    <w:pitch w:val="variable"/>
    <w:sig w:usb0="E00002FF" w:usb1="400004FF" w:usb2="00000000" w:usb3="00000000" w:csb0="0000019F" w:csb1="00000000"/>
  </w:font>
  <w:font w:name="PL SwitzerlandCondensed">
    <w:panose1 w:val="00000000000000000000"/>
    <w:charset w:val="EE"/>
    <w:family w:val="swiss"/>
    <w:notTrueType/>
    <w:pitch w:val="default"/>
    <w:sig w:usb0="00000005" w:usb1="00000000" w:usb2="00000000" w:usb3="00000000" w:csb0="00000002" w:csb1="00000000"/>
  </w:font>
  <w:font w:name="Liberation Serif">
    <w:panose1 w:val="02020603050405020304"/>
    <w:charset w:val="EE"/>
    <w:family w:val="roman"/>
    <w:pitch w:val="variable"/>
    <w:sig w:usb0="E0000AFF" w:usb1="500078FF" w:usb2="00000021" w:usb3="00000000" w:csb0="000001BF" w:csb1="00000000"/>
  </w:font>
  <w:font w:name="Songti SC">
    <w:altName w:val="Microsoft YaHei"/>
    <w:charset w:val="86"/>
    <w:family w:val="auto"/>
    <w:pitch w:val="variable"/>
    <w:sig w:usb0="00000287" w:usb1="080F0000" w:usb2="00000010" w:usb3="00000000" w:csb0="0004009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3F" w:rsidRDefault="004F093F">
    <w:pPr>
      <w:pStyle w:val="Stopka"/>
      <w:jc w:val="right"/>
    </w:pPr>
    <w:r>
      <w:fldChar w:fldCharType="begin"/>
    </w:r>
    <w:r>
      <w:instrText xml:space="preserve"> PAGE </w:instrText>
    </w:r>
    <w:r>
      <w:fldChar w:fldCharType="separate"/>
    </w:r>
    <w:r>
      <w:t>23</w:t>
    </w:r>
    <w:r>
      <w:fldChar w:fldCharType="end"/>
    </w:r>
  </w:p>
  <w:p w:rsidR="004F093F" w:rsidRDefault="004F09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3F" w:rsidRDefault="004F093F">
    <w:pPr>
      <w:pStyle w:val="Stopka"/>
      <w:jc w:val="right"/>
    </w:pPr>
    <w:r>
      <w:fldChar w:fldCharType="begin"/>
    </w:r>
    <w:r>
      <w:instrText xml:space="preserve"> PAGE </w:instrText>
    </w:r>
    <w:r>
      <w:fldChar w:fldCharType="separate"/>
    </w:r>
    <w:r>
      <w:t>24</w:t>
    </w:r>
    <w:r>
      <w:fldChar w:fldCharType="end"/>
    </w:r>
  </w:p>
  <w:p w:rsidR="004F093F" w:rsidRDefault="004F093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3F" w:rsidRDefault="004F093F">
    <w:pPr>
      <w:pStyle w:val="Stopka"/>
      <w:jc w:val="right"/>
    </w:pPr>
    <w:r>
      <w:fldChar w:fldCharType="begin"/>
    </w:r>
    <w:r>
      <w:instrText xml:space="preserve"> PAGE </w:instrText>
    </w:r>
    <w:r>
      <w:fldChar w:fldCharType="separate"/>
    </w:r>
    <w:r>
      <w:t>25</w:t>
    </w:r>
    <w:r>
      <w:fldChar w:fldCharType="end"/>
    </w:r>
  </w:p>
  <w:p w:rsidR="004F093F" w:rsidRDefault="004F093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3F" w:rsidRDefault="004F093F">
    <w:pPr>
      <w:pStyle w:val="Stopka"/>
      <w:ind w:right="3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93F" w:rsidRDefault="004F093F">
      <w:r>
        <w:rPr>
          <w:color w:val="000000"/>
        </w:rPr>
        <w:separator/>
      </w:r>
    </w:p>
  </w:footnote>
  <w:footnote w:type="continuationSeparator" w:id="0">
    <w:p w:rsidR="004F093F" w:rsidRDefault="004F093F">
      <w:r>
        <w:continuationSeparator/>
      </w:r>
    </w:p>
  </w:footnote>
  <w:footnote w:id="1">
    <w:p w:rsidR="004F093F" w:rsidRDefault="004F093F">
      <w:pPr>
        <w:pStyle w:val="NormalnyWeb"/>
        <w:spacing w:before="0" w:after="0"/>
      </w:pPr>
      <w:r>
        <w:rPr>
          <w:rStyle w:val="Odwoanieprzypisudolnego"/>
        </w:rPr>
        <w:footnoteRef/>
      </w:r>
      <w:r>
        <w:rPr>
          <w:i/>
          <w:iCs/>
          <w:sz w:val="14"/>
          <w:szCs w:val="14"/>
        </w:rPr>
        <w:t xml:space="preserve"> </w:t>
      </w:r>
      <w:r>
        <w:rPr>
          <w: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4F093F" w:rsidRDefault="004F093F">
      <w:pPr>
        <w:pStyle w:val="NormalnyWeb"/>
        <w:spacing w:before="0" w:after="0"/>
        <w:ind w:left="142" w:hanging="142"/>
      </w:pPr>
      <w:r>
        <w:rPr>
          <w:rStyle w:val="Odwoanieprzypisudolnego"/>
        </w:rPr>
        <w:footnoteRef/>
      </w:r>
      <w:r>
        <w:rPr>
          <w:i/>
          <w:iCs/>
          <w:sz w:val="14"/>
          <w:szCs w:val="14"/>
        </w:rPr>
        <w:t xml:space="preserve"> </w:t>
      </w:r>
      <w:r>
        <w:rPr>
          <w:i/>
          <w:color w:val="000000"/>
          <w:sz w:val="14"/>
          <w:szCs w:val="14"/>
        </w:rPr>
        <w:t xml:space="preserve">W przypadku, gdy wykonawca </w:t>
      </w:r>
      <w:r>
        <w:rPr>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3F" w:rsidRDefault="004F09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3E8"/>
    <w:multiLevelType w:val="hybridMultilevel"/>
    <w:tmpl w:val="3696A8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A2665C"/>
    <w:multiLevelType w:val="hybridMultilevel"/>
    <w:tmpl w:val="61461FE0"/>
    <w:lvl w:ilvl="0" w:tplc="04150017">
      <w:start w:val="1"/>
      <w:numFmt w:val="lowerLetter"/>
      <w:lvlText w:val="%1)"/>
      <w:lvlJc w:val="left"/>
      <w:pPr>
        <w:ind w:left="1146" w:hanging="360"/>
      </w:pPr>
    </w:lvl>
    <w:lvl w:ilvl="1" w:tplc="4B3A5FAE">
      <w:start w:val="1"/>
      <w:numFmt w:val="lowerLetter"/>
      <w:lvlText w:val="%2)"/>
      <w:lvlJc w:val="left"/>
      <w:pPr>
        <w:ind w:left="1866" w:hanging="360"/>
      </w:pPr>
      <w:rPr>
        <w:rFonts w:asciiTheme="minorHAnsi" w:hAnsiTheme="minorHAnsi" w:hint="default"/>
        <w:sz w:val="20"/>
        <w:szCs w:val="2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443FDD"/>
    <w:multiLevelType w:val="multilevel"/>
    <w:tmpl w:val="607016CA"/>
    <w:styleLink w:val="WWNum37"/>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BB1ECB"/>
    <w:multiLevelType w:val="multilevel"/>
    <w:tmpl w:val="EFD205F8"/>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C3679"/>
    <w:multiLevelType w:val="multilevel"/>
    <w:tmpl w:val="E4B6AC68"/>
    <w:styleLink w:val="WWNum4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CD039F"/>
    <w:multiLevelType w:val="multilevel"/>
    <w:tmpl w:val="32A8E0BC"/>
    <w:styleLink w:val="WWNum62"/>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46009B6"/>
    <w:multiLevelType w:val="multilevel"/>
    <w:tmpl w:val="9E18A324"/>
    <w:styleLink w:val="WW8Num76"/>
    <w:lvl w:ilvl="0">
      <w:start w:val="1"/>
      <w:numFmt w:val="lowerLetter"/>
      <w:lvlText w:val="%1)"/>
      <w:lvlJc w:val="left"/>
      <w:pPr>
        <w:ind w:left="1451" w:hanging="600"/>
      </w:pPr>
      <w:rPr>
        <w:color w:val="000000"/>
      </w:rPr>
    </w:lvl>
    <w:lvl w:ilvl="1">
      <w:start w:val="1"/>
      <w:numFmt w:val="lowerLetter"/>
      <w:lvlText w:val="%2."/>
      <w:lvlJc w:val="left"/>
      <w:pPr>
        <w:ind w:left="1445" w:hanging="360"/>
      </w:pPr>
    </w:lvl>
    <w:lvl w:ilvl="2">
      <w:start w:val="1"/>
      <w:numFmt w:val="lowerRoman"/>
      <w:lvlText w:val="%3."/>
      <w:lvlJc w:val="right"/>
      <w:pPr>
        <w:ind w:left="2165" w:hanging="180"/>
      </w:pPr>
    </w:lvl>
    <w:lvl w:ilvl="3">
      <w:start w:val="1"/>
      <w:numFmt w:val="decimal"/>
      <w:lvlText w:val="%4."/>
      <w:lvlJc w:val="left"/>
      <w:pPr>
        <w:ind w:left="2885" w:hanging="360"/>
      </w:pPr>
    </w:lvl>
    <w:lvl w:ilvl="4">
      <w:start w:val="1"/>
      <w:numFmt w:val="lowerLetter"/>
      <w:lvlText w:val="%5."/>
      <w:lvlJc w:val="left"/>
      <w:pPr>
        <w:ind w:left="3605" w:hanging="360"/>
      </w:pPr>
    </w:lvl>
    <w:lvl w:ilvl="5">
      <w:start w:val="1"/>
      <w:numFmt w:val="lowerRoman"/>
      <w:lvlText w:val="%6."/>
      <w:lvlJc w:val="right"/>
      <w:pPr>
        <w:ind w:left="4325" w:hanging="180"/>
      </w:pPr>
    </w:lvl>
    <w:lvl w:ilvl="6">
      <w:start w:val="1"/>
      <w:numFmt w:val="decimal"/>
      <w:lvlText w:val="%7."/>
      <w:lvlJc w:val="left"/>
      <w:pPr>
        <w:ind w:left="5045" w:hanging="360"/>
      </w:pPr>
    </w:lvl>
    <w:lvl w:ilvl="7">
      <w:start w:val="1"/>
      <w:numFmt w:val="lowerLetter"/>
      <w:lvlText w:val="%8."/>
      <w:lvlJc w:val="left"/>
      <w:pPr>
        <w:ind w:left="5765" w:hanging="360"/>
      </w:pPr>
    </w:lvl>
    <w:lvl w:ilvl="8">
      <w:start w:val="1"/>
      <w:numFmt w:val="lowerRoman"/>
      <w:lvlText w:val="%9."/>
      <w:lvlJc w:val="right"/>
      <w:pPr>
        <w:ind w:left="6485" w:hanging="180"/>
      </w:pPr>
    </w:lvl>
  </w:abstractNum>
  <w:abstractNum w:abstractNumId="7" w15:restartNumberingAfterBreak="0">
    <w:nsid w:val="04D63A13"/>
    <w:multiLevelType w:val="multilevel"/>
    <w:tmpl w:val="5FC21536"/>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8" w15:restartNumberingAfterBreak="0">
    <w:nsid w:val="0500701C"/>
    <w:multiLevelType w:val="multilevel"/>
    <w:tmpl w:val="40149ABE"/>
    <w:styleLink w:val="WW8Num79"/>
    <w:lvl w:ilvl="0">
      <w:start w:val="1"/>
      <w:numFmt w:val="decimal"/>
      <w:lvlText w:val="%1)"/>
      <w:lvlJc w:val="left"/>
      <w:pPr>
        <w:ind w:left="1446" w:hanging="60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E67A72"/>
    <w:multiLevelType w:val="multilevel"/>
    <w:tmpl w:val="A4A851CC"/>
    <w:styleLink w:val="WWNum12"/>
    <w:lvl w:ilvl="0">
      <w:start w:val="1"/>
      <w:numFmt w:val="decimal"/>
      <w:lvlText w:val="%1."/>
      <w:lvlJc w:val="left"/>
      <w:pPr>
        <w:ind w:left="720" w:hanging="360"/>
      </w:pPr>
      <w:rPr>
        <w:rFonts w:cs="Calibri"/>
        <w:b w:val="0"/>
        <w:sz w:val="20"/>
        <w:szCs w:val="2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rPr>
        <w:rFonts w:cs="Calibri"/>
      </w:r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069826E4"/>
    <w:multiLevelType w:val="multilevel"/>
    <w:tmpl w:val="76AAE228"/>
    <w:styleLink w:val="WWNum58"/>
    <w:lvl w:ilvl="0">
      <w:numFmt w:val="bullet"/>
      <w:lvlText w:val=""/>
      <w:lvlJc w:val="left"/>
      <w:pPr>
        <w:ind w:left="924" w:hanging="360"/>
      </w:pPr>
      <w:rPr>
        <w:rFonts w:ascii="Symbol" w:hAnsi="Symbol"/>
      </w:rPr>
    </w:lvl>
    <w:lvl w:ilvl="1">
      <w:numFmt w:val="bullet"/>
      <w:lvlText w:val="o"/>
      <w:lvlJc w:val="left"/>
      <w:pPr>
        <w:ind w:left="1644" w:hanging="360"/>
      </w:pPr>
      <w:rPr>
        <w:rFonts w:ascii="Courier New" w:hAnsi="Courier New" w:cs="Courier New"/>
      </w:rPr>
    </w:lvl>
    <w:lvl w:ilvl="2">
      <w:numFmt w:val="bullet"/>
      <w:lvlText w:val=""/>
      <w:lvlJc w:val="left"/>
      <w:pPr>
        <w:ind w:left="2364" w:hanging="360"/>
      </w:pPr>
      <w:rPr>
        <w:rFonts w:ascii="Wingdings" w:hAnsi="Wingdings"/>
      </w:rPr>
    </w:lvl>
    <w:lvl w:ilvl="3">
      <w:numFmt w:val="bullet"/>
      <w:lvlText w:val=""/>
      <w:lvlJc w:val="left"/>
      <w:pPr>
        <w:ind w:left="3084" w:hanging="360"/>
      </w:pPr>
      <w:rPr>
        <w:rFonts w:ascii="Symbol" w:hAnsi="Symbol"/>
      </w:rPr>
    </w:lvl>
    <w:lvl w:ilvl="4">
      <w:numFmt w:val="bullet"/>
      <w:lvlText w:val="o"/>
      <w:lvlJc w:val="left"/>
      <w:pPr>
        <w:ind w:left="3804" w:hanging="360"/>
      </w:pPr>
      <w:rPr>
        <w:rFonts w:ascii="Courier New" w:hAnsi="Courier New" w:cs="Courier New"/>
      </w:rPr>
    </w:lvl>
    <w:lvl w:ilvl="5">
      <w:numFmt w:val="bullet"/>
      <w:lvlText w:val=""/>
      <w:lvlJc w:val="left"/>
      <w:pPr>
        <w:ind w:left="4524" w:hanging="360"/>
      </w:pPr>
      <w:rPr>
        <w:rFonts w:ascii="Wingdings" w:hAnsi="Wingdings"/>
      </w:rPr>
    </w:lvl>
    <w:lvl w:ilvl="6">
      <w:numFmt w:val="bullet"/>
      <w:lvlText w:val=""/>
      <w:lvlJc w:val="left"/>
      <w:pPr>
        <w:ind w:left="5244" w:hanging="360"/>
      </w:pPr>
      <w:rPr>
        <w:rFonts w:ascii="Symbol" w:hAnsi="Symbol"/>
      </w:rPr>
    </w:lvl>
    <w:lvl w:ilvl="7">
      <w:numFmt w:val="bullet"/>
      <w:lvlText w:val="o"/>
      <w:lvlJc w:val="left"/>
      <w:pPr>
        <w:ind w:left="5964" w:hanging="360"/>
      </w:pPr>
      <w:rPr>
        <w:rFonts w:ascii="Courier New" w:hAnsi="Courier New" w:cs="Courier New"/>
      </w:rPr>
    </w:lvl>
    <w:lvl w:ilvl="8">
      <w:numFmt w:val="bullet"/>
      <w:lvlText w:val=""/>
      <w:lvlJc w:val="left"/>
      <w:pPr>
        <w:ind w:left="6684" w:hanging="360"/>
      </w:pPr>
      <w:rPr>
        <w:rFonts w:ascii="Wingdings" w:hAnsi="Wingdings"/>
      </w:rPr>
    </w:lvl>
  </w:abstractNum>
  <w:abstractNum w:abstractNumId="11" w15:restartNumberingAfterBreak="0">
    <w:nsid w:val="0739385E"/>
    <w:multiLevelType w:val="multilevel"/>
    <w:tmpl w:val="4E1047F4"/>
    <w:styleLink w:val="WWNum22"/>
    <w:lvl w:ilvl="0">
      <w:start w:val="1"/>
      <w:numFmt w:val="decimal"/>
      <w:lvlText w:val="%1."/>
      <w:lvlJc w:val="left"/>
      <w:pPr>
        <w:ind w:left="360" w:hanging="360"/>
      </w:pPr>
      <w:rPr>
        <w:rFonts w:ascii="Calibri" w:hAnsi="Calibri" w:cs="Calibri"/>
        <w:b/>
        <w:sz w:val="20"/>
        <w:szCs w:val="20"/>
      </w:rPr>
    </w:lvl>
    <w:lvl w:ilvl="1">
      <w:start w:val="1"/>
      <w:numFmt w:val="decimal"/>
      <w:lvlText w:val="%1.%2."/>
      <w:lvlJc w:val="left"/>
      <w:pPr>
        <w:ind w:left="1080" w:hanging="720"/>
      </w:pPr>
      <w:rPr>
        <w:b w:val="0"/>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rPr>
        <w:rFonts w:cs="Calibri"/>
      </w:r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 w15:restartNumberingAfterBreak="0">
    <w:nsid w:val="07EA3E3D"/>
    <w:multiLevelType w:val="multilevel"/>
    <w:tmpl w:val="E7E25F8E"/>
    <w:styleLink w:val="WWNum69"/>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AAE72AE"/>
    <w:multiLevelType w:val="multilevel"/>
    <w:tmpl w:val="9E885538"/>
    <w:styleLink w:val="WWNum76"/>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737" w:hanging="282"/>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CE8486C"/>
    <w:multiLevelType w:val="multilevel"/>
    <w:tmpl w:val="5558650A"/>
    <w:styleLink w:val="WWNum3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D813A82"/>
    <w:multiLevelType w:val="hybridMultilevel"/>
    <w:tmpl w:val="9C5E31BE"/>
    <w:lvl w:ilvl="0" w:tplc="04150017">
      <w:start w:val="1"/>
      <w:numFmt w:val="lowerLetter"/>
      <w:lvlText w:val="%1)"/>
      <w:lvlJc w:val="left"/>
      <w:pPr>
        <w:ind w:left="720" w:hanging="360"/>
      </w:pPr>
    </w:lvl>
    <w:lvl w:ilvl="1" w:tplc="AE580636">
      <w:start w:val="1"/>
      <w:numFmt w:val="lowerLetter"/>
      <w:lvlText w:val="%2)"/>
      <w:lvlJc w:val="left"/>
      <w:pPr>
        <w:ind w:left="1440" w:hanging="360"/>
      </w:pPr>
      <w:rPr>
        <w:rFonts w:asciiTheme="minorHAnsi" w:hAnsiTheme="minorHAnsi"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F21C8B"/>
    <w:multiLevelType w:val="multilevel"/>
    <w:tmpl w:val="833E408A"/>
    <w:styleLink w:val="WWNum45"/>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F09024D"/>
    <w:multiLevelType w:val="multilevel"/>
    <w:tmpl w:val="355A4D42"/>
    <w:styleLink w:val="WWNum66"/>
    <w:lvl w:ilvl="0">
      <w:start w:val="1"/>
      <w:numFmt w:val="decimal"/>
      <w:lvlText w:val="%1."/>
      <w:lvlJc w:val="left"/>
      <w:pPr>
        <w:ind w:left="482" w:hanging="340"/>
      </w:pPr>
      <w:rPr>
        <w:rFonts w:ascii="Calibri" w:eastAsia="Times New Roman" w:hAnsi="Calibri"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0F66CD0"/>
    <w:multiLevelType w:val="multilevel"/>
    <w:tmpl w:val="220C8BC2"/>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11F337F7"/>
    <w:multiLevelType w:val="multilevel"/>
    <w:tmpl w:val="6742D896"/>
    <w:styleLink w:val="WWNum2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0" w15:restartNumberingAfterBreak="0">
    <w:nsid w:val="124B7438"/>
    <w:multiLevelType w:val="multilevel"/>
    <w:tmpl w:val="BAEEEFE2"/>
    <w:styleLink w:val="WWNum51"/>
    <w:lvl w:ilvl="0">
      <w:start w:val="1"/>
      <w:numFmt w:val="decimal"/>
      <w:lvlText w:val="%1."/>
      <w:lvlJc w:val="left"/>
      <w:pPr>
        <w:ind w:left="100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2894F6E"/>
    <w:multiLevelType w:val="multilevel"/>
    <w:tmpl w:val="727C7242"/>
    <w:styleLink w:val="WWNum24"/>
    <w:lvl w:ilvl="0">
      <w:start w:val="1"/>
      <w:numFmt w:val="decimal"/>
      <w:lvlText w:val="%1)"/>
      <w:lvlJc w:val="left"/>
      <w:pPr>
        <w:ind w:left="1800" w:hanging="360"/>
      </w:pPr>
      <w:rPr>
        <w:sz w:val="22"/>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12CB3012"/>
    <w:multiLevelType w:val="multilevel"/>
    <w:tmpl w:val="A2307E48"/>
    <w:styleLink w:val="WWNum61"/>
    <w:lvl w:ilvl="0">
      <w:start w:val="3"/>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1571450A"/>
    <w:multiLevelType w:val="multilevel"/>
    <w:tmpl w:val="C64E21CA"/>
    <w:styleLink w:val="WWNum96"/>
    <w:lvl w:ilvl="0">
      <w:start w:val="3"/>
      <w:numFmt w:val="decimal"/>
      <w:lvlText w:val="%1."/>
      <w:lvlJc w:val="left"/>
      <w:pPr>
        <w:ind w:left="2804"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5C77C9"/>
    <w:multiLevelType w:val="multilevel"/>
    <w:tmpl w:val="50A89B80"/>
    <w:styleLink w:val="WW8Num15"/>
    <w:lvl w:ilvl="0">
      <w:start w:val="1"/>
      <w:numFmt w:val="decimal"/>
      <w:lvlText w:val="%1)"/>
      <w:lvlJc w:val="left"/>
      <w:pPr>
        <w:ind w:left="360" w:hanging="360"/>
      </w:pPr>
      <w:rPr>
        <w:rFonts w:ascii="Calibri" w:eastAsia="Arial Unicode MS" w:hAnsi="Calibri" w:cs="Calibri"/>
        <w:b w:val="0"/>
        <w:bCs w:val="0"/>
        <w:color w:val="000000"/>
        <w:sz w:val="20"/>
        <w:szCs w:val="20"/>
      </w:rPr>
    </w:lvl>
    <w:lvl w:ilvl="1">
      <w:start w:val="1"/>
      <w:numFmt w:val="decimal"/>
      <w:lvlText w:val="%2."/>
      <w:lvlJc w:val="left"/>
      <w:pPr>
        <w:ind w:left="1080" w:hanging="360"/>
      </w:pPr>
      <w:rPr>
        <w:rFonts w:ascii="Calibri" w:hAnsi="Calibri" w:cs="Calibri"/>
        <w:b w:val="0"/>
        <w:bCs w:val="0"/>
        <w:strike/>
        <w:kern w:val="3"/>
        <w:sz w:val="20"/>
        <w:szCs w:val="20"/>
      </w:rPr>
    </w:lvl>
    <w:lvl w:ilvl="2">
      <w:start w:val="1"/>
      <w:numFmt w:val="decimal"/>
      <w:lvlText w:val="%3."/>
      <w:lvlJc w:val="left"/>
      <w:pPr>
        <w:ind w:left="1440" w:hanging="360"/>
      </w:pPr>
      <w:rPr>
        <w:rFonts w:ascii="Calibri" w:hAnsi="Calibri" w:cs="Calibri"/>
        <w:b w:val="0"/>
        <w:bCs w:val="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750178D"/>
    <w:multiLevelType w:val="multilevel"/>
    <w:tmpl w:val="4D644EB2"/>
    <w:styleLink w:val="WWNum81"/>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17D04DFD"/>
    <w:multiLevelType w:val="multilevel"/>
    <w:tmpl w:val="6ADE4E16"/>
    <w:styleLink w:val="WWNum75"/>
    <w:lvl w:ilvl="0">
      <w:start w:val="2"/>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17DF7D06"/>
    <w:multiLevelType w:val="multilevel"/>
    <w:tmpl w:val="55BA28F4"/>
    <w:styleLink w:val="WWNum70"/>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193257F2"/>
    <w:multiLevelType w:val="multilevel"/>
    <w:tmpl w:val="7324D0E4"/>
    <w:styleLink w:val="WWNum54"/>
    <w:lvl w:ilvl="0">
      <w:start w:val="1"/>
      <w:numFmt w:val="lowerLetter"/>
      <w:lvlText w:val="%1)"/>
      <w:lvlJc w:val="left"/>
      <w:pPr>
        <w:ind w:left="1428" w:hanging="720"/>
      </w:pPr>
      <w:rPr>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9AB5B45"/>
    <w:multiLevelType w:val="multilevel"/>
    <w:tmpl w:val="511E84A0"/>
    <w:styleLink w:val="WWNum55"/>
    <w:lvl w:ilvl="0">
      <w:start w:val="5"/>
      <w:numFmt w:val="decimal"/>
      <w:lvlText w:val="%1."/>
      <w:lvlJc w:val="left"/>
      <w:pPr>
        <w:ind w:left="360" w:hanging="360"/>
      </w:pPr>
      <w:rPr>
        <w:rFonts w:ascii="Calibri" w:hAnsi="Calibri"/>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9BB57A6"/>
    <w:multiLevelType w:val="multilevel"/>
    <w:tmpl w:val="9CC837E6"/>
    <w:styleLink w:val="WWNum13"/>
    <w:lvl w:ilvl="0">
      <w:start w:val="1"/>
      <w:numFmt w:val="decimal"/>
      <w:lvlText w:val="%1."/>
      <w:lvlJc w:val="left"/>
      <w:pPr>
        <w:ind w:left="360" w:hanging="360"/>
      </w:pPr>
      <w:rPr>
        <w:rFonts w:cs="Calibri"/>
        <w:kern w:val="3"/>
        <w:sz w:val="20"/>
        <w:szCs w:val="20"/>
        <w:lang w:val="pl-PL"/>
      </w:rPr>
    </w:lvl>
    <w:lvl w:ilvl="1">
      <w:start w:val="1"/>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1712" w:hanging="1440"/>
      </w:pPr>
    </w:lvl>
  </w:abstractNum>
  <w:abstractNum w:abstractNumId="31" w15:restartNumberingAfterBreak="0">
    <w:nsid w:val="19C84694"/>
    <w:multiLevelType w:val="multilevel"/>
    <w:tmpl w:val="76E82DF6"/>
    <w:styleLink w:val="WWNum19"/>
    <w:lvl w:ilvl="0">
      <w:start w:val="1"/>
      <w:numFmt w:val="decimal"/>
      <w:lvlText w:val="1.4.%1."/>
      <w:lvlJc w:val="left"/>
      <w:pPr>
        <w:ind w:left="720" w:hanging="360"/>
      </w:pPr>
      <w:rPr>
        <w:rFonts w:hint="default"/>
        <w:b w:val="0"/>
      </w:rPr>
    </w:lvl>
    <w:lvl w:ilvl="1">
      <w:start w:val="2"/>
      <w:numFmt w:val="decimal"/>
      <w:lvlText w:val="%2)"/>
      <w:lvlJc w:val="left"/>
      <w:pPr>
        <w:ind w:left="1440" w:hanging="360"/>
      </w:pPr>
    </w:lvl>
    <w:lvl w:ilvl="2">
      <w:start w:val="3"/>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19CF62B6"/>
    <w:multiLevelType w:val="hybridMultilevel"/>
    <w:tmpl w:val="6242D21A"/>
    <w:lvl w:ilvl="0" w:tplc="2E3281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9DD708B"/>
    <w:multiLevelType w:val="multilevel"/>
    <w:tmpl w:val="8BB2B60A"/>
    <w:styleLink w:val="WWNum9"/>
    <w:lvl w:ilvl="0">
      <w:start w:val="1"/>
      <w:numFmt w:val="upperLetter"/>
      <w:lvlText w:val="%1."/>
      <w:lvlJc w:val="left"/>
      <w:pPr>
        <w:ind w:left="2340" w:hanging="360"/>
      </w:pPr>
      <w:rPr>
        <w:rFonts w:ascii="Calibri" w:eastAsia="Arial Unicode MS" w:hAnsi="Calibri" w:cs="Calibri"/>
        <w:b/>
        <w:bCs w:val="0"/>
        <w:color w:val="000000"/>
        <w:sz w:val="20"/>
        <w:szCs w:val="20"/>
      </w:rPr>
    </w:lvl>
    <w:lvl w:ilvl="1">
      <w:start w:val="1"/>
      <w:numFmt w:val="decimal"/>
      <w:lvlText w:val="%2."/>
      <w:lvlJc w:val="left"/>
      <w:pPr>
        <w:ind w:left="1080" w:hanging="360"/>
      </w:pPr>
      <w:rPr>
        <w:rFonts w:cs="Calibri"/>
        <w:b w:val="0"/>
        <w:bCs w:val="0"/>
        <w:strike w:val="0"/>
        <w:dstrike w:val="0"/>
        <w:kern w:val="3"/>
        <w:sz w:val="20"/>
        <w:szCs w:val="20"/>
      </w:rPr>
    </w:lvl>
    <w:lvl w:ilvl="2">
      <w:start w:val="1"/>
      <w:numFmt w:val="decimal"/>
      <w:lvlText w:val="%3."/>
      <w:lvlJc w:val="left"/>
      <w:pPr>
        <w:ind w:left="360" w:hanging="360"/>
      </w:pPr>
      <w:rPr>
        <w:rFonts w:cs="Calibri"/>
        <w:b w:val="0"/>
        <w:bCs w:val="0"/>
        <w:strike/>
        <w:kern w:val="3"/>
        <w:sz w:val="20"/>
        <w:szCs w:val="20"/>
      </w:rPr>
    </w:lvl>
    <w:lvl w:ilvl="3">
      <w:start w:val="1"/>
      <w:numFmt w:val="decimal"/>
      <w:lvlText w:val="%4."/>
      <w:lvlJc w:val="left"/>
      <w:pPr>
        <w:ind w:left="360" w:hanging="360"/>
      </w:pPr>
      <w:rPr>
        <w:rFonts w:cs="Calibri"/>
        <w:b w:val="0"/>
        <w:bCs w:val="0"/>
        <w:strike/>
        <w:kern w:val="3"/>
        <w:sz w:val="20"/>
        <w:szCs w:val="2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AE61C7C"/>
    <w:multiLevelType w:val="multilevel"/>
    <w:tmpl w:val="0D4C7DFA"/>
    <w:styleLink w:val="WWNum31"/>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1DEA55FE"/>
    <w:multiLevelType w:val="multilevel"/>
    <w:tmpl w:val="8FAA055A"/>
    <w:styleLink w:val="WWNum48"/>
    <w:lvl w:ilvl="0">
      <w:start w:val="1"/>
      <w:numFmt w:val="decimal"/>
      <w:lvlText w:val="%1."/>
      <w:lvlJc w:val="left"/>
      <w:pPr>
        <w:ind w:left="100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1E22429B"/>
    <w:multiLevelType w:val="multilevel"/>
    <w:tmpl w:val="D9E236E4"/>
    <w:styleLink w:val="WWNum1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lowerLetter"/>
      <w:lvlText w:val="%6)"/>
      <w:lvlJc w:val="left"/>
      <w:pPr>
        <w:ind w:left="2520" w:hanging="360"/>
      </w:pPr>
      <w:rPr>
        <w:rFonts w:ascii="Calibri" w:hAnsi="Calibri" w:cs="Times New Roman"/>
        <w:color w:val="auto"/>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0DB1FB6"/>
    <w:multiLevelType w:val="multilevel"/>
    <w:tmpl w:val="0716361C"/>
    <w:styleLink w:val="WWNum6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14A3A9D"/>
    <w:multiLevelType w:val="multilevel"/>
    <w:tmpl w:val="A6E659B0"/>
    <w:styleLink w:val="WW8Num78"/>
    <w:lvl w:ilvl="0">
      <w:start w:val="3"/>
      <w:numFmt w:val="decimal"/>
      <w:lvlText w:val="%1."/>
      <w:lvlJc w:val="left"/>
      <w:pPr>
        <w:ind w:left="360" w:hanging="360"/>
      </w:pPr>
      <w:rPr>
        <w:szCs w:val="24"/>
        <w:lang w:bidi="ne-NP"/>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2210966"/>
    <w:multiLevelType w:val="multilevel"/>
    <w:tmpl w:val="99C0E8F8"/>
    <w:styleLink w:val="WWNum57"/>
    <w:lvl w:ilvl="0">
      <w:start w:val="1"/>
      <w:numFmt w:val="decimal"/>
      <w:lvlText w:val="%1."/>
      <w:lvlJc w:val="left"/>
      <w:pPr>
        <w:ind w:left="363" w:hanging="363"/>
      </w:pPr>
      <w:rPr>
        <w:rFonts w:eastAsia="Times New Roman" w:cs="Segoe UI"/>
        <w:b/>
        <w:color w:val="000000"/>
        <w:kern w:val="3"/>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234010B9"/>
    <w:multiLevelType w:val="multilevel"/>
    <w:tmpl w:val="614E786C"/>
    <w:styleLink w:val="WWNum9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4505A11"/>
    <w:multiLevelType w:val="multilevel"/>
    <w:tmpl w:val="2BFEFA12"/>
    <w:styleLink w:val="WWNum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46D2078"/>
    <w:multiLevelType w:val="multilevel"/>
    <w:tmpl w:val="A874FF9C"/>
    <w:styleLink w:val="WWNum52"/>
    <w:lvl w:ilvl="0">
      <w:start w:val="1"/>
      <w:numFmt w:val="decimal"/>
      <w:lvlText w:val="%1."/>
      <w:lvlJc w:val="left"/>
      <w:pPr>
        <w:ind w:left="100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56E1B91"/>
    <w:multiLevelType w:val="multilevel"/>
    <w:tmpl w:val="76F86618"/>
    <w:styleLink w:val="WWNum93"/>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4" w15:restartNumberingAfterBreak="0">
    <w:nsid w:val="26D903EC"/>
    <w:multiLevelType w:val="multilevel"/>
    <w:tmpl w:val="220C8BC2"/>
    <w:styleLink w:val="WWNum84"/>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26DF7642"/>
    <w:multiLevelType w:val="multilevel"/>
    <w:tmpl w:val="3F40C3CC"/>
    <w:styleLink w:val="WWNum46"/>
    <w:lvl w:ilvl="0">
      <w:start w:val="1"/>
      <w:numFmt w:val="decimal"/>
      <w:lvlText w:val="%1."/>
      <w:lvlJc w:val="left"/>
      <w:pPr>
        <w:ind w:left="2148"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2803263C"/>
    <w:multiLevelType w:val="multilevel"/>
    <w:tmpl w:val="2E3C3D8C"/>
    <w:styleLink w:val="WWNum88"/>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296C5F8C"/>
    <w:multiLevelType w:val="multilevel"/>
    <w:tmpl w:val="AA3091B6"/>
    <w:styleLink w:val="WWNum82"/>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15:restartNumberingAfterBreak="0">
    <w:nsid w:val="29AC6FCF"/>
    <w:multiLevelType w:val="hybridMultilevel"/>
    <w:tmpl w:val="4614EDD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A82932"/>
    <w:multiLevelType w:val="multilevel"/>
    <w:tmpl w:val="3B4E6A34"/>
    <w:styleLink w:val="WW8Num87"/>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2ABC3C77"/>
    <w:multiLevelType w:val="multilevel"/>
    <w:tmpl w:val="CF6E3462"/>
    <w:styleLink w:val="WWNum11"/>
    <w:lvl w:ilvl="0">
      <w:start w:val="1"/>
      <w:numFmt w:val="lowerLetter"/>
      <w:lvlText w:val="%1)"/>
      <w:lvlJc w:val="left"/>
      <w:pPr>
        <w:ind w:left="720" w:hanging="360"/>
      </w:pPr>
      <w:rPr>
        <w:rFonts w:cs="Segoe UI"/>
        <w:sz w:val="20"/>
        <w:szCs w:val="20"/>
      </w:rPr>
    </w:lvl>
    <w:lvl w:ilvl="1">
      <w:start w:val="1"/>
      <w:numFmt w:val="decimal"/>
      <w:lvlText w:val="%2)"/>
      <w:lvlJc w:val="left"/>
      <w:pPr>
        <w:ind w:left="1560" w:hanging="480"/>
      </w:pPr>
      <w:rPr>
        <w:rFonts w:cs="Calibri"/>
        <w:strike w:val="0"/>
        <w:dstrike w:val="0"/>
        <w:color w:val="FF0000"/>
        <w:sz w:val="20"/>
        <w:szCs w:val="20"/>
      </w:rPr>
    </w:lvl>
    <w:lvl w:ilvl="2">
      <w:start w:val="8"/>
      <w:numFmt w:val="decimal"/>
      <w:lvlText w:val="%3."/>
      <w:lvlJc w:val="left"/>
      <w:pPr>
        <w:ind w:left="2340" w:hanging="360"/>
      </w:pPr>
      <w:rPr>
        <w:rFonts w:ascii="Calibri" w:hAnsi="Calibri" w:cs="Calibri"/>
        <w:b w:val="0"/>
        <w:bCs/>
        <w:color w:val="000000"/>
        <w:sz w:val="20"/>
        <w:szCs w:val="20"/>
      </w:rPr>
    </w:lvl>
    <w:lvl w:ilvl="3">
      <w:start w:val="1"/>
      <w:numFmt w:val="decimal"/>
      <w:lvlText w:val="%4."/>
      <w:lvlJc w:val="left"/>
      <w:pPr>
        <w:ind w:left="2880" w:hanging="360"/>
      </w:pPr>
      <w:rPr>
        <w:rFonts w:cs="Calibri"/>
        <w:b w:val="0"/>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AD579BF"/>
    <w:multiLevelType w:val="multilevel"/>
    <w:tmpl w:val="DF08E210"/>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B563DEC"/>
    <w:multiLevelType w:val="multilevel"/>
    <w:tmpl w:val="84705CA0"/>
    <w:styleLink w:val="WWNum40"/>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B61640A"/>
    <w:multiLevelType w:val="multilevel"/>
    <w:tmpl w:val="57E07E44"/>
    <w:styleLink w:val="WWNum10"/>
    <w:lvl w:ilvl="0">
      <w:start w:val="1"/>
      <w:numFmt w:val="lowerLetter"/>
      <w:lvlText w:val="%1)"/>
      <w:lvlJc w:val="left"/>
      <w:pPr>
        <w:ind w:left="720" w:hanging="360"/>
      </w:pPr>
      <w:rPr>
        <w:rFonts w:cs="Calibri"/>
        <w:b/>
        <w:sz w:val="20"/>
        <w:szCs w:val="20"/>
      </w:rPr>
    </w:lvl>
    <w:lvl w:ilvl="1">
      <w:start w:val="1"/>
      <w:numFmt w:val="lowerLetter"/>
      <w:lvlText w:val="%2."/>
      <w:lvlJc w:val="left"/>
      <w:pPr>
        <w:ind w:left="1440" w:hanging="360"/>
      </w:pPr>
      <w:rPr>
        <w:rFonts w:cs="Calibri"/>
      </w:rPr>
    </w:lvl>
    <w:lvl w:ilvl="2">
      <w:start w:val="1"/>
      <w:numFmt w:val="lowerRoman"/>
      <w:lvlText w:val="%1.%2.%3."/>
      <w:lvlJc w:val="right"/>
      <w:pPr>
        <w:ind w:left="2160" w:hanging="180"/>
      </w:pPr>
      <w:rPr>
        <w:rFonts w:eastAsia="Times New Roman" w:cs="Times New Roman"/>
        <w:b w:val="0"/>
        <w:sz w:val="20"/>
        <w:szCs w:val="20"/>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2CB84E29"/>
    <w:multiLevelType w:val="multilevel"/>
    <w:tmpl w:val="A5EA8CA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2EDA2A4E"/>
    <w:multiLevelType w:val="multilevel"/>
    <w:tmpl w:val="63647790"/>
    <w:styleLink w:val="WWNum8"/>
    <w:lvl w:ilvl="0">
      <w:start w:val="1"/>
      <w:numFmt w:val="decimal"/>
      <w:lvlText w:val="%1."/>
      <w:lvlJc w:val="left"/>
      <w:pPr>
        <w:ind w:left="519" w:hanging="454"/>
      </w:pPr>
      <w:rPr>
        <w:rFonts w:cs="Calibri"/>
        <w:sz w:val="20"/>
      </w:r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56" w15:restartNumberingAfterBreak="0">
    <w:nsid w:val="33310F29"/>
    <w:multiLevelType w:val="multilevel"/>
    <w:tmpl w:val="B15A71C8"/>
    <w:styleLink w:val="LFO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6453466"/>
    <w:multiLevelType w:val="multilevel"/>
    <w:tmpl w:val="D94A8F40"/>
    <w:styleLink w:val="WWNum60"/>
    <w:lvl w:ilvl="0">
      <w:start w:val="3"/>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8" w15:restartNumberingAfterBreak="0">
    <w:nsid w:val="37310D96"/>
    <w:multiLevelType w:val="multilevel"/>
    <w:tmpl w:val="C2525334"/>
    <w:styleLink w:val="Sty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8DD298F"/>
    <w:multiLevelType w:val="multilevel"/>
    <w:tmpl w:val="2BA6DF88"/>
    <w:styleLink w:val="WWNum29"/>
    <w:lvl w:ilvl="0">
      <w:start w:val="1"/>
      <w:numFmt w:val="decimal"/>
      <w:lvlText w:val="%1."/>
      <w:lvlJc w:val="left"/>
      <w:pPr>
        <w:ind w:left="360" w:hanging="360"/>
      </w:pPr>
      <w:rPr>
        <w:rFonts w:ascii="Calibri" w:hAnsi="Calibri"/>
        <w:b/>
        <w:sz w:val="20"/>
      </w:rPr>
    </w:lvl>
    <w:lvl w:ilvl="1">
      <w:start w:val="3"/>
      <w:numFmt w:val="decimal"/>
      <w:lvlText w:val="%2."/>
      <w:lvlJc w:val="left"/>
      <w:pPr>
        <w:ind w:left="1364" w:hanging="360"/>
      </w:pPr>
      <w:rPr>
        <w:sz w:val="20"/>
        <w:szCs w:val="2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15:restartNumberingAfterBreak="0">
    <w:nsid w:val="39FA6886"/>
    <w:multiLevelType w:val="multilevel"/>
    <w:tmpl w:val="3FFADADC"/>
    <w:styleLink w:val="Styl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3ABC0FAE"/>
    <w:multiLevelType w:val="multilevel"/>
    <w:tmpl w:val="79F8BE6C"/>
    <w:styleLink w:val="Styl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CE739C3"/>
    <w:multiLevelType w:val="multilevel"/>
    <w:tmpl w:val="4A98FCB4"/>
    <w:styleLink w:val="WWNum74"/>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3" w15:restartNumberingAfterBreak="0">
    <w:nsid w:val="3D355184"/>
    <w:multiLevelType w:val="hybridMultilevel"/>
    <w:tmpl w:val="0EB24284"/>
    <w:numStyleLink w:val="Zaimportowanystyl1"/>
  </w:abstractNum>
  <w:abstractNum w:abstractNumId="64" w15:restartNumberingAfterBreak="0">
    <w:nsid w:val="3F2B1BD7"/>
    <w:multiLevelType w:val="multilevel"/>
    <w:tmpl w:val="596AD03C"/>
    <w:styleLink w:val="WWNum8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F9B6A80"/>
    <w:multiLevelType w:val="multilevel"/>
    <w:tmpl w:val="D9B0E6DA"/>
    <w:styleLink w:val="WWNum32"/>
    <w:lvl w:ilvl="0">
      <w:start w:val="1"/>
      <w:numFmt w:val="lowerLetter"/>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6" w15:restartNumberingAfterBreak="0">
    <w:nsid w:val="400B262C"/>
    <w:multiLevelType w:val="multilevel"/>
    <w:tmpl w:val="3258E008"/>
    <w:styleLink w:val="WWNum18"/>
    <w:lvl w:ilvl="0">
      <w:start w:val="1"/>
      <w:numFmt w:val="decimal"/>
      <w:lvlText w:val="%1."/>
      <w:lvlJc w:val="left"/>
      <w:pPr>
        <w:ind w:left="502" w:hanging="360"/>
      </w:pPr>
      <w:rPr>
        <w:b w:val="0"/>
      </w:rPr>
    </w:lvl>
    <w:lvl w:ilvl="1">
      <w:start w:val="3"/>
      <w:numFmt w:val="decimal"/>
      <w:lvlText w:val="%2."/>
      <w:lvlJc w:val="left"/>
      <w:pPr>
        <w:ind w:left="1353" w:hanging="360"/>
      </w:pPr>
      <w:rPr>
        <w:rFonts w:ascii="Calibri" w:hAnsi="Calibri"/>
        <w:b/>
        <w:sz w:val="20"/>
        <w:szCs w:val="20"/>
      </w:rPr>
    </w:lvl>
    <w:lvl w:ilvl="2">
      <w:start w:val="1"/>
      <w:numFmt w:val="lowerRoman"/>
      <w:lvlText w:val="%3."/>
      <w:lvlJc w:val="right"/>
      <w:pPr>
        <w:ind w:left="2084" w:hanging="180"/>
      </w:pPr>
    </w:lvl>
    <w:lvl w:ilvl="3">
      <w:start w:val="1"/>
      <w:numFmt w:val="decimal"/>
      <w:lvlText w:val="%4."/>
      <w:lvlJc w:val="left"/>
      <w:pPr>
        <w:ind w:left="2804" w:hanging="360"/>
      </w:pPr>
    </w:lvl>
    <w:lvl w:ilvl="4">
      <w:start w:val="3"/>
      <w:numFmt w:val="upperLetter"/>
      <w:lvlText w:val="%5&gt;"/>
      <w:lvlJc w:val="left"/>
      <w:pPr>
        <w:ind w:left="3524" w:hanging="360"/>
      </w:pPr>
    </w:lvl>
    <w:lvl w:ilvl="5">
      <w:start w:val="1"/>
      <w:numFmt w:val="lowerLetter"/>
      <w:lvlText w:val="%6)"/>
      <w:lvlJc w:val="left"/>
      <w:pPr>
        <w:ind w:left="4424" w:hanging="36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40680964"/>
    <w:multiLevelType w:val="multilevel"/>
    <w:tmpl w:val="ED36E17A"/>
    <w:styleLink w:val="WWNum5"/>
    <w:lvl w:ilvl="0">
      <w:start w:val="1"/>
      <w:numFmt w:val="decimal"/>
      <w:lvlText w:val="%1."/>
      <w:lvlJc w:val="left"/>
      <w:pPr>
        <w:ind w:left="1800" w:hanging="363"/>
      </w:pPr>
      <w:rPr>
        <w:rFonts w:cs="Segoe UI"/>
        <w:sz w:val="20"/>
        <w:szCs w:val="20"/>
      </w:rPr>
    </w:lvl>
    <w:lvl w:ilvl="1">
      <w:start w:val="1"/>
      <w:numFmt w:val="decimal"/>
      <w:lvlText w:val="%2."/>
      <w:lvlJc w:val="left"/>
      <w:pPr>
        <w:ind w:left="1440" w:hanging="360"/>
      </w:pPr>
      <w:rPr>
        <w:rFonts w:ascii="Calibri" w:eastAsia="Lucida Sans Unicode" w:hAnsi="Calibri" w:cs="Calibri"/>
        <w:b/>
        <w:sz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40BF2E11"/>
    <w:multiLevelType w:val="hybridMultilevel"/>
    <w:tmpl w:val="BF34D53A"/>
    <w:lvl w:ilvl="0" w:tplc="04150011">
      <w:start w:val="1"/>
      <w:numFmt w:val="decimal"/>
      <w:lvlText w:val="%1)"/>
      <w:lvlJc w:val="left"/>
      <w:pPr>
        <w:ind w:left="720" w:hanging="360"/>
      </w:pPr>
    </w:lvl>
    <w:lvl w:ilvl="1" w:tplc="9398966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1947B90"/>
    <w:multiLevelType w:val="multilevel"/>
    <w:tmpl w:val="37760ED6"/>
    <w:styleLink w:val="WWOutlineListStyle2"/>
    <w:lvl w:ilvl="0">
      <w:start w:val="1"/>
      <w:numFmt w:val="none"/>
      <w:lvlText w:val="%1"/>
      <w:lvlJc w:val="left"/>
    </w:lvl>
    <w:lvl w:ilvl="1">
      <w:start w:val="1"/>
      <w:numFmt w:val="decimal"/>
      <w:pStyle w:val="Nagwek2"/>
      <w:lvlText w:val="%2."/>
      <w:lvlJc w:val="left"/>
      <w:pPr>
        <w:ind w:left="850" w:hanging="850"/>
      </w:pPr>
      <w:rPr>
        <w:rFonts w:cs="Segoe UI"/>
        <w:lang w:val="pl-PL"/>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41D97034"/>
    <w:multiLevelType w:val="multilevel"/>
    <w:tmpl w:val="8ABE08EE"/>
    <w:lvl w:ilvl="0">
      <w:start w:val="1"/>
      <w:numFmt w:val="lowerLetter"/>
      <w:lvlText w:val="%1)"/>
      <w:lvlJc w:val="left"/>
      <w:pPr>
        <w:ind w:left="928" w:hanging="360"/>
      </w:pPr>
    </w:lvl>
    <w:lvl w:ilvl="1">
      <w:start w:val="6"/>
      <w:numFmt w:val="decimal"/>
      <w:lvlText w:val="%2."/>
      <w:lvlJc w:val="left"/>
      <w:pPr>
        <w:ind w:left="1244"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71" w15:restartNumberingAfterBreak="0">
    <w:nsid w:val="41FB0A24"/>
    <w:multiLevelType w:val="multilevel"/>
    <w:tmpl w:val="4AEA4C34"/>
    <w:styleLink w:val="Outline"/>
    <w:lvl w:ilvl="0">
      <w:start w:val="1"/>
      <w:numFmt w:val="decimal"/>
      <w:lvlText w:val="%1."/>
      <w:lvlJc w:val="left"/>
      <w:pPr>
        <w:ind w:left="850" w:hanging="850"/>
      </w:pPr>
      <w:rPr>
        <w:rFonts w:cs="Segoe UI"/>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pPr>
        <w:ind w:left="648" w:hanging="1008"/>
      </w:pPr>
    </w:lvl>
    <w:lvl w:ilvl="5">
      <w:start w:val="1"/>
      <w:numFmt w:val="none"/>
      <w:lvlText w:val="%6"/>
      <w:lvlJc w:val="left"/>
    </w:lvl>
    <w:lvl w:ilvl="6">
      <w:start w:val="1"/>
      <w:numFmt w:val="none"/>
      <w:lvlText w:val="%7"/>
      <w:lvlJc w:val="left"/>
      <w:pPr>
        <w:ind w:left="936" w:hanging="1296"/>
      </w:pPr>
    </w:lvl>
    <w:lvl w:ilvl="7">
      <w:start w:val="1"/>
      <w:numFmt w:val="none"/>
      <w:lvlText w:val="%8"/>
      <w:lvlJc w:val="left"/>
      <w:pPr>
        <w:ind w:left="1080" w:hanging="1440"/>
      </w:pPr>
    </w:lvl>
    <w:lvl w:ilvl="8">
      <w:start w:val="1"/>
      <w:numFmt w:val="none"/>
      <w:lvlText w:val="%9"/>
      <w:lvlJc w:val="left"/>
    </w:lvl>
  </w:abstractNum>
  <w:abstractNum w:abstractNumId="72" w15:restartNumberingAfterBreak="0">
    <w:nsid w:val="43253397"/>
    <w:multiLevelType w:val="multilevel"/>
    <w:tmpl w:val="B248E7E2"/>
    <w:styleLink w:val="WWNum92"/>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3" w15:restartNumberingAfterBreak="0">
    <w:nsid w:val="43DA4FF3"/>
    <w:multiLevelType w:val="multilevel"/>
    <w:tmpl w:val="A80E9646"/>
    <w:styleLink w:val="WWNum72"/>
    <w:lvl w:ilvl="0">
      <w:start w:val="2"/>
      <w:numFmt w:val="decimal"/>
      <w:lvlText w:val="%1."/>
      <w:lvlJc w:val="left"/>
    </w:lvl>
    <w:lvl w:ilvl="1">
      <w:start w:val="1"/>
      <w:numFmt w:val="lowerLetter"/>
      <w:lvlText w:val="%2."/>
      <w:lvlJc w:val="left"/>
    </w:lvl>
    <w:lvl w:ilvl="2">
      <w:start w:val="7"/>
      <w:numFmt w:val="lowerLetter"/>
      <w:lvlText w:val="%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4" w15:restartNumberingAfterBreak="0">
    <w:nsid w:val="445C51D4"/>
    <w:multiLevelType w:val="multilevel"/>
    <w:tmpl w:val="EB444756"/>
    <w:styleLink w:val="WWNum98"/>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5" w15:restartNumberingAfterBreak="0">
    <w:nsid w:val="447C02C5"/>
    <w:multiLevelType w:val="multilevel"/>
    <w:tmpl w:val="FBEACCFE"/>
    <w:styleLink w:val="WWNum3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5046764"/>
    <w:multiLevelType w:val="multilevel"/>
    <w:tmpl w:val="7A1AC110"/>
    <w:styleLink w:val="WWNum80"/>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7" w15:restartNumberingAfterBreak="0">
    <w:nsid w:val="454B08D7"/>
    <w:multiLevelType w:val="multilevel"/>
    <w:tmpl w:val="30EC2BE6"/>
    <w:styleLink w:val="WWNum7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6AF5D14"/>
    <w:multiLevelType w:val="multilevel"/>
    <w:tmpl w:val="1EC6FCF0"/>
    <w:styleLink w:val="WWNum9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75266B9"/>
    <w:multiLevelType w:val="multilevel"/>
    <w:tmpl w:val="1806043C"/>
    <w:styleLink w:val="WWNum2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48B63773"/>
    <w:multiLevelType w:val="multilevel"/>
    <w:tmpl w:val="FAAEA65E"/>
    <w:styleLink w:val="WWOutlineListStyle1"/>
    <w:lvl w:ilvl="0">
      <w:start w:val="1"/>
      <w:numFmt w:val="none"/>
      <w:lvlText w:val="%1"/>
      <w:lvlJc w:val="left"/>
    </w:lvl>
    <w:lvl w:ilvl="1">
      <w:start w:val="1"/>
      <w:numFmt w:val="decimal"/>
      <w:lvlText w:val="%2."/>
      <w:lvlJc w:val="left"/>
      <w:pPr>
        <w:ind w:left="850" w:hanging="850"/>
      </w:pPr>
      <w:rPr>
        <w:rFonts w:cs="Segoe UI"/>
        <w:lang w:val="pl-PL"/>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49017470"/>
    <w:multiLevelType w:val="multilevel"/>
    <w:tmpl w:val="84981BA0"/>
    <w:styleLink w:val="WW8Num7"/>
    <w:lvl w:ilvl="0">
      <w:start w:val="3"/>
      <w:numFmt w:val="decimal"/>
      <w:lvlText w:val="%1."/>
      <w:lvlJc w:val="left"/>
      <w:pPr>
        <w:ind w:left="720" w:hanging="360"/>
      </w:pPr>
      <w:rPr>
        <w:rFonts w:cs="Arial"/>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49867044"/>
    <w:multiLevelType w:val="multilevel"/>
    <w:tmpl w:val="74CE878A"/>
    <w:styleLink w:val="WWNum44"/>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rFonts w:ascii="Calibri" w:hAnsi="Calibri"/>
        <w:b/>
        <w:bCs/>
        <w:sz w:val="2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rPr>
        <w:b w:val="0"/>
        <w:bCs w:val="0"/>
      </w:r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4A695722"/>
    <w:multiLevelType w:val="multilevel"/>
    <w:tmpl w:val="E6ACD164"/>
    <w:styleLink w:val="WWNum71"/>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4" w15:restartNumberingAfterBreak="0">
    <w:nsid w:val="4CA63DF5"/>
    <w:multiLevelType w:val="multilevel"/>
    <w:tmpl w:val="2408A096"/>
    <w:styleLink w:val="WWNum90"/>
    <w:lvl w:ilvl="0">
      <w:start w:val="1"/>
      <w:numFmt w:val="decimal"/>
      <w:lvlText w:val="%1."/>
      <w:lvlJc w:val="left"/>
      <w:pPr>
        <w:ind w:left="188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F3F5FF8"/>
    <w:multiLevelType w:val="multilevel"/>
    <w:tmpl w:val="FB326E9E"/>
    <w:styleLink w:val="WWNum68"/>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none"/>
      <w:lvlText w:val="%5​"/>
      <w:lvlJc w:val="left"/>
      <w:pPr>
        <w:ind w:left="1008" w:hanging="1008"/>
      </w:pPr>
      <w:rPr>
        <w:rFonts w:eastAsia="Calibri" w:cs="Calibri"/>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6" w15:restartNumberingAfterBreak="0">
    <w:nsid w:val="52A54C80"/>
    <w:multiLevelType w:val="multilevel"/>
    <w:tmpl w:val="FC760344"/>
    <w:styleLink w:val="WWNum89"/>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7" w15:restartNumberingAfterBreak="0">
    <w:nsid w:val="532E5D5D"/>
    <w:multiLevelType w:val="hybridMultilevel"/>
    <w:tmpl w:val="FD4AA714"/>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8" w15:restartNumberingAfterBreak="0">
    <w:nsid w:val="53511323"/>
    <w:multiLevelType w:val="multilevel"/>
    <w:tmpl w:val="A2E0FDCC"/>
    <w:styleLink w:val="WWNum4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38604A4"/>
    <w:multiLevelType w:val="multilevel"/>
    <w:tmpl w:val="6A30362C"/>
    <w:styleLink w:val="WWNum49"/>
    <w:lvl w:ilvl="0">
      <w:start w:val="1"/>
      <w:numFmt w:val="decimal"/>
      <w:lvlText w:val="%1."/>
      <w:lvlJc w:val="left"/>
      <w:pPr>
        <w:ind w:left="360" w:hanging="360"/>
      </w:pPr>
      <w:rPr>
        <w:b w:val="0"/>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90" w15:restartNumberingAfterBreak="0">
    <w:nsid w:val="556F589C"/>
    <w:multiLevelType w:val="multilevel"/>
    <w:tmpl w:val="65C003CC"/>
    <w:styleLink w:val="WWNum21"/>
    <w:lvl w:ilvl="0">
      <w:numFmt w:val="bullet"/>
      <w:lvlText w:val=""/>
      <w:lvlJc w:val="left"/>
      <w:pPr>
        <w:ind w:left="1647" w:hanging="360"/>
      </w:pPr>
      <w:rPr>
        <w:rFonts w:ascii="Symbol" w:hAnsi="Symbol"/>
      </w:rPr>
    </w:lvl>
    <w:lvl w:ilvl="1">
      <w:numFmt w:val="bullet"/>
      <w:lvlText w:val="o"/>
      <w:lvlJc w:val="left"/>
      <w:pPr>
        <w:ind w:left="2367" w:hanging="360"/>
      </w:pPr>
      <w:rPr>
        <w:rFonts w:ascii="Courier New" w:hAnsi="Courier New" w:cs="Courier New"/>
      </w:rPr>
    </w:lvl>
    <w:lvl w:ilvl="2">
      <w:numFmt w:val="bullet"/>
      <w:lvlText w:val=""/>
      <w:lvlJc w:val="left"/>
      <w:pPr>
        <w:ind w:left="3087" w:hanging="360"/>
      </w:pPr>
      <w:rPr>
        <w:rFonts w:ascii="Wingdings" w:hAnsi="Wingdings"/>
      </w:rPr>
    </w:lvl>
    <w:lvl w:ilvl="3">
      <w:numFmt w:val="bullet"/>
      <w:lvlText w:val=""/>
      <w:lvlJc w:val="left"/>
      <w:pPr>
        <w:ind w:left="3807" w:hanging="360"/>
      </w:pPr>
      <w:rPr>
        <w:rFonts w:ascii="Symbol" w:hAnsi="Symbol"/>
      </w:rPr>
    </w:lvl>
    <w:lvl w:ilvl="4">
      <w:numFmt w:val="bullet"/>
      <w:lvlText w:val="o"/>
      <w:lvlJc w:val="left"/>
      <w:pPr>
        <w:ind w:left="4527" w:hanging="360"/>
      </w:pPr>
      <w:rPr>
        <w:rFonts w:ascii="Courier New" w:hAnsi="Courier New" w:cs="Courier New"/>
      </w:rPr>
    </w:lvl>
    <w:lvl w:ilvl="5">
      <w:numFmt w:val="bullet"/>
      <w:lvlText w:val=""/>
      <w:lvlJc w:val="left"/>
      <w:pPr>
        <w:ind w:left="5247" w:hanging="360"/>
      </w:pPr>
      <w:rPr>
        <w:rFonts w:ascii="Wingdings" w:hAnsi="Wingdings"/>
      </w:rPr>
    </w:lvl>
    <w:lvl w:ilvl="6">
      <w:numFmt w:val="bullet"/>
      <w:lvlText w:val=""/>
      <w:lvlJc w:val="left"/>
      <w:pPr>
        <w:ind w:left="5967" w:hanging="360"/>
      </w:pPr>
      <w:rPr>
        <w:rFonts w:ascii="Symbol" w:hAnsi="Symbol"/>
      </w:rPr>
    </w:lvl>
    <w:lvl w:ilvl="7">
      <w:numFmt w:val="bullet"/>
      <w:lvlText w:val="o"/>
      <w:lvlJc w:val="left"/>
      <w:pPr>
        <w:ind w:left="6687" w:hanging="360"/>
      </w:pPr>
      <w:rPr>
        <w:rFonts w:ascii="Courier New" w:hAnsi="Courier New" w:cs="Courier New"/>
      </w:rPr>
    </w:lvl>
    <w:lvl w:ilvl="8">
      <w:numFmt w:val="bullet"/>
      <w:lvlText w:val=""/>
      <w:lvlJc w:val="left"/>
      <w:pPr>
        <w:ind w:left="7407" w:hanging="360"/>
      </w:pPr>
      <w:rPr>
        <w:rFonts w:ascii="Wingdings" w:hAnsi="Wingdings"/>
      </w:rPr>
    </w:lvl>
  </w:abstractNum>
  <w:abstractNum w:abstractNumId="91" w15:restartNumberingAfterBreak="0">
    <w:nsid w:val="568913C4"/>
    <w:multiLevelType w:val="multilevel"/>
    <w:tmpl w:val="EC66B702"/>
    <w:styleLink w:val="Styl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56A07DCC"/>
    <w:multiLevelType w:val="hybridMultilevel"/>
    <w:tmpl w:val="BB4C0A1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15:restartNumberingAfterBreak="0">
    <w:nsid w:val="57D96475"/>
    <w:multiLevelType w:val="multilevel"/>
    <w:tmpl w:val="2D50CB18"/>
    <w:styleLink w:val="WWNum3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8201224"/>
    <w:multiLevelType w:val="multilevel"/>
    <w:tmpl w:val="609C9F94"/>
    <w:styleLink w:val="WWNum79"/>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5" w15:restartNumberingAfterBreak="0">
    <w:nsid w:val="58C004E2"/>
    <w:multiLevelType w:val="multilevel"/>
    <w:tmpl w:val="299CC650"/>
    <w:styleLink w:val="WWNum59"/>
    <w:lvl w:ilvl="0">
      <w:start w:val="1"/>
      <w:numFmt w:val="decimal"/>
      <w:lvlText w:val="%1."/>
      <w:lvlJc w:val="left"/>
      <w:pPr>
        <w:ind w:left="360" w:hanging="360"/>
      </w:pPr>
      <w:rPr>
        <w:rFonts w:ascii="Calibri" w:hAnsi="Calibri" w:cs="Calibri"/>
        <w:b w:val="0"/>
        <w:sz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6" w15:restartNumberingAfterBreak="0">
    <w:nsid w:val="597C3E9B"/>
    <w:multiLevelType w:val="hybridMultilevel"/>
    <w:tmpl w:val="035E95E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15:restartNumberingAfterBreak="0">
    <w:nsid w:val="5A4B39BC"/>
    <w:multiLevelType w:val="multilevel"/>
    <w:tmpl w:val="499439E4"/>
    <w:styleLink w:val="WWNum7"/>
    <w:lvl w:ilvl="0">
      <w:start w:val="1"/>
      <w:numFmt w:val="decimal"/>
      <w:lvlText w:val="%1."/>
      <w:lvlJc w:val="left"/>
      <w:pPr>
        <w:ind w:left="2340" w:hanging="360"/>
      </w:pPr>
      <w:rPr>
        <w:rFonts w:eastAsia="Arial Unicode MS" w:cs="Segoe UI"/>
        <w:b/>
        <w:color w:val="000000"/>
        <w:sz w:val="20"/>
        <w:szCs w:val="20"/>
      </w:rPr>
    </w:lvl>
    <w:lvl w:ilvl="1">
      <w:start w:val="1"/>
      <w:numFmt w:val="lowerLetter"/>
      <w:lvlText w:val="%2."/>
      <w:lvlJc w:val="left"/>
      <w:pPr>
        <w:ind w:left="1440" w:hanging="360"/>
      </w:pPr>
    </w:lvl>
    <w:lvl w:ilvl="2">
      <w:start w:val="1"/>
      <w:numFmt w:val="lowerRoman"/>
      <w:lvlText w:val="%1.%2.%3."/>
      <w:lvlJc w:val="right"/>
      <w:pPr>
        <w:ind w:left="2160" w:hanging="180"/>
      </w:pPr>
      <w:rPr>
        <w:b/>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5A8B3D31"/>
    <w:multiLevelType w:val="multilevel"/>
    <w:tmpl w:val="A03C8EC6"/>
    <w:styleLink w:val="WWNum102"/>
    <w:lvl w:ilvl="0">
      <w:start w:val="1"/>
      <w:numFmt w:val="decimal"/>
      <w:lvlText w:val="%1."/>
      <w:lvlJc w:val="left"/>
      <w:pPr>
        <w:ind w:left="644" w:hanging="360"/>
      </w:pPr>
      <w:rPr>
        <w:b w:val="0"/>
      </w:rPr>
    </w:lvl>
    <w:lvl w:ilvl="1">
      <w:start w:val="3"/>
      <w:numFmt w:val="decimal"/>
      <w:lvlText w:val="%2."/>
      <w:lvlJc w:val="left"/>
      <w:pPr>
        <w:ind w:left="1364" w:hanging="360"/>
      </w:pPr>
      <w:rPr>
        <w:sz w:val="20"/>
        <w:szCs w:val="2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Letter"/>
      <w:lvlText w:val="%6)"/>
      <w:lvlJc w:val="left"/>
      <w:pPr>
        <w:ind w:left="4244" w:hanging="180"/>
      </w:pPr>
      <w:rPr>
        <w:rFonts w:ascii="Calibri" w:hAnsi="Calibri" w:cs="Times New Roman"/>
      </w:r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9" w15:restartNumberingAfterBreak="0">
    <w:nsid w:val="5B685F7B"/>
    <w:multiLevelType w:val="multilevel"/>
    <w:tmpl w:val="8D381FC6"/>
    <w:styleLink w:val="WWNum53"/>
    <w:lvl w:ilvl="0">
      <w:start w:val="1"/>
      <w:numFmt w:val="decimal"/>
      <w:lvlText w:val="%1)"/>
      <w:lvlJc w:val="left"/>
      <w:pPr>
        <w:ind w:left="1287" w:hanging="720"/>
      </w:pPr>
      <w:rPr>
        <w:rFonts w:eastAsia="Lucida Sans Unicode" w:cs="Tahoma"/>
      </w:rPr>
    </w:lvl>
    <w:lvl w:ilvl="1">
      <w:start w:val="1"/>
      <w:numFmt w:val="decimal"/>
      <w:lvlText w:val="%1.%2"/>
      <w:lvlJc w:val="left"/>
      <w:pPr>
        <w:ind w:left="1302" w:hanging="735"/>
      </w:pPr>
      <w:rPr>
        <w:rFonts w:cs="Tahoma"/>
        <w:b w:val="0"/>
        <w:color w:val="auto"/>
      </w:rPr>
    </w:lvl>
    <w:lvl w:ilvl="2">
      <w:start w:val="1"/>
      <w:numFmt w:val="decimal"/>
      <w:lvlText w:val="%1.%2.%3"/>
      <w:lvlJc w:val="left"/>
      <w:pPr>
        <w:ind w:left="1302" w:hanging="735"/>
      </w:pPr>
      <w:rPr>
        <w:rFonts w:cs="Tahoma"/>
        <w:b/>
        <w:color w:val="auto"/>
      </w:rPr>
    </w:lvl>
    <w:lvl w:ilvl="3">
      <w:start w:val="1"/>
      <w:numFmt w:val="decimal"/>
      <w:lvlText w:val="%1.%2.%3.%4"/>
      <w:lvlJc w:val="left"/>
      <w:pPr>
        <w:ind w:left="1302" w:hanging="735"/>
      </w:pPr>
      <w:rPr>
        <w:rFonts w:cs="Tahoma"/>
        <w:b w:val="0"/>
        <w:color w:val="auto"/>
      </w:rPr>
    </w:lvl>
    <w:lvl w:ilvl="4">
      <w:start w:val="1"/>
      <w:numFmt w:val="decimal"/>
      <w:lvlText w:val="%1.%2.%3.%4.%5"/>
      <w:lvlJc w:val="left"/>
      <w:pPr>
        <w:ind w:left="1302" w:hanging="735"/>
      </w:pPr>
      <w:rPr>
        <w:rFonts w:cs="Tahoma"/>
        <w:b w:val="0"/>
        <w:color w:val="auto"/>
      </w:rPr>
    </w:lvl>
    <w:lvl w:ilvl="5">
      <w:start w:val="1"/>
      <w:numFmt w:val="decimal"/>
      <w:lvlText w:val="%1.%2.%3.%4.%5.%6"/>
      <w:lvlJc w:val="left"/>
      <w:pPr>
        <w:ind w:left="1647" w:hanging="1080"/>
      </w:pPr>
      <w:rPr>
        <w:rFonts w:cs="Tahoma"/>
        <w:b w:val="0"/>
        <w:color w:val="auto"/>
      </w:rPr>
    </w:lvl>
    <w:lvl w:ilvl="6">
      <w:start w:val="1"/>
      <w:numFmt w:val="decimal"/>
      <w:lvlText w:val="%1.%2.%3.%4.%5.%6.%7"/>
      <w:lvlJc w:val="left"/>
      <w:pPr>
        <w:ind w:left="1647" w:hanging="1080"/>
      </w:pPr>
      <w:rPr>
        <w:rFonts w:cs="Tahoma"/>
        <w:b w:val="0"/>
        <w:color w:val="auto"/>
      </w:rPr>
    </w:lvl>
    <w:lvl w:ilvl="7">
      <w:start w:val="1"/>
      <w:numFmt w:val="decimal"/>
      <w:lvlText w:val="%1.%2.%3.%4.%5.%6.%7.%8"/>
      <w:lvlJc w:val="left"/>
      <w:pPr>
        <w:ind w:left="2007" w:hanging="1440"/>
      </w:pPr>
      <w:rPr>
        <w:rFonts w:cs="Tahoma"/>
        <w:b w:val="0"/>
        <w:color w:val="auto"/>
      </w:rPr>
    </w:lvl>
    <w:lvl w:ilvl="8">
      <w:start w:val="1"/>
      <w:numFmt w:val="decimal"/>
      <w:lvlText w:val="%1.%2.%3.%4.%5.%6.%7.%8.%9"/>
      <w:lvlJc w:val="left"/>
      <w:pPr>
        <w:ind w:left="2007" w:hanging="1440"/>
      </w:pPr>
      <w:rPr>
        <w:rFonts w:cs="Tahoma"/>
        <w:b w:val="0"/>
        <w:color w:val="auto"/>
      </w:rPr>
    </w:lvl>
  </w:abstractNum>
  <w:abstractNum w:abstractNumId="100" w15:restartNumberingAfterBreak="0">
    <w:nsid w:val="5C1A1BA7"/>
    <w:multiLevelType w:val="multilevel"/>
    <w:tmpl w:val="07DE0846"/>
    <w:styleLink w:val="WWNum3"/>
    <w:lvl w:ilvl="0">
      <w:start w:val="1"/>
      <w:numFmt w:val="decimal"/>
      <w:lvlText w:val="%1."/>
      <w:lvlJc w:val="left"/>
      <w:pPr>
        <w:ind w:left="850" w:hanging="850"/>
      </w:pPr>
      <w:rPr>
        <w:rFonts w:cs="Segoe UI"/>
        <w:lang w:val="pl-PL"/>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1" w15:restartNumberingAfterBreak="0">
    <w:nsid w:val="5C2F4712"/>
    <w:multiLevelType w:val="hybridMultilevel"/>
    <w:tmpl w:val="7A5C8FC4"/>
    <w:lvl w:ilvl="0" w:tplc="E94468A6">
      <w:start w:val="1"/>
      <w:numFmt w:val="decimal"/>
      <w:lvlText w:val="%1."/>
      <w:lvlJc w:val="left"/>
      <w:pPr>
        <w:ind w:left="720" w:hanging="360"/>
      </w:pPr>
      <w:rPr>
        <w:rFonts w:ascii="Arial" w:eastAsia="Times New Roman" w:hAnsi="Arial" w:cs="Arial" w:hint="default"/>
      </w:rPr>
    </w:lvl>
    <w:lvl w:ilvl="1" w:tplc="EDAED1C0">
      <w:start w:val="10"/>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CC2519C"/>
    <w:multiLevelType w:val="multilevel"/>
    <w:tmpl w:val="334C4AAA"/>
    <w:styleLink w:val="WWNum6"/>
    <w:lvl w:ilvl="0">
      <w:start w:val="1"/>
      <w:numFmt w:val="decimal"/>
      <w:lvlText w:val="%1."/>
      <w:lvlJc w:val="left"/>
      <w:pPr>
        <w:ind w:left="1800" w:hanging="363"/>
      </w:pPr>
      <w:rPr>
        <w:rFonts w:ascii="Calibri" w:hAnsi="Calibri" w:cs="Segoe UI"/>
        <w:b w:val="0"/>
        <w:bCs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5D6411EE"/>
    <w:multiLevelType w:val="multilevel"/>
    <w:tmpl w:val="087CDE74"/>
    <w:styleLink w:val="WWNum9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E244FAD"/>
    <w:multiLevelType w:val="multilevel"/>
    <w:tmpl w:val="B7C0E58A"/>
    <w:styleLink w:val="WWNum41"/>
    <w:lvl w:ilvl="0">
      <w:start w:val="1"/>
      <w:numFmt w:val="decimal"/>
      <w:lvlText w:val="%1."/>
      <w:lvlJc w:val="left"/>
      <w:pPr>
        <w:ind w:left="450" w:hanging="450"/>
      </w:pPr>
    </w:lvl>
    <w:lvl w:ilvl="1">
      <w:start w:val="4"/>
      <w:numFmt w:val="decimal"/>
      <w:lvlText w:val="%1.%2."/>
      <w:lvlJc w:val="left"/>
      <w:pPr>
        <w:ind w:left="733" w:hanging="450"/>
      </w:pPr>
    </w:lvl>
    <w:lvl w:ilvl="2">
      <w:start w:val="2"/>
      <w:numFmt w:val="decimal"/>
      <w:lvlText w:val="%1.%2.%3."/>
      <w:lvlJc w:val="left"/>
      <w:pPr>
        <w:ind w:left="1855"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2778" w:hanging="108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105" w15:restartNumberingAfterBreak="0">
    <w:nsid w:val="5E5E0D5E"/>
    <w:multiLevelType w:val="multilevel"/>
    <w:tmpl w:val="10307248"/>
    <w:styleLink w:val="WWNum15"/>
    <w:lvl w:ilvl="0">
      <w:start w:val="1"/>
      <w:numFmt w:val="decimal"/>
      <w:lvlText w:val="%1."/>
      <w:lvlJc w:val="left"/>
      <w:pPr>
        <w:ind w:left="720" w:hanging="360"/>
      </w:pPr>
      <w:rPr>
        <w:strike w:val="0"/>
        <w:dstrike w:val="0"/>
        <w:sz w:val="20"/>
        <w:szCs w:val="20"/>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15:restartNumberingAfterBreak="0">
    <w:nsid w:val="5F83667A"/>
    <w:multiLevelType w:val="multilevel"/>
    <w:tmpl w:val="55B2EE72"/>
    <w:styleLink w:val="WWNum87"/>
    <w:lvl w:ilvl="0">
      <w:start w:val="1"/>
      <w:numFmt w:val="lowerLetter"/>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7" w15:restartNumberingAfterBreak="0">
    <w:nsid w:val="5F9640B0"/>
    <w:multiLevelType w:val="multilevel"/>
    <w:tmpl w:val="6CAA268E"/>
    <w:styleLink w:val="WWNum65"/>
    <w:lvl w:ilvl="0">
      <w:start w:val="2"/>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8" w15:restartNumberingAfterBreak="0">
    <w:nsid w:val="60876A57"/>
    <w:multiLevelType w:val="multilevel"/>
    <w:tmpl w:val="D31A2592"/>
    <w:styleLink w:val="WWNum86"/>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9" w15:restartNumberingAfterBreak="0">
    <w:nsid w:val="609576E9"/>
    <w:multiLevelType w:val="multilevel"/>
    <w:tmpl w:val="396AE67E"/>
    <w:styleLink w:val="WWNum50"/>
    <w:lvl w:ilvl="0">
      <w:start w:val="1"/>
      <w:numFmt w:val="decimal"/>
      <w:lvlText w:val="%1."/>
      <w:lvlJc w:val="left"/>
      <w:pPr>
        <w:ind w:left="100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60B00FF5"/>
    <w:multiLevelType w:val="multilevel"/>
    <w:tmpl w:val="7D3E4698"/>
    <w:styleLink w:val="WWNum78"/>
    <w:lvl w:ilvl="0">
      <w:start w:val="1"/>
      <w:numFmt w:val="decimal"/>
      <w:lvlText w:val="%1. "/>
      <w:lvlJc w:val="left"/>
      <w:pPr>
        <w:ind w:left="283" w:hanging="283"/>
      </w:pPr>
      <w:rPr>
        <w:rFonts w:eastAsia="Times New Roman" w:cs="Times New Roman"/>
        <w:b w:val="0"/>
        <w:i w:val="0"/>
        <w:strike w:val="0"/>
        <w:dstrike w:val="0"/>
        <w:sz w:val="24"/>
        <w:szCs w:val="24"/>
        <w:u w:val="none"/>
      </w:rPr>
    </w:lvl>
    <w:lvl w:ilvl="1">
      <w:start w:val="1"/>
      <w:numFmt w:val="decimal"/>
      <w:lvlText w:val="%2."/>
      <w:lvlJc w:val="left"/>
      <w:pPr>
        <w:ind w:left="1440" w:hanging="360"/>
      </w:pPr>
      <w:rPr>
        <w:b w:val="0"/>
        <w:i w:val="0"/>
        <w:strike w:val="0"/>
        <w:dstrike w:val="0"/>
        <w:sz w:val="24"/>
        <w:szCs w:val="24"/>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1" w15:restartNumberingAfterBreak="0">
    <w:nsid w:val="61430744"/>
    <w:multiLevelType w:val="multilevel"/>
    <w:tmpl w:val="EDD2459C"/>
    <w:styleLink w:val="WW8Num39"/>
    <w:lvl w:ilvl="0">
      <w:start w:val="1"/>
      <w:numFmt w:val="lowerLetter"/>
      <w:lvlText w:val="%1)"/>
      <w:lvlJc w:val="left"/>
      <w:pPr>
        <w:ind w:left="720" w:hanging="360"/>
      </w:pPr>
      <w:rPr>
        <w:rFonts w:ascii="Times New Roman" w:hAnsi="Times New Roman" w:cs="Times New Roman"/>
        <w:b w:val="0"/>
        <w:i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2" w15:restartNumberingAfterBreak="0">
    <w:nsid w:val="614D0F12"/>
    <w:multiLevelType w:val="multilevel"/>
    <w:tmpl w:val="8BEA2B3E"/>
    <w:styleLink w:val="WWNum28"/>
    <w:lvl w:ilvl="0">
      <w:start w:val="1"/>
      <w:numFmt w:val="decimal"/>
      <w:lvlText w:val="%1."/>
      <w:lvlJc w:val="left"/>
      <w:pPr>
        <w:ind w:left="2340" w:hanging="360"/>
      </w:pPr>
      <w:rPr>
        <w:rFonts w:eastAsia="Arial Unicode MS" w:cs="Segoe UI"/>
        <w:b w:val="0"/>
        <w:color w:val="000000"/>
        <w:sz w:val="20"/>
        <w:szCs w:val="20"/>
      </w:rPr>
    </w:lvl>
    <w:lvl w:ilvl="1">
      <w:start w:val="1"/>
      <w:numFmt w:val="lowerLetter"/>
      <w:lvlText w:val="%2."/>
      <w:lvlJc w:val="left"/>
      <w:pPr>
        <w:ind w:left="1440" w:hanging="360"/>
      </w:pPr>
    </w:lvl>
    <w:lvl w:ilvl="2">
      <w:start w:val="1"/>
      <w:numFmt w:val="lowerRoman"/>
      <w:lvlText w:val="%1.%2.%3."/>
      <w:lvlJc w:val="right"/>
      <w:pPr>
        <w:ind w:left="2160" w:hanging="180"/>
      </w:pPr>
      <w:rPr>
        <w:b/>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61542792"/>
    <w:multiLevelType w:val="multilevel"/>
    <w:tmpl w:val="A58697B4"/>
    <w:styleLink w:val="WWNum4"/>
    <w:lvl w:ilvl="0">
      <w:start w:val="1"/>
      <w:numFmt w:val="decimal"/>
      <w:lvlText w:val="%1."/>
      <w:lvlJc w:val="left"/>
      <w:pPr>
        <w:ind w:left="505" w:hanging="363"/>
      </w:pPr>
      <w:rPr>
        <w:rFonts w:cs="Calibri"/>
        <w:b w:val="0"/>
        <w:color w:val="000000"/>
        <w:sz w:val="20"/>
        <w:szCs w:val="20"/>
        <w:lang w:val="pl-PL"/>
      </w:r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114" w15:restartNumberingAfterBreak="0">
    <w:nsid w:val="61A409AA"/>
    <w:multiLevelType w:val="multilevel"/>
    <w:tmpl w:val="E88C085A"/>
    <w:styleLink w:val="WWNum27"/>
    <w:lvl w:ilvl="0">
      <w:start w:val="1"/>
      <w:numFmt w:val="decimal"/>
      <w:lvlText w:val="%1."/>
      <w:lvlJc w:val="left"/>
      <w:pPr>
        <w:ind w:left="1800" w:hanging="363"/>
      </w:pPr>
      <w:rPr>
        <w:rFonts w:cs="Segoe UI"/>
        <w:sz w:val="20"/>
        <w:szCs w:val="20"/>
      </w:rPr>
    </w:lvl>
    <w:lvl w:ilvl="1">
      <w:start w:val="1"/>
      <w:numFmt w:val="decimal"/>
      <w:lvlText w:val="%2."/>
      <w:lvlJc w:val="left"/>
      <w:pPr>
        <w:ind w:left="1440" w:hanging="360"/>
      </w:pPr>
      <w:rPr>
        <w:rFonts w:ascii="Calibri" w:eastAsia="Lucida Sans Unicode" w:hAnsi="Calibri" w:cs="Calibri"/>
        <w:sz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15:restartNumberingAfterBreak="0">
    <w:nsid w:val="61F3799C"/>
    <w:multiLevelType w:val="multilevel"/>
    <w:tmpl w:val="74F2FE98"/>
    <w:styleLink w:val="WWNum2"/>
    <w:lvl w:ilvl="0">
      <w:start w:val="1"/>
      <w:numFmt w:val="decimal"/>
      <w:lvlText w:val="%1."/>
      <w:lvlJc w:val="left"/>
      <w:pPr>
        <w:ind w:left="850" w:hanging="850"/>
      </w:pPr>
      <w:rPr>
        <w:rFonts w:cs="Times New Roman"/>
        <w:b w:val="0"/>
        <w:bCs w:val="0"/>
        <w:sz w:val="22"/>
        <w:szCs w:val="22"/>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6" w15:restartNumberingAfterBreak="0">
    <w:nsid w:val="627619B5"/>
    <w:multiLevelType w:val="multilevel"/>
    <w:tmpl w:val="ECA622E6"/>
    <w:styleLink w:val="WW8Num33"/>
    <w:lvl w:ilvl="0">
      <w:start w:val="1"/>
      <w:numFmt w:val="lowerLetter"/>
      <w:lvlText w:val="%1)"/>
      <w:lvlJc w:val="left"/>
      <w:pPr>
        <w:ind w:left="928" w:hanging="360"/>
      </w:pPr>
    </w:lvl>
    <w:lvl w:ilvl="1">
      <w:start w:val="6"/>
      <w:numFmt w:val="decimal"/>
      <w:lvlText w:val="%2."/>
      <w:lvlJc w:val="left"/>
      <w:pPr>
        <w:ind w:left="1244"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117" w15:restartNumberingAfterBreak="0">
    <w:nsid w:val="64276D3B"/>
    <w:multiLevelType w:val="multilevel"/>
    <w:tmpl w:val="A440CCB0"/>
    <w:styleLink w:val="WWNum3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5040E83"/>
    <w:multiLevelType w:val="hybridMultilevel"/>
    <w:tmpl w:val="F966650E"/>
    <w:lvl w:ilvl="0" w:tplc="2E3281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9" w15:restartNumberingAfterBreak="0">
    <w:nsid w:val="650B24CE"/>
    <w:multiLevelType w:val="multilevel"/>
    <w:tmpl w:val="6A129BFE"/>
    <w:styleLink w:val="WWNum16"/>
    <w:lvl w:ilvl="0">
      <w:start w:val="8"/>
      <w:numFmt w:val="upperRoman"/>
      <w:lvlText w:val="%1."/>
      <w:lvlJc w:val="left"/>
      <w:pPr>
        <w:ind w:left="1080" w:hanging="720"/>
      </w:pPr>
      <w:rPr>
        <w:rFonts w:cs="Calibri"/>
        <w:b/>
        <w:sz w:val="2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0" w15:restartNumberingAfterBreak="0">
    <w:nsid w:val="66B91E50"/>
    <w:multiLevelType w:val="multilevel"/>
    <w:tmpl w:val="3A6CCE88"/>
    <w:styleLink w:val="Styl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671D0315"/>
    <w:multiLevelType w:val="multilevel"/>
    <w:tmpl w:val="EB861F8C"/>
    <w:styleLink w:val="WWNum14"/>
    <w:lvl w:ilvl="0">
      <w:start w:val="1"/>
      <w:numFmt w:val="decimal"/>
      <w:lvlText w:val="%1."/>
      <w:lvlJc w:val="left"/>
      <w:pPr>
        <w:ind w:left="360" w:hanging="360"/>
      </w:pPr>
      <w:rPr>
        <w:rFonts w:ascii="Calibri" w:hAnsi="Calibri" w:cs="Calibri"/>
        <w:b/>
        <w:bCs/>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rPr>
        <w:b/>
        <w:kern w:val="3"/>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8E60D3A"/>
    <w:multiLevelType w:val="multilevel"/>
    <w:tmpl w:val="275676FA"/>
    <w:styleLink w:val="Styl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B207C1D"/>
    <w:multiLevelType w:val="multilevel"/>
    <w:tmpl w:val="84008C44"/>
    <w:styleLink w:val="WW8Num71"/>
    <w:lvl w:ilvl="0">
      <w:start w:val="1"/>
      <w:numFmt w:val="decimal"/>
      <w:lvlText w:val="%1."/>
      <w:lvlJc w:val="left"/>
      <w:pPr>
        <w:ind w:left="720" w:hanging="360"/>
      </w:pPr>
      <w:rPr>
        <w:rFonts w:ascii="Calibri" w:hAnsi="Calibri" w:cs="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BBC569E"/>
    <w:multiLevelType w:val="multilevel"/>
    <w:tmpl w:val="4E8A7206"/>
    <w:styleLink w:val="WWNum26"/>
    <w:lvl w:ilvl="0">
      <w:start w:val="1"/>
      <w:numFmt w:val="decimal"/>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6" w15:restartNumberingAfterBreak="0">
    <w:nsid w:val="6C345CBA"/>
    <w:multiLevelType w:val="multilevel"/>
    <w:tmpl w:val="487C0D04"/>
    <w:styleLink w:val="Styl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6E0052AD"/>
    <w:multiLevelType w:val="multilevel"/>
    <w:tmpl w:val="F3861F92"/>
    <w:styleLink w:val="WWNum67"/>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8" w15:restartNumberingAfterBreak="0">
    <w:nsid w:val="6E9D44B9"/>
    <w:multiLevelType w:val="multilevel"/>
    <w:tmpl w:val="6A70C532"/>
    <w:styleLink w:val="WWNum77"/>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9" w15:restartNumberingAfterBreak="0">
    <w:nsid w:val="6F8164AC"/>
    <w:multiLevelType w:val="multilevel"/>
    <w:tmpl w:val="BCF249F2"/>
    <w:styleLink w:val="WWNum30"/>
    <w:lvl w:ilvl="0">
      <w:start w:val="1"/>
      <w:numFmt w:val="decimal"/>
      <w:lvlText w:val="%1."/>
      <w:lvlJc w:val="left"/>
    </w:lvl>
    <w:lvl w:ilvl="1">
      <w:numFmt w:val="bullet"/>
      <w:lvlText w:val=" "/>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0" w15:restartNumberingAfterBreak="0">
    <w:nsid w:val="7063534E"/>
    <w:multiLevelType w:val="multilevel"/>
    <w:tmpl w:val="45D8E60A"/>
    <w:styleLink w:val="WWNum1"/>
    <w:lvl w:ilvl="0">
      <w:start w:val="1"/>
      <w:numFmt w:val="decimal"/>
      <w:lvlText w:val="%1."/>
      <w:lvlJc w:val="left"/>
      <w:pPr>
        <w:ind w:left="490" w:hanging="850"/>
      </w:pPr>
      <w:rPr>
        <w:b w:val="0"/>
        <w:i w:val="0"/>
      </w:rPr>
    </w:lvl>
    <w:lvl w:ilvl="1">
      <w:start w:val="1"/>
      <w:numFmt w:val="none"/>
      <w:suff w:val="nothing"/>
      <w:lvlText w:val="%2"/>
      <w:lvlJc w:val="left"/>
      <w:pPr>
        <w:ind w:left="-360" w:firstLine="0"/>
      </w:pPr>
    </w:lvl>
    <w:lvl w:ilvl="2">
      <w:start w:val="1"/>
      <w:numFmt w:val="none"/>
      <w:suff w:val="nothing"/>
      <w:lvlText w:val="%3"/>
      <w:lvlJc w:val="left"/>
      <w:pPr>
        <w:ind w:left="-360" w:firstLine="0"/>
      </w:pPr>
    </w:lvl>
    <w:lvl w:ilvl="3">
      <w:start w:val="1"/>
      <w:numFmt w:val="none"/>
      <w:suff w:val="nothing"/>
      <w:lvlText w:val="%4"/>
      <w:lvlJc w:val="left"/>
      <w:pPr>
        <w:ind w:left="-360" w:firstLine="0"/>
      </w:pPr>
    </w:lvl>
    <w:lvl w:ilvl="4">
      <w:start w:val="1"/>
      <w:numFmt w:val="none"/>
      <w:suff w:val="nothing"/>
      <w:lvlText w:val="%5"/>
      <w:lvlJc w:val="left"/>
      <w:pPr>
        <w:ind w:left="648" w:hanging="1008"/>
      </w:pPr>
    </w:lvl>
    <w:lvl w:ilvl="5">
      <w:start w:val="1"/>
      <w:numFmt w:val="none"/>
      <w:suff w:val="nothing"/>
      <w:lvlText w:val="%6"/>
      <w:lvlJc w:val="left"/>
      <w:pPr>
        <w:ind w:left="-360" w:firstLine="0"/>
      </w:pPr>
    </w:lvl>
    <w:lvl w:ilvl="6">
      <w:start w:val="1"/>
      <w:numFmt w:val="none"/>
      <w:suff w:val="nothing"/>
      <w:lvlText w:val="%7"/>
      <w:lvlJc w:val="left"/>
      <w:pPr>
        <w:ind w:left="936" w:hanging="1296"/>
      </w:pPr>
    </w:lvl>
    <w:lvl w:ilvl="7">
      <w:start w:val="1"/>
      <w:numFmt w:val="none"/>
      <w:suff w:val="nothing"/>
      <w:lvlText w:val="%8"/>
      <w:lvlJc w:val="left"/>
      <w:pPr>
        <w:ind w:left="1080" w:hanging="1440"/>
      </w:pPr>
    </w:lvl>
    <w:lvl w:ilvl="8">
      <w:start w:val="1"/>
      <w:numFmt w:val="none"/>
      <w:suff w:val="nothing"/>
      <w:lvlText w:val="%9"/>
      <w:lvlJc w:val="left"/>
      <w:pPr>
        <w:ind w:left="-360" w:firstLine="0"/>
      </w:pPr>
    </w:lvl>
  </w:abstractNum>
  <w:abstractNum w:abstractNumId="131" w15:restartNumberingAfterBreak="0">
    <w:nsid w:val="736660D3"/>
    <w:multiLevelType w:val="multilevel"/>
    <w:tmpl w:val="77FA25EE"/>
    <w:styleLink w:val="WWOutlineListStyle"/>
    <w:lvl w:ilvl="0">
      <w:start w:val="1"/>
      <w:numFmt w:val="none"/>
      <w:lvlText w:val="%1"/>
      <w:lvlJc w:val="left"/>
    </w:lvl>
    <w:lvl w:ilvl="1">
      <w:start w:val="1"/>
      <w:numFmt w:val="decimal"/>
      <w:lvlText w:val="%2."/>
      <w:lvlJc w:val="left"/>
      <w:pPr>
        <w:ind w:left="850" w:hanging="850"/>
      </w:pPr>
      <w:rPr>
        <w:rFonts w:cs="Segoe UI"/>
        <w:lang w:val="pl-PL"/>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74041C3E"/>
    <w:multiLevelType w:val="multilevel"/>
    <w:tmpl w:val="5F5A6790"/>
    <w:styleLink w:val="WWNum17"/>
    <w:lvl w:ilvl="0">
      <w:start w:val="1"/>
      <w:numFmt w:val="decimal"/>
      <w:lvlText w:val="%1."/>
      <w:lvlJc w:val="left"/>
      <w:pPr>
        <w:ind w:left="1800" w:hanging="363"/>
      </w:pPr>
      <w:rPr>
        <w:rFonts w:cs="Segoe UI"/>
        <w:b w:val="0"/>
        <w:bCs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74A82AA9"/>
    <w:multiLevelType w:val="multilevel"/>
    <w:tmpl w:val="9022FCDC"/>
    <w:styleLink w:val="WWNum23"/>
    <w:lvl w:ilvl="0">
      <w:start w:val="2"/>
      <w:numFmt w:val="decimal"/>
      <w:lvlText w:val="%1."/>
      <w:lvlJc w:val="left"/>
      <w:pPr>
        <w:ind w:left="6718" w:hanging="360"/>
      </w:pPr>
      <w:rPr>
        <w:rFonts w:cs="Times New Roman"/>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5DC57A6"/>
    <w:multiLevelType w:val="hybridMultilevel"/>
    <w:tmpl w:val="6EAC53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5FB683A"/>
    <w:multiLevelType w:val="multilevel"/>
    <w:tmpl w:val="9C1A0D3C"/>
    <w:styleLink w:val="WWNum100"/>
    <w:lvl w:ilvl="0">
      <w:start w:val="12"/>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6" w15:restartNumberingAfterBreak="0">
    <w:nsid w:val="776B14CB"/>
    <w:multiLevelType w:val="multilevel"/>
    <w:tmpl w:val="9EFEEA82"/>
    <w:styleLink w:val="WWNum99"/>
    <w:lvl w:ilvl="0">
      <w:start w:val="4"/>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7" w15:restartNumberingAfterBreak="0">
    <w:nsid w:val="77AF40DC"/>
    <w:multiLevelType w:val="multilevel"/>
    <w:tmpl w:val="1934534A"/>
    <w:styleLink w:val="WWNum33"/>
    <w:lvl w:ilvl="0">
      <w:start w:val="5"/>
      <w:numFmt w:val="decimal"/>
      <w:lvlText w:val="%1."/>
      <w:lvlJc w:val="left"/>
      <w:pPr>
        <w:ind w:left="2340" w:hanging="360"/>
      </w:pPr>
    </w:lvl>
    <w:lvl w:ilvl="1">
      <w:start w:val="1"/>
      <w:numFmt w:val="decimal"/>
      <w:lvlText w:val="%2."/>
      <w:lvlJc w:val="left"/>
      <w:pPr>
        <w:ind w:left="1080" w:hanging="360"/>
      </w:pPr>
      <w:rPr>
        <w:rFonts w:cs="Calibri"/>
        <w:b w:val="0"/>
        <w:bCs w:val="0"/>
        <w:strike w:val="0"/>
        <w:dstrike w:val="0"/>
        <w:kern w:val="3"/>
        <w:sz w:val="24"/>
        <w:szCs w:val="20"/>
      </w:rPr>
    </w:lvl>
    <w:lvl w:ilvl="2">
      <w:start w:val="1"/>
      <w:numFmt w:val="decimal"/>
      <w:lvlText w:val="%3."/>
      <w:lvlJc w:val="left"/>
      <w:pPr>
        <w:ind w:left="360" w:hanging="360"/>
      </w:pPr>
      <w:rPr>
        <w:rFonts w:cs="Calibri"/>
        <w:b w:val="0"/>
        <w:bCs w:val="0"/>
        <w:strike/>
        <w:kern w:val="3"/>
        <w:sz w:val="20"/>
        <w:szCs w:val="20"/>
      </w:rPr>
    </w:lvl>
    <w:lvl w:ilvl="3">
      <w:start w:val="1"/>
      <w:numFmt w:val="decimal"/>
      <w:lvlText w:val="%4."/>
      <w:lvlJc w:val="left"/>
      <w:pPr>
        <w:ind w:left="360" w:hanging="360"/>
      </w:pPr>
      <w:rPr>
        <w:rFonts w:cs="Calibri"/>
        <w:b w:val="0"/>
        <w:bCs w:val="0"/>
        <w:strike/>
        <w:kern w:val="3"/>
        <w:sz w:val="20"/>
        <w:szCs w:val="2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794F1C53"/>
    <w:multiLevelType w:val="multilevel"/>
    <w:tmpl w:val="B706D6D6"/>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9" w15:restartNumberingAfterBreak="0">
    <w:nsid w:val="79A212DF"/>
    <w:multiLevelType w:val="multilevel"/>
    <w:tmpl w:val="75B4038C"/>
    <w:styleLink w:val="WWNum3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7ACD4D97"/>
    <w:multiLevelType w:val="hybridMultilevel"/>
    <w:tmpl w:val="02A2716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7D0A30CC"/>
    <w:multiLevelType w:val="multilevel"/>
    <w:tmpl w:val="14D8E04A"/>
    <w:styleLink w:val="WWNum85"/>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2" w15:restartNumberingAfterBreak="0">
    <w:nsid w:val="7F1107FB"/>
    <w:multiLevelType w:val="multilevel"/>
    <w:tmpl w:val="C72C977A"/>
    <w:styleLink w:val="WWNum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F6941C6"/>
    <w:multiLevelType w:val="multilevel"/>
    <w:tmpl w:val="2640D33C"/>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69"/>
  </w:num>
  <w:num w:numId="2">
    <w:abstractNumId w:val="80"/>
  </w:num>
  <w:num w:numId="3">
    <w:abstractNumId w:val="131"/>
  </w:num>
  <w:num w:numId="4">
    <w:abstractNumId w:val="71"/>
  </w:num>
  <w:num w:numId="5">
    <w:abstractNumId w:val="143"/>
  </w:num>
  <w:num w:numId="6">
    <w:abstractNumId w:val="56"/>
  </w:num>
  <w:num w:numId="7">
    <w:abstractNumId w:val="58"/>
  </w:num>
  <w:num w:numId="8">
    <w:abstractNumId w:val="61"/>
  </w:num>
  <w:num w:numId="9">
    <w:abstractNumId w:val="91"/>
  </w:num>
  <w:num w:numId="10">
    <w:abstractNumId w:val="60"/>
  </w:num>
  <w:num w:numId="11">
    <w:abstractNumId w:val="126"/>
  </w:num>
  <w:num w:numId="12">
    <w:abstractNumId w:val="122"/>
  </w:num>
  <w:num w:numId="13">
    <w:abstractNumId w:val="120"/>
  </w:num>
  <w:num w:numId="14">
    <w:abstractNumId w:val="130"/>
  </w:num>
  <w:num w:numId="15">
    <w:abstractNumId w:val="115"/>
  </w:num>
  <w:num w:numId="16">
    <w:abstractNumId w:val="100"/>
  </w:num>
  <w:num w:numId="17">
    <w:abstractNumId w:val="113"/>
  </w:num>
  <w:num w:numId="18">
    <w:abstractNumId w:val="67"/>
  </w:num>
  <w:num w:numId="19">
    <w:abstractNumId w:val="102"/>
  </w:num>
  <w:num w:numId="20">
    <w:abstractNumId w:val="97"/>
  </w:num>
  <w:num w:numId="21">
    <w:abstractNumId w:val="55"/>
  </w:num>
  <w:num w:numId="22">
    <w:abstractNumId w:val="33"/>
  </w:num>
  <w:num w:numId="23">
    <w:abstractNumId w:val="53"/>
  </w:num>
  <w:num w:numId="24">
    <w:abstractNumId w:val="50"/>
  </w:num>
  <w:num w:numId="25">
    <w:abstractNumId w:val="9"/>
  </w:num>
  <w:num w:numId="26">
    <w:abstractNumId w:val="30"/>
  </w:num>
  <w:num w:numId="27">
    <w:abstractNumId w:val="121"/>
  </w:num>
  <w:num w:numId="28">
    <w:abstractNumId w:val="105"/>
  </w:num>
  <w:num w:numId="29">
    <w:abstractNumId w:val="119"/>
  </w:num>
  <w:num w:numId="30">
    <w:abstractNumId w:val="132"/>
  </w:num>
  <w:num w:numId="31">
    <w:abstractNumId w:val="66"/>
  </w:num>
  <w:num w:numId="32">
    <w:abstractNumId w:val="31"/>
  </w:num>
  <w:num w:numId="33">
    <w:abstractNumId w:val="19"/>
  </w:num>
  <w:num w:numId="34">
    <w:abstractNumId w:val="90"/>
  </w:num>
  <w:num w:numId="35">
    <w:abstractNumId w:val="11"/>
  </w:num>
  <w:num w:numId="36">
    <w:abstractNumId w:val="133"/>
  </w:num>
  <w:num w:numId="37">
    <w:abstractNumId w:val="21"/>
    <w:lvlOverride w:ilvl="0">
      <w:lvl w:ilvl="0">
        <w:start w:val="1"/>
        <w:numFmt w:val="decimal"/>
        <w:lvlText w:val="%1)"/>
        <w:lvlJc w:val="left"/>
        <w:pPr>
          <w:ind w:left="1800" w:hanging="360"/>
        </w:pPr>
        <w:rPr>
          <w:rFonts w:asciiTheme="minorHAnsi" w:hAnsiTheme="minorHAnsi" w:hint="default"/>
          <w:sz w:val="20"/>
          <w:szCs w:val="20"/>
        </w:rPr>
      </w:lvl>
    </w:lvlOverride>
  </w:num>
  <w:num w:numId="38">
    <w:abstractNumId w:val="79"/>
  </w:num>
  <w:num w:numId="39">
    <w:abstractNumId w:val="125"/>
  </w:num>
  <w:num w:numId="40">
    <w:abstractNumId w:val="114"/>
  </w:num>
  <w:num w:numId="41">
    <w:abstractNumId w:val="112"/>
  </w:num>
  <w:num w:numId="42">
    <w:abstractNumId w:val="59"/>
  </w:num>
  <w:num w:numId="43">
    <w:abstractNumId w:val="129"/>
  </w:num>
  <w:num w:numId="44">
    <w:abstractNumId w:val="34"/>
  </w:num>
  <w:num w:numId="45">
    <w:abstractNumId w:val="65"/>
  </w:num>
  <w:num w:numId="46">
    <w:abstractNumId w:val="137"/>
    <w:lvlOverride w:ilvl="0">
      <w:lvl w:ilvl="0">
        <w:start w:val="5"/>
        <w:numFmt w:val="decimal"/>
        <w:lvlText w:val="%1."/>
        <w:lvlJc w:val="left"/>
        <w:pPr>
          <w:ind w:left="2340" w:hanging="360"/>
        </w:pPr>
        <w:rPr>
          <w:rFonts w:asciiTheme="minorHAnsi" w:hAnsiTheme="minorHAnsi" w:hint="default"/>
          <w:sz w:val="20"/>
          <w:szCs w:val="20"/>
        </w:rPr>
      </w:lvl>
    </w:lvlOverride>
    <w:lvlOverride w:ilvl="1">
      <w:lvl w:ilvl="1">
        <w:start w:val="1"/>
        <w:numFmt w:val="decimal"/>
        <w:lvlText w:val="%2."/>
        <w:lvlJc w:val="left"/>
        <w:pPr>
          <w:ind w:left="1080" w:hanging="360"/>
        </w:pPr>
        <w:rPr>
          <w:rFonts w:asciiTheme="minorHAnsi" w:hAnsiTheme="minorHAnsi" w:cs="Calibri" w:hint="default"/>
          <w:b w:val="0"/>
          <w:bCs w:val="0"/>
          <w:strike w:val="0"/>
          <w:dstrike w:val="0"/>
          <w:kern w:val="3"/>
          <w:sz w:val="20"/>
          <w:szCs w:val="20"/>
        </w:rPr>
      </w:lvl>
    </w:lvlOverride>
  </w:num>
  <w:num w:numId="47">
    <w:abstractNumId w:val="14"/>
  </w:num>
  <w:num w:numId="48">
    <w:abstractNumId w:val="75"/>
  </w:num>
  <w:num w:numId="49">
    <w:abstractNumId w:val="117"/>
  </w:num>
  <w:num w:numId="50">
    <w:abstractNumId w:val="2"/>
  </w:num>
  <w:num w:numId="51">
    <w:abstractNumId w:val="93"/>
  </w:num>
  <w:num w:numId="52">
    <w:abstractNumId w:val="139"/>
  </w:num>
  <w:num w:numId="53">
    <w:abstractNumId w:val="52"/>
  </w:num>
  <w:num w:numId="54">
    <w:abstractNumId w:val="104"/>
  </w:num>
  <w:num w:numId="55">
    <w:abstractNumId w:val="88"/>
  </w:num>
  <w:num w:numId="56">
    <w:abstractNumId w:val="4"/>
  </w:num>
  <w:num w:numId="57">
    <w:abstractNumId w:val="82"/>
  </w:num>
  <w:num w:numId="58">
    <w:abstractNumId w:val="16"/>
  </w:num>
  <w:num w:numId="59">
    <w:abstractNumId w:val="45"/>
  </w:num>
  <w:num w:numId="60">
    <w:abstractNumId w:val="3"/>
  </w:num>
  <w:num w:numId="61">
    <w:abstractNumId w:val="35"/>
  </w:num>
  <w:num w:numId="62">
    <w:abstractNumId w:val="89"/>
  </w:num>
  <w:num w:numId="63">
    <w:abstractNumId w:val="109"/>
  </w:num>
  <w:num w:numId="64">
    <w:abstractNumId w:val="20"/>
  </w:num>
  <w:num w:numId="65">
    <w:abstractNumId w:val="42"/>
  </w:num>
  <w:num w:numId="66">
    <w:abstractNumId w:val="99"/>
  </w:num>
  <w:num w:numId="67">
    <w:abstractNumId w:val="28"/>
  </w:num>
  <w:num w:numId="68">
    <w:abstractNumId w:val="29"/>
  </w:num>
  <w:num w:numId="69">
    <w:abstractNumId w:val="51"/>
  </w:num>
  <w:num w:numId="70">
    <w:abstractNumId w:val="39"/>
  </w:num>
  <w:num w:numId="71">
    <w:abstractNumId w:val="10"/>
  </w:num>
  <w:num w:numId="72">
    <w:abstractNumId w:val="95"/>
  </w:num>
  <w:num w:numId="73">
    <w:abstractNumId w:val="57"/>
  </w:num>
  <w:num w:numId="74">
    <w:abstractNumId w:val="22"/>
  </w:num>
  <w:num w:numId="75">
    <w:abstractNumId w:val="5"/>
  </w:num>
  <w:num w:numId="76">
    <w:abstractNumId w:val="37"/>
    <w:lvlOverride w:ilvl="1">
      <w:lvl w:ilvl="1">
        <w:start w:val="1"/>
        <w:numFmt w:val="lowerLetter"/>
        <w:lvlText w:val="%2)"/>
        <w:lvlJc w:val="left"/>
        <w:pPr>
          <w:ind w:left="720" w:hanging="360"/>
        </w:pPr>
        <w:rPr>
          <w:rFonts w:asciiTheme="minorHAnsi" w:hAnsiTheme="minorHAnsi" w:hint="default"/>
          <w:sz w:val="20"/>
          <w:szCs w:val="20"/>
        </w:rPr>
      </w:lvl>
    </w:lvlOverride>
  </w:num>
  <w:num w:numId="77">
    <w:abstractNumId w:val="142"/>
  </w:num>
  <w:num w:numId="78">
    <w:abstractNumId w:val="107"/>
    <w:lvlOverride w:ilvl="0">
      <w:lvl w:ilvl="0">
        <w:start w:val="2"/>
        <w:numFmt w:val="decimal"/>
        <w:lvlText w:val="%1."/>
        <w:lvlJc w:val="left"/>
        <w:rPr>
          <w:rFonts w:asciiTheme="minorHAnsi" w:hAnsiTheme="minorHAnsi" w:hint="default"/>
          <w:sz w:val="20"/>
          <w:szCs w:val="20"/>
        </w:rPr>
      </w:lvl>
    </w:lvlOverride>
    <w:lvlOverride w:ilvl="1">
      <w:lvl w:ilvl="1">
        <w:numFmt w:val="bullet"/>
        <w:lvlText w:val=""/>
        <w:lvlJc w:val="left"/>
      </w:lvl>
    </w:lvlOverride>
    <w:lvlOverride w:ilvl="2">
      <w:lvl w:ilvl="2">
        <w:numFmt w:val="bullet"/>
        <w:lvlText w:val=""/>
        <w:lvlJc w:val="left"/>
      </w:lvl>
    </w:lvlOverride>
    <w:lvlOverride w:ilvl="3">
      <w:lvl w:ilvl="3">
        <w:numFmt w:val="bullet"/>
        <w:lvlText w:val=""/>
        <w:lvlJc w:val="left"/>
      </w:lvl>
    </w:lvlOverride>
    <w:lvlOverride w:ilvl="4">
      <w:lvl w:ilvl="4">
        <w:numFmt w:val="bullet"/>
        <w:lvlText w:val=""/>
        <w:lvlJc w:val="left"/>
      </w:lvl>
    </w:lvlOverride>
    <w:lvlOverride w:ilvl="5">
      <w:lvl w:ilvl="5">
        <w:numFmt w:val="bullet"/>
        <w:lvlText w:val=""/>
        <w:lvlJc w:val="left"/>
      </w:lvl>
    </w:lvlOverride>
    <w:lvlOverride w:ilvl="6">
      <w:lvl w:ilvl="6">
        <w:numFmt w:val="bullet"/>
        <w:lvlText w:val=""/>
        <w:lvlJc w:val="left"/>
      </w:lvl>
    </w:lvlOverride>
    <w:lvlOverride w:ilvl="7">
      <w:lvl w:ilvl="7">
        <w:numFmt w:val="bullet"/>
        <w:lvlText w:val=""/>
        <w:lvlJc w:val="left"/>
      </w:lvl>
    </w:lvlOverride>
    <w:lvlOverride w:ilvl="8">
      <w:lvl w:ilvl="8">
        <w:numFmt w:val="bullet"/>
        <w:lvlText w:val=""/>
        <w:lvlJc w:val="left"/>
      </w:lvl>
    </w:lvlOverride>
  </w:num>
  <w:num w:numId="79">
    <w:abstractNumId w:val="17"/>
    <w:lvlOverride w:ilvl="0">
      <w:lvl w:ilvl="0">
        <w:start w:val="1"/>
        <w:numFmt w:val="decimal"/>
        <w:lvlText w:val="%1."/>
        <w:lvlJc w:val="left"/>
        <w:pPr>
          <w:ind w:left="482" w:hanging="340"/>
        </w:pPr>
        <w:rPr>
          <w:rFonts w:ascii="Calibri" w:eastAsia="Times New Roman" w:hAnsi="Calibri" w:cs="Times New Roman"/>
          <w:b/>
          <w:sz w:val="20"/>
          <w:szCs w:val="2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0">
    <w:abstractNumId w:val="127"/>
  </w:num>
  <w:num w:numId="81">
    <w:abstractNumId w:val="85"/>
  </w:num>
  <w:num w:numId="82">
    <w:abstractNumId w:val="12"/>
  </w:num>
  <w:num w:numId="83">
    <w:abstractNumId w:val="27"/>
  </w:num>
  <w:num w:numId="84">
    <w:abstractNumId w:val="83"/>
  </w:num>
  <w:num w:numId="85">
    <w:abstractNumId w:val="73"/>
  </w:num>
  <w:num w:numId="86">
    <w:abstractNumId w:val="77"/>
    <w:lvlOverride w:ilvl="0">
      <w:lvl w:ilvl="0">
        <w:start w:val="1"/>
        <w:numFmt w:val="decimal"/>
        <w:lvlText w:val="%1."/>
        <w:lvlJc w:val="left"/>
        <w:pPr>
          <w:ind w:left="360" w:hanging="360"/>
        </w:pPr>
        <w:rPr>
          <w:rFonts w:asciiTheme="minorHAnsi" w:hAnsiTheme="minorHAnsi" w:hint="default"/>
          <w:sz w:val="20"/>
          <w:szCs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7">
    <w:abstractNumId w:val="62"/>
  </w:num>
  <w:num w:numId="88">
    <w:abstractNumId w:val="26"/>
  </w:num>
  <w:num w:numId="89">
    <w:abstractNumId w:val="13"/>
  </w:num>
  <w:num w:numId="90">
    <w:abstractNumId w:val="128"/>
  </w:num>
  <w:num w:numId="91">
    <w:abstractNumId w:val="110"/>
  </w:num>
  <w:num w:numId="92">
    <w:abstractNumId w:val="94"/>
  </w:num>
  <w:num w:numId="93">
    <w:abstractNumId w:val="76"/>
  </w:num>
  <w:num w:numId="94">
    <w:abstractNumId w:val="25"/>
  </w:num>
  <w:num w:numId="95">
    <w:abstractNumId w:val="47"/>
  </w:num>
  <w:num w:numId="96">
    <w:abstractNumId w:val="64"/>
    <w:lvlOverride w:ilvl="0">
      <w:lvl w:ilvl="0">
        <w:start w:val="1"/>
        <w:numFmt w:val="decimal"/>
        <w:lvlText w:val="%1."/>
        <w:lvlJc w:val="left"/>
        <w:pPr>
          <w:ind w:left="360" w:hanging="360"/>
        </w:pPr>
        <w:rPr>
          <w:rFonts w:asciiTheme="minorHAnsi" w:hAnsiTheme="minorHAnsi" w:hint="default"/>
          <w:sz w:val="20"/>
          <w:szCs w:val="20"/>
        </w:rPr>
      </w:lvl>
    </w:lvlOverride>
    <w:lvlOverride w:ilvl="1">
      <w:lvl w:ilvl="1">
        <w:start w:val="1"/>
        <w:numFmt w:val="lowerLetter"/>
        <w:lvlText w:val="%2)"/>
        <w:lvlJc w:val="left"/>
        <w:pPr>
          <w:ind w:left="720" w:hanging="360"/>
        </w:pPr>
        <w:rPr>
          <w:rFonts w:asciiTheme="minorHAnsi" w:hAnsiTheme="minorHAnsi" w:hint="default"/>
          <w:sz w:val="20"/>
          <w:szCs w:val="20"/>
        </w:rPr>
      </w:lvl>
    </w:lvlOverride>
  </w:num>
  <w:num w:numId="97">
    <w:abstractNumId w:val="44"/>
  </w:num>
  <w:num w:numId="98">
    <w:abstractNumId w:val="141"/>
    <w:lvlOverride w:ilvl="0">
      <w:lvl w:ilvl="0">
        <w:start w:val="1"/>
        <w:numFmt w:val="decimal"/>
        <w:lvlText w:val="%1."/>
        <w:lvlJc w:val="left"/>
        <w:rPr>
          <w:rFonts w:asciiTheme="minorHAnsi" w:hAnsiTheme="minorHAnsi" w:hint="default"/>
          <w:sz w:val="20"/>
          <w:szCs w:val="20"/>
        </w:rPr>
      </w:lvl>
    </w:lvlOverride>
  </w:num>
  <w:num w:numId="99">
    <w:abstractNumId w:val="108"/>
  </w:num>
  <w:num w:numId="100">
    <w:abstractNumId w:val="106"/>
  </w:num>
  <w:num w:numId="101">
    <w:abstractNumId w:val="46"/>
  </w:num>
  <w:num w:numId="102">
    <w:abstractNumId w:val="86"/>
  </w:num>
  <w:num w:numId="103">
    <w:abstractNumId w:val="84"/>
  </w:num>
  <w:num w:numId="104">
    <w:abstractNumId w:val="4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rPr>
          <w:rFonts w:asciiTheme="minorHAnsi" w:hAnsiTheme="minorHAnsi" w:hint="default"/>
          <w:sz w:val="20"/>
          <w:szCs w:val="20"/>
        </w:r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05">
    <w:abstractNumId w:val="72"/>
  </w:num>
  <w:num w:numId="106">
    <w:abstractNumId w:val="43"/>
  </w:num>
  <w:num w:numId="107">
    <w:abstractNumId w:val="78"/>
  </w:num>
  <w:num w:numId="108">
    <w:abstractNumId w:val="41"/>
  </w:num>
  <w:num w:numId="109">
    <w:abstractNumId w:val="23"/>
  </w:num>
  <w:num w:numId="110">
    <w:abstractNumId w:val="103"/>
  </w:num>
  <w:num w:numId="111">
    <w:abstractNumId w:val="74"/>
    <w:lvlOverride w:ilvl="0">
      <w:lvl w:ilvl="0">
        <w:start w:val="1"/>
        <w:numFmt w:val="decimal"/>
        <w:lvlText w:val="%1."/>
        <w:lvlJc w:val="left"/>
        <w:rPr>
          <w:rFonts w:asciiTheme="minorHAnsi" w:hAnsiTheme="minorHAnsi" w:hint="default"/>
          <w:sz w:val="20"/>
          <w:szCs w:val="20"/>
        </w:rPr>
      </w:lvl>
    </w:lvlOverride>
  </w:num>
  <w:num w:numId="112">
    <w:abstractNumId w:val="136"/>
    <w:lvlOverride w:ilvl="0">
      <w:lvl w:ilvl="0">
        <w:start w:val="4"/>
        <w:numFmt w:val="decimal"/>
        <w:lvlText w:val="%1."/>
        <w:lvlJc w:val="left"/>
        <w:rPr>
          <w:rFonts w:asciiTheme="minorHAnsi" w:hAnsiTheme="minorHAnsi" w:hint="default"/>
          <w:sz w:val="20"/>
          <w:szCs w:val="20"/>
        </w:rPr>
      </w:lvl>
    </w:lvlOverride>
  </w:num>
  <w:num w:numId="113">
    <w:abstractNumId w:val="135"/>
  </w:num>
  <w:num w:numId="114">
    <w:abstractNumId w:val="36"/>
    <w:lvlOverride w:ilvl="1">
      <w:lvl w:ilvl="1">
        <w:start w:val="1"/>
        <w:numFmt w:val="decimal"/>
        <w:lvlText w:val="%2."/>
        <w:lvlJc w:val="left"/>
        <w:pPr>
          <w:ind w:left="1080" w:hanging="360"/>
        </w:pPr>
        <w:rPr>
          <w:rFonts w:asciiTheme="minorHAnsi" w:hAnsiTheme="minorHAnsi" w:hint="default"/>
          <w:sz w:val="20"/>
          <w:szCs w:val="20"/>
        </w:rPr>
      </w:lvl>
    </w:lvlOverride>
  </w:num>
  <w:num w:numId="115">
    <w:abstractNumId w:val="98"/>
  </w:num>
  <w:num w:numId="116">
    <w:abstractNumId w:val="111"/>
  </w:num>
  <w:num w:numId="117">
    <w:abstractNumId w:val="116"/>
  </w:num>
  <w:num w:numId="118">
    <w:abstractNumId w:val="49"/>
  </w:num>
  <w:num w:numId="119">
    <w:abstractNumId w:val="124"/>
  </w:num>
  <w:num w:numId="120">
    <w:abstractNumId w:val="81"/>
  </w:num>
  <w:num w:numId="121">
    <w:abstractNumId w:val="8"/>
  </w:num>
  <w:num w:numId="122">
    <w:abstractNumId w:val="6"/>
  </w:num>
  <w:num w:numId="123">
    <w:abstractNumId w:val="38"/>
  </w:num>
  <w:num w:numId="124">
    <w:abstractNumId w:val="24"/>
  </w:num>
  <w:num w:numId="125">
    <w:abstractNumId w:val="55"/>
    <w:lvlOverride w:ilvl="0">
      <w:startOverride w:val="1"/>
    </w:lvlOverride>
  </w:num>
  <w:num w:numId="126">
    <w:abstractNumId w:val="11"/>
    <w:lvlOverride w:ilvl="0">
      <w:startOverride w:val="1"/>
    </w:lvlOverride>
  </w:num>
  <w:num w:numId="127">
    <w:abstractNumId w:val="51"/>
    <w:lvlOverride w:ilvl="0">
      <w:startOverride w:val="1"/>
    </w:lvlOverride>
  </w:num>
  <w:num w:numId="128">
    <w:abstractNumId w:val="121"/>
    <w:lvlOverride w:ilvl="0">
      <w:startOverride w:val="1"/>
    </w:lvlOverride>
  </w:num>
  <w:num w:numId="129">
    <w:abstractNumId w:val="95"/>
    <w:lvlOverride w:ilvl="0">
      <w:startOverride w:val="1"/>
    </w:lvlOverride>
  </w:num>
  <w:num w:numId="130">
    <w:abstractNumId w:val="39"/>
    <w:lvlOverride w:ilvl="0">
      <w:startOverride w:val="1"/>
    </w:lvlOverride>
  </w:num>
  <w:num w:numId="131">
    <w:abstractNumId w:val="10"/>
  </w:num>
  <w:num w:numId="132">
    <w:abstractNumId w:val="9"/>
    <w:lvlOverride w:ilvl="0">
      <w:startOverride w:val="1"/>
      <w:lvl w:ilvl="0">
        <w:start w:val="1"/>
        <w:numFmt w:val="decimal"/>
        <w:lvlText w:val=""/>
        <w:lvlJc w:val="left"/>
      </w:lvl>
    </w:lvlOverride>
    <w:lvlOverride w:ilvl="1">
      <w:startOverride w:val="1"/>
      <w:lvl w:ilvl="1">
        <w:start w:val="1"/>
        <w:numFmt w:val="decimal"/>
        <w:lvlText w:val="%1.%2."/>
        <w:lvlJc w:val="left"/>
        <w:pPr>
          <w:ind w:left="1080" w:hanging="720"/>
        </w:pPr>
        <w:rPr>
          <w:rFonts w:asciiTheme="minorHAnsi" w:hAnsiTheme="minorHAnsi" w:hint="default"/>
          <w:sz w:val="20"/>
          <w:szCs w:val="20"/>
        </w:rPr>
      </w:lvl>
    </w:lvlOverride>
  </w:num>
  <w:num w:numId="133">
    <w:abstractNumId w:val="104"/>
    <w:lvlOverride w:ilvl="0">
      <w:startOverride w:val="1"/>
    </w:lvlOverride>
  </w:num>
  <w:num w:numId="134">
    <w:abstractNumId w:val="14"/>
  </w:num>
  <w:num w:numId="135">
    <w:abstractNumId w:val="94"/>
  </w:num>
  <w:num w:numId="136">
    <w:abstractNumId w:val="106"/>
    <w:lvlOverride w:ilvl="0">
      <w:startOverride w:val="1"/>
    </w:lvlOverride>
  </w:num>
  <w:num w:numId="137">
    <w:abstractNumId w:val="27"/>
  </w:num>
  <w:num w:numId="138">
    <w:abstractNumId w:val="12"/>
  </w:num>
  <w:num w:numId="139">
    <w:abstractNumId w:val="84"/>
    <w:lvlOverride w:ilvl="0">
      <w:startOverride w:val="1"/>
    </w:lvlOverride>
  </w:num>
  <w:num w:numId="140">
    <w:abstractNumId w:val="43"/>
    <w:lvlOverride w:ilvl="0">
      <w:startOverride w:val="1"/>
      <w:lvl w:ilvl="0">
        <w:start w:val="1"/>
        <w:numFmt w:val="decimal"/>
        <w:lvlText w:val="%1."/>
        <w:lvlJc w:val="left"/>
        <w:rPr>
          <w:rFonts w:ascii="Calibri" w:hAnsi="Calibri"/>
          <w:sz w:val="20"/>
        </w:rPr>
      </w:lvl>
    </w:lvlOverride>
  </w:num>
  <w:num w:numId="141">
    <w:abstractNumId w:val="107"/>
    <w:lvlOverride w:ilvl="0">
      <w:startOverride w:val="2"/>
    </w:lvlOverride>
  </w:num>
  <w:num w:numId="142">
    <w:abstractNumId w:val="13"/>
    <w:lvlOverride w:ilvl="0">
      <w:startOverride w:val="1"/>
    </w:lvlOverride>
  </w:num>
  <w:num w:numId="143">
    <w:abstractNumId w:val="142"/>
    <w:lvlOverride w:ilvl="0">
      <w:startOverride w:val="1"/>
    </w:lvlOverride>
  </w:num>
  <w:num w:numId="144">
    <w:abstractNumId w:val="64"/>
    <w:lvlOverride w:ilvl="0">
      <w:startOverride w:val="1"/>
    </w:lvlOverride>
  </w:num>
  <w:num w:numId="145">
    <w:abstractNumId w:val="17"/>
    <w:lvlOverride w:ilvl="0">
      <w:startOverride w:val="1"/>
    </w:lvlOverride>
  </w:num>
  <w:num w:numId="146">
    <w:abstractNumId w:val="62"/>
    <w:lvlOverride w:ilvl="0">
      <w:startOverride w:val="1"/>
    </w:lvlOverride>
  </w:num>
  <w:num w:numId="147">
    <w:abstractNumId w:val="110"/>
    <w:lvlOverride w:ilvl="0">
      <w:startOverride w:val="1"/>
      <w:lvl w:ilvl="0">
        <w:start w:val="1"/>
        <w:numFmt w:val="decimal"/>
        <w:lvlText w:val="%1. "/>
        <w:lvlJc w:val="left"/>
        <w:pPr>
          <w:ind w:left="283" w:hanging="283"/>
        </w:pPr>
        <w:rPr>
          <w:rFonts w:eastAsia="Times New Roman" w:cs="Times New Roman"/>
          <w:b w:val="0"/>
          <w:i w:val="0"/>
          <w:strike w:val="0"/>
          <w:dstrike w:val="0"/>
          <w:sz w:val="24"/>
          <w:szCs w:val="24"/>
          <w:u w:val="none"/>
        </w:rPr>
      </w:lvl>
    </w:lvlOverride>
    <w:lvlOverride w:ilvl="1">
      <w:startOverride w:val="1"/>
      <w:lvl w:ilvl="1">
        <w:start w:val="1"/>
        <w:numFmt w:val="decimal"/>
        <w:lvlText w:val="%2."/>
        <w:lvlJc w:val="left"/>
        <w:pPr>
          <w:ind w:left="1440" w:hanging="360"/>
        </w:pPr>
        <w:rPr>
          <w:b w:val="0"/>
          <w:i w:val="0"/>
          <w:strike w:val="0"/>
          <w:dstrike w:val="0"/>
          <w:sz w:val="20"/>
          <w:szCs w:val="20"/>
          <w:u w:val="none"/>
        </w:rPr>
      </w:lvl>
    </w:lvlOverride>
  </w:num>
  <w:num w:numId="148">
    <w:abstractNumId w:val="72"/>
    <w:lvlOverride w:ilvl="0">
      <w:startOverride w:val="1"/>
    </w:lvlOverride>
  </w:num>
  <w:num w:numId="149">
    <w:abstractNumId w:val="26"/>
    <w:lvlOverride w:ilvl="0">
      <w:startOverride w:val="2"/>
    </w:lvlOverride>
  </w:num>
  <w:num w:numId="150">
    <w:abstractNumId w:val="141"/>
    <w:lvlOverride w:ilvl="0">
      <w:startOverride w:val="1"/>
    </w:lvlOverride>
  </w:num>
  <w:num w:numId="151">
    <w:abstractNumId w:val="83"/>
    <w:lvlOverride w:ilvl="0">
      <w:startOverride w:val="1"/>
    </w:lvlOverride>
  </w:num>
  <w:num w:numId="152">
    <w:abstractNumId w:val="22"/>
    <w:lvlOverride w:ilvl="0">
      <w:startOverride w:val="3"/>
    </w:lvlOverride>
  </w:num>
  <w:num w:numId="153">
    <w:abstractNumId w:val="76"/>
    <w:lvlOverride w:ilvl="0">
      <w:startOverride w:val="1"/>
    </w:lvlOverride>
  </w:num>
  <w:num w:numId="154">
    <w:abstractNumId w:val="47"/>
    <w:lvlOverride w:ilvl="0">
      <w:startOverride w:val="1"/>
    </w:lvlOverride>
  </w:num>
  <w:num w:numId="155">
    <w:abstractNumId w:val="57"/>
    <w:lvlOverride w:ilvl="0">
      <w:startOverride w:val="3"/>
    </w:lvlOverride>
  </w:num>
  <w:num w:numId="156">
    <w:abstractNumId w:val="25"/>
    <w:lvlOverride w:ilvl="0">
      <w:startOverride w:val="1"/>
    </w:lvlOverride>
  </w:num>
  <w:num w:numId="157">
    <w:abstractNumId w:val="17"/>
  </w:num>
  <w:num w:numId="158">
    <w:abstractNumId w:val="36"/>
  </w:num>
  <w:num w:numId="159">
    <w:abstractNumId w:val="37"/>
  </w:num>
  <w:num w:numId="160">
    <w:abstractNumId w:val="40"/>
  </w:num>
  <w:num w:numId="161">
    <w:abstractNumId w:val="64"/>
  </w:num>
  <w:num w:numId="162">
    <w:abstractNumId w:val="74"/>
  </w:num>
  <w:num w:numId="163">
    <w:abstractNumId w:val="107"/>
  </w:num>
  <w:num w:numId="164">
    <w:abstractNumId w:val="137"/>
  </w:num>
  <w:num w:numId="165">
    <w:abstractNumId w:val="10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8"/>
  </w:num>
  <w:num w:numId="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2"/>
  </w:num>
  <w:num w:numId="17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3"/>
    <w:lvlOverride w:ilvl="0">
      <w:startOverride w:val="1"/>
      <w:lvl w:ilvl="0" w:tplc="56346A86">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2BB089F4">
        <w:start w:val="1"/>
        <w:numFmt w:val="decimal"/>
        <w:lvlText w:val="%2."/>
        <w:lvlJc w:val="left"/>
        <w:pPr>
          <w:ind w:left="1353" w:hanging="360"/>
        </w:pPr>
        <w:rPr>
          <w:rFonts w:hAnsi="Arial Unicode MS"/>
          <w:i w:val="0"/>
          <w:caps w:val="0"/>
          <w:smallCaps w:val="0"/>
          <w:strike w:val="0"/>
          <w:dstrike w:val="0"/>
          <w:outline w:val="0"/>
          <w:shadow w:val="0"/>
          <w:emboss w:val="0"/>
          <w:imprint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F05A3998">
        <w:start w:val="1"/>
        <w:numFmt w:val="decimal"/>
        <w:lvlText w:val=""/>
        <w:lvlJc w:val="left"/>
      </w:lvl>
    </w:lvlOverride>
    <w:lvlOverride w:ilvl="3">
      <w:startOverride w:val="1"/>
      <w:lvl w:ilvl="3" w:tplc="024EBDA0">
        <w:start w:val="1"/>
        <w:numFmt w:val="decimal"/>
        <w:lvlText w:val=""/>
        <w:lvlJc w:val="left"/>
      </w:lvl>
    </w:lvlOverride>
    <w:lvlOverride w:ilvl="4">
      <w:startOverride w:val="1"/>
      <w:lvl w:ilvl="4" w:tplc="5CE2A350">
        <w:start w:val="1"/>
        <w:numFmt w:val="decimal"/>
        <w:lvlText w:val=""/>
        <w:lvlJc w:val="left"/>
      </w:lvl>
    </w:lvlOverride>
    <w:lvlOverride w:ilvl="5">
      <w:startOverride w:val="1"/>
      <w:lvl w:ilvl="5" w:tplc="9BA0AF56">
        <w:start w:val="1"/>
        <w:numFmt w:val="decimal"/>
        <w:lvlText w:val=""/>
        <w:lvlJc w:val="left"/>
      </w:lvl>
    </w:lvlOverride>
    <w:lvlOverride w:ilvl="6">
      <w:startOverride w:val="1"/>
      <w:lvl w:ilvl="6" w:tplc="2954E156">
        <w:start w:val="1"/>
        <w:numFmt w:val="decimal"/>
        <w:lvlText w:val=""/>
        <w:lvlJc w:val="left"/>
      </w:lvl>
    </w:lvlOverride>
    <w:lvlOverride w:ilvl="7">
      <w:startOverride w:val="1"/>
      <w:lvl w:ilvl="7" w:tplc="31BC5032">
        <w:start w:val="1"/>
        <w:numFmt w:val="decimal"/>
        <w:lvlText w:val=""/>
        <w:lvlJc w:val="left"/>
      </w:lvl>
    </w:lvlOverride>
    <w:lvlOverride w:ilvl="8">
      <w:startOverride w:val="1"/>
      <w:lvl w:ilvl="8" w:tplc="15560BB8">
        <w:start w:val="1"/>
        <w:numFmt w:val="decimal"/>
        <w:lvlText w:val=""/>
        <w:lvlJc w:val="left"/>
      </w:lvl>
    </w:lvlOverride>
  </w:num>
  <w:num w:numId="172">
    <w:abstractNumId w:val="123"/>
  </w:num>
  <w:num w:numId="173">
    <w:abstractNumId w:val="7"/>
  </w:num>
  <w:num w:numId="174">
    <w:abstractNumId w:val="54"/>
  </w:num>
  <w:num w:numId="175">
    <w:abstractNumId w:val="140"/>
  </w:num>
  <w:num w:numId="176">
    <w:abstractNumId w:val="87"/>
  </w:num>
  <w:num w:numId="177">
    <w:abstractNumId w:val="138"/>
  </w:num>
  <w:num w:numId="178">
    <w:abstractNumId w:val="1"/>
  </w:num>
  <w:num w:numId="179">
    <w:abstractNumId w:val="48"/>
  </w:num>
  <w:num w:numId="180">
    <w:abstractNumId w:val="15"/>
  </w:num>
  <w:num w:numId="181">
    <w:abstractNumId w:val="70"/>
  </w:num>
  <w:num w:numId="182">
    <w:abstractNumId w:val="0"/>
  </w:num>
  <w:num w:numId="183">
    <w:abstractNumId w:val="96"/>
  </w:num>
  <w:num w:numId="184">
    <w:abstractNumId w:val="92"/>
  </w:num>
  <w:num w:numId="185">
    <w:abstractNumId w:val="18"/>
  </w:num>
  <w:num w:numId="186">
    <w:abstractNumId w:val="21"/>
  </w:num>
  <w:num w:numId="187">
    <w:abstractNumId w:val="77"/>
  </w:num>
  <w:num w:numId="188">
    <w:abstractNumId w:val="136"/>
  </w:num>
  <w:num w:numId="189">
    <w:abstractNumId w:val="141"/>
  </w:num>
  <w:num w:numId="190">
    <w:abstractNumId w:val="68"/>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81"/>
    <w:rsid w:val="001128AD"/>
    <w:rsid w:val="001D40C5"/>
    <w:rsid w:val="00226116"/>
    <w:rsid w:val="002541FE"/>
    <w:rsid w:val="002707D6"/>
    <w:rsid w:val="00292927"/>
    <w:rsid w:val="003B5D1A"/>
    <w:rsid w:val="003E7465"/>
    <w:rsid w:val="003F0310"/>
    <w:rsid w:val="00436C37"/>
    <w:rsid w:val="00481466"/>
    <w:rsid w:val="004F093F"/>
    <w:rsid w:val="00594A1B"/>
    <w:rsid w:val="005C4FCC"/>
    <w:rsid w:val="00665E99"/>
    <w:rsid w:val="006C7CB1"/>
    <w:rsid w:val="006F5462"/>
    <w:rsid w:val="00754544"/>
    <w:rsid w:val="00804B71"/>
    <w:rsid w:val="00835C47"/>
    <w:rsid w:val="00840E53"/>
    <w:rsid w:val="008D6DBD"/>
    <w:rsid w:val="009724F1"/>
    <w:rsid w:val="009E08AE"/>
    <w:rsid w:val="00A1009C"/>
    <w:rsid w:val="00A11546"/>
    <w:rsid w:val="00A20072"/>
    <w:rsid w:val="00B13F15"/>
    <w:rsid w:val="00B32B86"/>
    <w:rsid w:val="00B75F81"/>
    <w:rsid w:val="00B8697D"/>
    <w:rsid w:val="00C37DD2"/>
    <w:rsid w:val="00C74F1C"/>
    <w:rsid w:val="00CA41BE"/>
    <w:rsid w:val="00D45D21"/>
    <w:rsid w:val="00D90ED3"/>
    <w:rsid w:val="00DE450D"/>
    <w:rsid w:val="00DF32F9"/>
    <w:rsid w:val="00F45500"/>
    <w:rsid w:val="00F71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F98C"/>
  <w15:docId w15:val="{BE271B0B-3C3A-4190-93BB-BC2548CD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pacing w:before="240" w:after="60"/>
      <w:outlineLvl w:val="0"/>
    </w:pPr>
    <w:rPr>
      <w:rFonts w:ascii="Arial" w:eastAsia="Arial" w:hAnsi="Arial" w:cs="Arial"/>
      <w:b/>
      <w:bCs/>
      <w:sz w:val="32"/>
      <w:szCs w:val="32"/>
    </w:rPr>
  </w:style>
  <w:style w:type="paragraph" w:styleId="Nagwek2">
    <w:name w:val="heading 2"/>
    <w:basedOn w:val="Standard"/>
    <w:next w:val="Textbody"/>
    <w:uiPriority w:val="9"/>
    <w:semiHidden/>
    <w:unhideWhenUsed/>
    <w:qFormat/>
    <w:pPr>
      <w:keepNext/>
      <w:numPr>
        <w:ilvl w:val="1"/>
        <w:numId w:val="1"/>
      </w:numPr>
      <w:spacing w:before="240" w:after="60"/>
      <w:outlineLvl w:val="1"/>
    </w:pPr>
    <w:rPr>
      <w:rFonts w:ascii="Arial" w:eastAsia="Arial" w:hAnsi="Arial" w:cs="Arial"/>
      <w:b/>
      <w:bCs/>
      <w:i/>
      <w:iCs/>
      <w:sz w:val="28"/>
      <w:szCs w:val="28"/>
    </w:rPr>
  </w:style>
  <w:style w:type="paragraph" w:styleId="Nagwek3">
    <w:name w:val="heading 3"/>
    <w:basedOn w:val="Standard"/>
    <w:next w:val="Textbody"/>
    <w:uiPriority w:val="9"/>
    <w:semiHidden/>
    <w:unhideWhenUsed/>
    <w:qFormat/>
    <w:pPr>
      <w:keepNext/>
      <w:tabs>
        <w:tab w:val="left" w:pos="1700"/>
      </w:tabs>
      <w:spacing w:before="240" w:after="60"/>
      <w:ind w:left="850" w:hanging="850"/>
      <w:outlineLvl w:val="2"/>
    </w:pPr>
    <w:rPr>
      <w:rFonts w:ascii="Arial" w:eastAsia="Arial" w:hAnsi="Arial" w:cs="Arial"/>
      <w:b/>
      <w:bCs/>
      <w:sz w:val="26"/>
      <w:szCs w:val="26"/>
    </w:rPr>
  </w:style>
  <w:style w:type="paragraph" w:styleId="Nagwek4">
    <w:name w:val="heading 4"/>
    <w:basedOn w:val="Standard"/>
    <w:next w:val="Textbody"/>
    <w:uiPriority w:val="9"/>
    <w:semiHidden/>
    <w:unhideWhenUsed/>
    <w:qFormat/>
    <w:pPr>
      <w:keepNext/>
      <w:tabs>
        <w:tab w:val="left" w:pos="1700"/>
      </w:tabs>
      <w:spacing w:before="240" w:after="60"/>
      <w:ind w:left="850" w:hanging="850"/>
      <w:outlineLvl w:val="3"/>
    </w:pPr>
    <w:rPr>
      <w:b/>
      <w:bCs/>
      <w:sz w:val="28"/>
      <w:szCs w:val="28"/>
    </w:rPr>
  </w:style>
  <w:style w:type="paragraph" w:styleId="Nagwek5">
    <w:name w:val="heading 5"/>
    <w:basedOn w:val="Standard"/>
    <w:next w:val="Textbody"/>
    <w:uiPriority w:val="9"/>
    <w:semiHidden/>
    <w:unhideWhenUsed/>
    <w:qFormat/>
    <w:pPr>
      <w:spacing w:before="240" w:after="60"/>
      <w:outlineLvl w:val="4"/>
    </w:pPr>
    <w:rPr>
      <w:b/>
      <w:bCs/>
      <w:i/>
      <w:iCs/>
      <w:sz w:val="26"/>
      <w:szCs w:val="26"/>
    </w:rPr>
  </w:style>
  <w:style w:type="paragraph" w:styleId="Nagwek6">
    <w:name w:val="heading 6"/>
    <w:basedOn w:val="Standard"/>
    <w:next w:val="Standard"/>
    <w:uiPriority w:val="9"/>
    <w:semiHidden/>
    <w:unhideWhenUsed/>
    <w:qFormat/>
    <w:pPr>
      <w:keepNext/>
      <w:jc w:val="right"/>
      <w:outlineLvl w:val="5"/>
    </w:pPr>
    <w:rPr>
      <w:i/>
      <w:sz w:val="22"/>
    </w:rPr>
  </w:style>
  <w:style w:type="paragraph" w:styleId="Nagwek7">
    <w:name w:val="heading 7"/>
    <w:basedOn w:val="Standard"/>
    <w:next w:val="Textbody"/>
    <w:pPr>
      <w:keepNext/>
      <w:pBdr>
        <w:bottom w:val="single" w:sz="4" w:space="1" w:color="000080"/>
      </w:pBdr>
      <w:ind w:left="-851"/>
      <w:jc w:val="both"/>
      <w:outlineLvl w:val="6"/>
    </w:pPr>
    <w:rPr>
      <w:rFonts w:ascii="Tahoma" w:eastAsia="Tahoma" w:hAnsi="Tahoma"/>
      <w:b/>
      <w:sz w:val="20"/>
      <w:szCs w:val="20"/>
    </w:rPr>
  </w:style>
  <w:style w:type="paragraph" w:styleId="Nagwek8">
    <w:name w:val="heading 8"/>
    <w:basedOn w:val="Standard"/>
    <w:next w:val="Textbody"/>
    <w:pPr>
      <w:spacing w:before="240" w:after="60"/>
      <w:outlineLvl w:val="7"/>
    </w:pPr>
    <w:rPr>
      <w:i/>
      <w:iCs/>
    </w:rPr>
  </w:style>
  <w:style w:type="paragraph" w:styleId="Nagwek9">
    <w:name w:val="heading 9"/>
    <w:basedOn w:val="Standard"/>
    <w:next w:val="Standard"/>
    <w:pPr>
      <w:keepNext/>
      <w:spacing w:after="40"/>
      <w:jc w:val="right"/>
      <w:outlineLvl w:val="8"/>
    </w:pPr>
    <w:rPr>
      <w:rFonts w:ascii="Calibri" w:eastAsia="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2">
    <w:name w:val="WW_OutlineListStyle_2"/>
    <w:basedOn w:val="Bezlisty"/>
    <w:pPr>
      <w:numPr>
        <w:numId w:val="1"/>
      </w:numPr>
    </w:pPr>
  </w:style>
  <w:style w:type="paragraph" w:customStyle="1" w:styleId="Standard">
    <w:name w:val="Standard"/>
    <w:pPr>
      <w:suppressAutoHyphens/>
    </w:pPr>
    <w:rPr>
      <w:rFonts w:eastAsia="Lucida Sans Unicode" w:cs="Tahoma"/>
      <w:kern w:val="3"/>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rFonts w:ascii="Arial" w:eastAsia="Arial" w:hAnsi="Arial" w:cs="Arial"/>
      <w:b/>
      <w:sz w:val="22"/>
      <w:szCs w:val="20"/>
    </w:rPr>
  </w:style>
  <w:style w:type="paragraph" w:styleId="Lista">
    <w:name w:val="List"/>
    <w:basedOn w:val="Standard"/>
    <w:pPr>
      <w:ind w:left="283" w:hanging="283"/>
    </w:pPr>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Nagwek10">
    <w:name w:val="Nagłówek1"/>
    <w:basedOn w:val="Standard"/>
    <w:next w:val="Textbody"/>
    <w:pPr>
      <w:keepNext/>
      <w:spacing w:before="240" w:after="120"/>
    </w:pPr>
    <w:rPr>
      <w:rFonts w:ascii="Arial" w:eastAsia="Microsoft YaHei" w:hAnsi="Arial" w:cs="Mangal"/>
      <w:sz w:val="28"/>
      <w:szCs w:val="28"/>
    </w:rPr>
  </w:style>
  <w:style w:type="paragraph" w:customStyle="1" w:styleId="HeaderandFooter">
    <w:name w:val="Header and Footer"/>
    <w:basedOn w:val="Standard"/>
  </w:style>
  <w:style w:type="paragraph" w:styleId="Nagwek">
    <w:name w:val="header"/>
    <w:basedOn w:val="Standard"/>
    <w:next w:val="Textbody"/>
    <w:pPr>
      <w:keepNext/>
      <w:spacing w:before="240" w:after="120"/>
    </w:pPr>
    <w:rPr>
      <w:rFonts w:ascii="Arial" w:eastAsia="Microsoft YaHei" w:hAnsi="Arial" w:cs="Mangal"/>
      <w:sz w:val="28"/>
      <w:szCs w:val="28"/>
    </w:rPr>
  </w:style>
  <w:style w:type="paragraph" w:customStyle="1" w:styleId="Legenda1">
    <w:name w:val="Legenda1"/>
    <w:basedOn w:val="Standard"/>
    <w:pPr>
      <w:suppressLineNumbers/>
      <w:spacing w:before="120" w:after="120"/>
      <w:jc w:val="right"/>
    </w:pPr>
    <w:rPr>
      <w:rFonts w:cs="Mangal"/>
      <w:b/>
      <w:bCs/>
      <w:i/>
      <w:iCs/>
    </w:rPr>
  </w:style>
  <w:style w:type="paragraph" w:customStyle="1" w:styleId="pkt">
    <w:name w:val="pkt"/>
    <w:basedOn w:val="Standard"/>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Standard"/>
    <w:next w:val="Podtytu"/>
    <w:uiPriority w:val="10"/>
    <w:qFormat/>
    <w:pPr>
      <w:jc w:val="center"/>
    </w:pPr>
    <w:rPr>
      <w:rFonts w:ascii="Arial" w:eastAsia="Arial" w:hAnsi="Arial" w:cs="Arial"/>
      <w:b/>
      <w:bCs/>
      <w:sz w:val="22"/>
      <w:szCs w:val="20"/>
    </w:rPr>
  </w:style>
  <w:style w:type="paragraph" w:styleId="Podtytu">
    <w:name w:val="Subtitle"/>
    <w:basedOn w:val="Standard"/>
    <w:next w:val="Textbody"/>
    <w:uiPriority w:val="11"/>
    <w:qFormat/>
    <w:rPr>
      <w:rFonts w:ascii="Arial" w:eastAsia="Arial" w:hAnsi="Arial" w:cs="Arial"/>
      <w:b/>
      <w:bCs/>
      <w:i/>
      <w:iCs/>
      <w:sz w:val="22"/>
      <w:szCs w:val="28"/>
    </w:rPr>
  </w:style>
  <w:style w:type="paragraph" w:customStyle="1" w:styleId="BodyText21">
    <w:name w:val="Body Text 21"/>
    <w:basedOn w:val="Standard"/>
    <w:pPr>
      <w:jc w:val="both"/>
    </w:pPr>
    <w:rPr>
      <w:rFonts w:ascii="Arial" w:eastAsia="Arial" w:hAnsi="Arial" w:cs="Arial"/>
      <w:sz w:val="20"/>
      <w:szCs w:val="20"/>
      <w:lang w:val="en-US"/>
    </w:rPr>
  </w:style>
  <w:style w:type="paragraph" w:styleId="Stopka">
    <w:name w:val="footer"/>
    <w:basedOn w:val="Standard"/>
    <w:pPr>
      <w:suppressLineNumbers/>
      <w:tabs>
        <w:tab w:val="center" w:pos="4536"/>
        <w:tab w:val="right" w:pos="9072"/>
      </w:tabs>
    </w:pPr>
    <w:rPr>
      <w:rFonts w:ascii="Tahoma" w:eastAsia="Tahoma" w:hAnsi="Tahoma"/>
      <w:sz w:val="20"/>
      <w:szCs w:val="20"/>
    </w:rPr>
  </w:style>
  <w:style w:type="paragraph" w:customStyle="1" w:styleId="BodyText31">
    <w:name w:val="Body Text 31"/>
    <w:basedOn w:val="Standard"/>
    <w:pPr>
      <w:spacing w:after="120"/>
    </w:pPr>
    <w:rPr>
      <w:sz w:val="16"/>
      <w:szCs w:val="16"/>
    </w:rPr>
  </w:style>
  <w:style w:type="paragraph" w:customStyle="1" w:styleId="NormalWeb1">
    <w:name w:val="Normal (Web)1"/>
    <w:basedOn w:val="Standard"/>
    <w:pPr>
      <w:spacing w:before="100" w:after="100"/>
      <w:jc w:val="both"/>
    </w:pPr>
    <w:rPr>
      <w:sz w:val="20"/>
      <w:szCs w:val="20"/>
    </w:rPr>
  </w:style>
  <w:style w:type="paragraph" w:customStyle="1" w:styleId="Textbodyindent">
    <w:name w:val="Text body indent"/>
    <w:basedOn w:val="Standard"/>
    <w:pPr>
      <w:spacing w:after="120"/>
      <w:ind w:left="283"/>
    </w:pPr>
  </w:style>
  <w:style w:type="paragraph" w:customStyle="1" w:styleId="BodyTextIndent21">
    <w:name w:val="Body Text Indent 21"/>
    <w:basedOn w:val="Standard"/>
    <w:pPr>
      <w:spacing w:after="120" w:line="480" w:lineRule="auto"/>
      <w:ind w:left="283"/>
    </w:pPr>
  </w:style>
  <w:style w:type="paragraph" w:customStyle="1" w:styleId="Tekstprzypisudolnego1">
    <w:name w:val="Tekst przypisu dolnego1"/>
    <w:basedOn w:val="Standard"/>
    <w:rPr>
      <w:rFonts w:ascii="Tahoma" w:eastAsia="Tahoma" w:hAnsi="Tahoma"/>
      <w:sz w:val="20"/>
      <w:szCs w:val="20"/>
    </w:rPr>
  </w:style>
  <w:style w:type="paragraph" w:customStyle="1" w:styleId="PlainText1">
    <w:name w:val="Plain Text1"/>
    <w:basedOn w:val="Standard"/>
    <w:rPr>
      <w:rFonts w:ascii="Courier New" w:eastAsia="Courier New" w:hAnsi="Courier New" w:cs="Courier New"/>
      <w:sz w:val="20"/>
      <w:szCs w:val="20"/>
    </w:rPr>
  </w:style>
  <w:style w:type="paragraph" w:customStyle="1" w:styleId="wypunkt">
    <w:name w:val="wypunkt"/>
    <w:basedOn w:val="Standard"/>
    <w:pPr>
      <w:tabs>
        <w:tab w:val="left" w:pos="850"/>
        <w:tab w:val="left" w:pos="1700"/>
      </w:tabs>
      <w:spacing w:line="360" w:lineRule="auto"/>
      <w:ind w:left="850" w:hanging="850"/>
      <w:jc w:val="both"/>
    </w:pPr>
    <w:rPr>
      <w:szCs w:val="20"/>
    </w:rPr>
  </w:style>
  <w:style w:type="paragraph" w:customStyle="1" w:styleId="Tekstkomentarza1">
    <w:name w:val="Tekst komentarza1"/>
    <w:basedOn w:val="Standard"/>
    <w:rPr>
      <w:rFonts w:ascii="Tahoma" w:eastAsia="Tahoma" w:hAnsi="Tahoma"/>
      <w:sz w:val="20"/>
      <w:szCs w:val="20"/>
    </w:rPr>
  </w:style>
  <w:style w:type="paragraph" w:customStyle="1" w:styleId="BalloonText1">
    <w:name w:val="Balloon Text1"/>
    <w:basedOn w:val="Standard"/>
    <w:rPr>
      <w:rFonts w:ascii="Tahoma" w:eastAsia="Tahoma" w:hAnsi="Tahoma"/>
      <w:sz w:val="16"/>
      <w:szCs w:val="16"/>
      <w:lang w:val="en-US"/>
    </w:rPr>
  </w:style>
  <w:style w:type="paragraph" w:customStyle="1" w:styleId="ust">
    <w:name w:val="ust"/>
    <w:pPr>
      <w:widowControl/>
      <w:suppressAutoHyphens/>
      <w:spacing w:before="60" w:after="60"/>
      <w:ind w:left="426" w:hanging="284"/>
      <w:jc w:val="both"/>
    </w:pPr>
    <w:rPr>
      <w:lang w:eastAsia="zh-CN"/>
    </w:rPr>
  </w:style>
  <w:style w:type="paragraph" w:customStyle="1" w:styleId="ustp">
    <w:name w:val="ustęp"/>
    <w:basedOn w:val="Standard"/>
    <w:pPr>
      <w:tabs>
        <w:tab w:val="left" w:pos="1080"/>
      </w:tabs>
      <w:spacing w:after="120" w:line="312" w:lineRule="auto"/>
      <w:jc w:val="both"/>
    </w:pPr>
    <w:rPr>
      <w:sz w:val="26"/>
      <w:szCs w:val="20"/>
    </w:rPr>
  </w:style>
  <w:style w:type="paragraph" w:customStyle="1" w:styleId="tx">
    <w:name w:val="tx"/>
    <w:basedOn w:val="Standard"/>
    <w:pPr>
      <w:spacing w:before="100" w:after="100"/>
    </w:pPr>
    <w:rPr>
      <w:b/>
      <w:bCs/>
      <w:lang w:val="en-US"/>
    </w:rPr>
  </w:style>
  <w:style w:type="paragraph" w:customStyle="1" w:styleId="ust1art">
    <w:name w:val="ust1 art"/>
    <w:pPr>
      <w:widowControl/>
      <w:suppressAutoHyphens/>
      <w:spacing w:before="60" w:after="60"/>
      <w:ind w:left="1843" w:hanging="255"/>
      <w:jc w:val="both"/>
    </w:pPr>
    <w:rPr>
      <w:lang w:eastAsia="zh-CN"/>
    </w:rPr>
  </w:style>
  <w:style w:type="paragraph" w:customStyle="1" w:styleId="Tematkomentarza1">
    <w:name w:val="Temat komentarza1"/>
    <w:basedOn w:val="Tekstkomentarza1"/>
    <w:rPr>
      <w:rFonts w:ascii="Times New Roman" w:eastAsia="Times New Roman" w:hAnsi="Times New Roman" w:cs="Times New Roman"/>
      <w:b/>
      <w:bCs/>
      <w:lang w:val="en-US"/>
    </w:rPr>
  </w:style>
  <w:style w:type="paragraph" w:customStyle="1" w:styleId="WW-Nagwekstrony">
    <w:name w:val="WW-Nagłówek strony"/>
    <w:basedOn w:val="Standard"/>
    <w:pPr>
      <w:suppressLineNumbers/>
      <w:tabs>
        <w:tab w:val="center" w:pos="4536"/>
        <w:tab w:val="right" w:pos="9072"/>
      </w:tabs>
    </w:pPr>
    <w:rPr>
      <w:lang w:val="en-US"/>
    </w:rPr>
  </w:style>
  <w:style w:type="paragraph" w:customStyle="1" w:styleId="BodyTextIndent31">
    <w:name w:val="Body Text Indent 31"/>
    <w:basedOn w:val="Standard"/>
    <w:pPr>
      <w:spacing w:after="120"/>
      <w:ind w:left="283"/>
    </w:pPr>
    <w:rPr>
      <w:sz w:val="16"/>
      <w:szCs w:val="16"/>
    </w:rPr>
  </w:style>
  <w:style w:type="paragraph" w:customStyle="1" w:styleId="CharZnakCharZnakCharZnakCharZnakZnakZnakZnak">
    <w:name w:val="Char Znak Char Znak Char Znak Char Znak Znak Znak Znak"/>
    <w:basedOn w:val="Standard"/>
  </w:style>
  <w:style w:type="paragraph" w:customStyle="1" w:styleId="Listawypunktowana2">
    <w:name w:val="Lista wypunktowana 2"/>
    <w:basedOn w:val="Standard"/>
    <w:pPr>
      <w:spacing w:after="120"/>
      <w:ind w:left="566" w:hanging="283"/>
    </w:pPr>
  </w:style>
  <w:style w:type="paragraph" w:customStyle="1" w:styleId="ListBullet1">
    <w:name w:val="List Bullet1"/>
    <w:basedOn w:val="Standard"/>
  </w:style>
  <w:style w:type="paragraph" w:customStyle="1" w:styleId="ListBullet21">
    <w:name w:val="List Bullet 21"/>
    <w:basedOn w:val="Standard"/>
  </w:style>
  <w:style w:type="paragraph" w:customStyle="1" w:styleId="ListBullet31">
    <w:name w:val="List Bullet 31"/>
    <w:basedOn w:val="Standard"/>
  </w:style>
  <w:style w:type="paragraph" w:customStyle="1" w:styleId="ListContinue1">
    <w:name w:val="List Continue1"/>
    <w:basedOn w:val="Standard"/>
    <w:pPr>
      <w:spacing w:after="120"/>
      <w:ind w:left="283"/>
    </w:pPr>
  </w:style>
  <w:style w:type="paragraph" w:customStyle="1" w:styleId="ListContinue21">
    <w:name w:val="List Continue 21"/>
    <w:basedOn w:val="Standard"/>
    <w:pPr>
      <w:spacing w:after="120"/>
      <w:ind w:left="566"/>
    </w:pPr>
  </w:style>
  <w:style w:type="paragraph" w:customStyle="1" w:styleId="CharZnakCharZnakCharZnakCharZnak">
    <w:name w:val="Char Znak Char Znak Char Znak Char Znak"/>
    <w:basedOn w:val="Standard"/>
  </w:style>
  <w:style w:type="paragraph" w:customStyle="1" w:styleId="CharZnakCharZnakCharZnakCharZnakZnakZnakZnakZnakZnakZnak">
    <w:name w:val="Char Znak Char Znak Char Znak Char Znak Znak Znak Znak Znak Znak Znak"/>
    <w:basedOn w:val="Standard"/>
  </w:style>
  <w:style w:type="paragraph" w:customStyle="1" w:styleId="Default">
    <w:name w:val="Default"/>
    <w:pPr>
      <w:widowControl/>
      <w:suppressAutoHyphens/>
    </w:pPr>
    <w:rPr>
      <w:color w:val="000000"/>
      <w:szCs w:val="24"/>
      <w:lang w:eastAsia="zh-CN"/>
    </w:rPr>
  </w:style>
  <w:style w:type="paragraph" w:customStyle="1" w:styleId="Akapitzlist1">
    <w:name w:val="Akapit z listą1"/>
    <w:basedOn w:val="Standard"/>
    <w:pPr>
      <w:ind w:left="708"/>
    </w:pPr>
    <w:rPr>
      <w:rFonts w:cs="Times New Roman"/>
    </w:rPr>
  </w:style>
  <w:style w:type="paragraph" w:customStyle="1" w:styleId="Tekstpodstawowy21">
    <w:name w:val="Tekst podstawowy 21"/>
    <w:basedOn w:val="Standard"/>
    <w:pPr>
      <w:jc w:val="center"/>
    </w:pPr>
    <w:rPr>
      <w:rFonts w:ascii="Tahoma" w:eastAsia="Tahoma" w:hAnsi="Tahoma"/>
      <w:smallCaps/>
      <w:sz w:val="20"/>
      <w:szCs w:val="20"/>
    </w:rPr>
  </w:style>
  <w:style w:type="paragraph" w:customStyle="1" w:styleId="Tekstpodstawowywcity21">
    <w:name w:val="Tekst podstawowy wcięty 21"/>
    <w:basedOn w:val="Standard"/>
    <w:pPr>
      <w:ind w:left="360"/>
    </w:pPr>
    <w:rPr>
      <w:rFonts w:ascii="Arial" w:eastAsia="Arial" w:hAnsi="Arial" w:cs="Arial"/>
      <w:sz w:val="22"/>
      <w:szCs w:val="20"/>
    </w:rPr>
  </w:style>
  <w:style w:type="paragraph" w:customStyle="1" w:styleId="Tekstpodstawowywcity31">
    <w:name w:val="Tekst podstawowy wcięty 31"/>
    <w:basedOn w:val="Standard"/>
    <w:pPr>
      <w:ind w:left="360"/>
      <w:jc w:val="both"/>
    </w:pPr>
    <w:rPr>
      <w:rFonts w:ascii="Arial" w:eastAsia="Arial" w:hAnsi="Arial" w:cs="Arial"/>
      <w:color w:val="000000"/>
      <w:sz w:val="22"/>
    </w:rPr>
  </w:style>
  <w:style w:type="paragraph" w:customStyle="1" w:styleId="Tekstpodstawowywcity32">
    <w:name w:val="Tekst podstawowy wcięty 32"/>
    <w:basedOn w:val="Standard"/>
    <w:pPr>
      <w:ind w:left="360"/>
    </w:pPr>
    <w:rPr>
      <w:rFonts w:ascii="Arial" w:eastAsia="Arial" w:hAnsi="Arial" w:cs="Arial"/>
      <w:i/>
      <w:color w:val="000000"/>
      <w:sz w:val="22"/>
    </w:rPr>
  </w:style>
  <w:style w:type="paragraph" w:customStyle="1" w:styleId="Normalny4">
    <w:name w:val="Normalny+4"/>
    <w:basedOn w:val="Default"/>
    <w:rPr>
      <w:rFonts w:ascii="Arial" w:eastAsia="Arial" w:hAnsi="Arial" w:cs="Arial"/>
      <w:color w:val="00000A"/>
    </w:rPr>
  </w:style>
  <w:style w:type="paragraph" w:customStyle="1" w:styleId="Tekstpodstawowy23">
    <w:name w:val="Tekst podstawowy 2+3"/>
    <w:basedOn w:val="Default"/>
    <w:rPr>
      <w:rFonts w:ascii="Arial" w:eastAsia="Arial" w:hAnsi="Arial" w:cs="Arial"/>
      <w:color w:val="00000A"/>
    </w:rPr>
  </w:style>
  <w:style w:type="paragraph" w:customStyle="1" w:styleId="arimr">
    <w:name w:val="arimr"/>
    <w:basedOn w:val="Standard"/>
    <w:pPr>
      <w:spacing w:line="360" w:lineRule="auto"/>
    </w:pPr>
    <w:rPr>
      <w:szCs w:val="20"/>
      <w:lang w:val="en-US"/>
    </w:rPr>
  </w:style>
  <w:style w:type="paragraph" w:customStyle="1" w:styleId="Tytu0">
    <w:name w:val="Tytu?"/>
    <w:basedOn w:val="Standard"/>
    <w:pPr>
      <w:jc w:val="center"/>
    </w:pPr>
    <w:rPr>
      <w:b/>
      <w:szCs w:val="20"/>
    </w:rPr>
  </w:style>
  <w:style w:type="paragraph" w:customStyle="1" w:styleId="Tekstprzypisukocowego1">
    <w:name w:val="Tekst przypisu końcowego1"/>
    <w:basedOn w:val="Standard"/>
    <w:rPr>
      <w:sz w:val="20"/>
      <w:szCs w:val="20"/>
    </w:rPr>
  </w:style>
  <w:style w:type="paragraph" w:customStyle="1" w:styleId="paragraf">
    <w:name w:val="paragraf"/>
    <w:basedOn w:val="Standard"/>
    <w:pPr>
      <w:keepNext/>
      <w:tabs>
        <w:tab w:val="left" w:pos="1700"/>
      </w:tabs>
      <w:spacing w:before="240" w:after="120" w:line="312" w:lineRule="auto"/>
      <w:ind w:left="850" w:hanging="850"/>
      <w:jc w:val="center"/>
    </w:pPr>
    <w:rPr>
      <w:b/>
      <w:sz w:val="26"/>
      <w:szCs w:val="20"/>
    </w:rPr>
  </w:style>
  <w:style w:type="paragraph" w:customStyle="1" w:styleId="litera">
    <w:name w:val="litera"/>
    <w:basedOn w:val="Standard"/>
    <w:pPr>
      <w:tabs>
        <w:tab w:val="left" w:pos="1440"/>
      </w:tabs>
      <w:spacing w:after="120" w:line="288" w:lineRule="auto"/>
      <w:ind w:left="720" w:hanging="432"/>
      <w:jc w:val="both"/>
    </w:pPr>
    <w:rPr>
      <w:sz w:val="26"/>
      <w:szCs w:val="20"/>
    </w:rPr>
  </w:style>
  <w:style w:type="paragraph" w:customStyle="1" w:styleId="podpisy">
    <w:name w:val="podpisy"/>
    <w:basedOn w:val="Standar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Standard"/>
    <w:pPr>
      <w:spacing w:after="120" w:line="480" w:lineRule="auto"/>
    </w:pPr>
    <w:rPr>
      <w:sz w:val="20"/>
      <w:szCs w:val="20"/>
    </w:rPr>
  </w:style>
  <w:style w:type="paragraph" w:customStyle="1" w:styleId="Akapitzlist11">
    <w:name w:val="Akapit z listą11"/>
    <w:basedOn w:val="Standard"/>
    <w:pPr>
      <w:spacing w:after="200" w:line="276" w:lineRule="auto"/>
      <w:ind w:left="720"/>
    </w:pPr>
    <w:rPr>
      <w:rFonts w:ascii="Calibri" w:eastAsia="Calibri" w:hAnsi="Calibri" w:cs="Calibri"/>
      <w:sz w:val="22"/>
      <w:szCs w:val="22"/>
    </w:rPr>
  </w:style>
  <w:style w:type="paragraph" w:customStyle="1" w:styleId="DocumentMap1">
    <w:name w:val="Document Map1"/>
    <w:basedOn w:val="Standard"/>
    <w:rPr>
      <w:rFonts w:ascii="Tahoma" w:eastAsia="Tahoma" w:hAnsi="Tahoma"/>
      <w:sz w:val="16"/>
      <w:szCs w:val="16"/>
    </w:rPr>
  </w:style>
  <w:style w:type="paragraph" w:customStyle="1" w:styleId="ZnakZnak11">
    <w:name w:val="Znak Znak11"/>
    <w:basedOn w:val="Standard"/>
    <w:rPr>
      <w:rFonts w:ascii="Arial" w:eastAsia="Arial" w:hAnsi="Arial" w:cs="Arial"/>
    </w:rPr>
  </w:style>
  <w:style w:type="paragraph" w:customStyle="1" w:styleId="Contents1">
    <w:name w:val="Contents 1"/>
    <w:basedOn w:val="Standard"/>
    <w:pPr>
      <w:tabs>
        <w:tab w:val="left" w:pos="480"/>
        <w:tab w:val="right" w:leader="dot" w:pos="9062"/>
      </w:tabs>
    </w:pPr>
    <w:rPr>
      <w:rFonts w:ascii="Arial" w:eastAsia="Arial" w:hAnsi="Arial" w:cs="Arial"/>
      <w:b/>
    </w:rPr>
  </w:style>
  <w:style w:type="paragraph" w:customStyle="1" w:styleId="xl53">
    <w:name w:val="xl53"/>
    <w:basedOn w:val="Standard"/>
    <w:pPr>
      <w:spacing w:before="100" w:after="100"/>
      <w:jc w:val="center"/>
    </w:pPr>
    <w:rPr>
      <w:b/>
      <w:bCs/>
    </w:rPr>
  </w:style>
  <w:style w:type="paragraph" w:customStyle="1" w:styleId="Poprawka1">
    <w:name w:val="Poprawka1"/>
    <w:pPr>
      <w:widowControl/>
      <w:suppressAutoHyphens/>
    </w:pPr>
    <w:rPr>
      <w:szCs w:val="24"/>
      <w:lang w:eastAsia="zh-CN"/>
    </w:rPr>
  </w:style>
  <w:style w:type="paragraph" w:customStyle="1" w:styleId="wt-listawielopoziomowa">
    <w:name w:val="wt-lista_wielopoziomowa"/>
    <w:basedOn w:val="Standard"/>
    <w:pPr>
      <w:tabs>
        <w:tab w:val="left" w:pos="1700"/>
      </w:tabs>
      <w:spacing w:before="120" w:after="120"/>
      <w:ind w:left="850" w:hanging="850"/>
    </w:pPr>
    <w:rPr>
      <w:rFonts w:ascii="Arial" w:eastAsia="Arial" w:hAnsi="Arial" w:cs="Arial"/>
      <w:sz w:val="22"/>
    </w:rPr>
  </w:style>
  <w:style w:type="paragraph" w:customStyle="1" w:styleId="TableContents">
    <w:name w:val="Table Contents"/>
    <w:basedOn w:val="Standard"/>
    <w:pPr>
      <w:suppressLineNumbers/>
    </w:pPr>
    <w:rPr>
      <w:rFonts w:eastAsia="MS Mincho"/>
      <w:sz w:val="20"/>
      <w:szCs w:val="20"/>
    </w:rPr>
  </w:style>
  <w:style w:type="paragraph" w:customStyle="1" w:styleId="wylicz">
    <w:name w:val="wylicz"/>
    <w:basedOn w:val="Standard"/>
    <w:pPr>
      <w:ind w:left="993" w:hanging="426"/>
    </w:pPr>
    <w:rPr>
      <w:rFonts w:ascii="Arial" w:eastAsia="Arial" w:hAnsi="Arial" w:cs="Arial"/>
      <w:sz w:val="22"/>
      <w:szCs w:val="20"/>
      <w:lang w:val="de-DE"/>
    </w:rPr>
  </w:style>
  <w:style w:type="paragraph" w:customStyle="1" w:styleId="podpunkt">
    <w:name w:val="podpunkt"/>
    <w:basedOn w:val="Standard"/>
    <w:pPr>
      <w:ind w:left="567"/>
    </w:pPr>
    <w:rPr>
      <w:rFonts w:ascii="Arial" w:eastAsia="Arial" w:hAnsi="Arial" w:cs="Arial"/>
      <w:b/>
      <w:sz w:val="22"/>
      <w:szCs w:val="20"/>
      <w:lang w:val="de-DE"/>
    </w:rPr>
  </w:style>
  <w:style w:type="paragraph" w:customStyle="1" w:styleId="Bezodstpw1">
    <w:name w:val="Bez odstępów1"/>
    <w:pPr>
      <w:widowControl/>
      <w:suppressAutoHyphens/>
    </w:pPr>
    <w:rPr>
      <w:rFonts w:eastAsia="SimSun"/>
      <w:szCs w:val="24"/>
      <w:lang w:eastAsia="zh-CN"/>
    </w:rPr>
  </w:style>
  <w:style w:type="paragraph" w:customStyle="1" w:styleId="AbsatzTableFormat">
    <w:name w:val="AbsatzTableFormat"/>
    <w:basedOn w:val="Standard"/>
    <w:pPr>
      <w:ind w:left="-69"/>
    </w:pPr>
    <w:rPr>
      <w:rFonts w:eastAsia="MS Mincho"/>
      <w:sz w:val="16"/>
      <w:szCs w:val="16"/>
    </w:rPr>
  </w:style>
  <w:style w:type="paragraph" w:customStyle="1" w:styleId="NormalBold">
    <w:name w:val="NormalBold"/>
    <w:basedOn w:val="Standard"/>
    <w:rPr>
      <w:b/>
      <w:szCs w:val="22"/>
    </w:rPr>
  </w:style>
  <w:style w:type="paragraph" w:customStyle="1" w:styleId="Text1">
    <w:name w:val="Text 1"/>
    <w:basedOn w:val="Standard"/>
    <w:pPr>
      <w:spacing w:before="120" w:after="120"/>
      <w:ind w:left="850"/>
      <w:jc w:val="both"/>
    </w:pPr>
    <w:rPr>
      <w:rFonts w:eastAsia="Calibri"/>
      <w:szCs w:val="22"/>
    </w:rPr>
  </w:style>
  <w:style w:type="paragraph" w:customStyle="1" w:styleId="NormalLeft">
    <w:name w:val="Normal Left"/>
    <w:basedOn w:val="Standard"/>
    <w:pPr>
      <w:spacing w:before="120" w:after="120"/>
    </w:pPr>
    <w:rPr>
      <w:rFonts w:eastAsia="Calibri"/>
      <w:szCs w:val="22"/>
    </w:rPr>
  </w:style>
  <w:style w:type="paragraph" w:customStyle="1" w:styleId="Tiret0">
    <w:name w:val="Tiret 0"/>
    <w:basedOn w:val="Standard"/>
    <w:pPr>
      <w:spacing w:before="120" w:after="120"/>
      <w:jc w:val="both"/>
    </w:pPr>
    <w:rPr>
      <w:rFonts w:eastAsia="Calibri"/>
      <w:szCs w:val="22"/>
    </w:rPr>
  </w:style>
  <w:style w:type="paragraph" w:customStyle="1" w:styleId="Tiret1">
    <w:name w:val="Tiret 1"/>
    <w:basedOn w:val="Standard"/>
    <w:pPr>
      <w:spacing w:before="120" w:after="120"/>
      <w:jc w:val="both"/>
    </w:pPr>
    <w:rPr>
      <w:rFonts w:eastAsia="Calibri"/>
      <w:szCs w:val="22"/>
    </w:rPr>
  </w:style>
  <w:style w:type="paragraph" w:customStyle="1" w:styleId="NumPar1">
    <w:name w:val="NumPar 1"/>
    <w:basedOn w:val="Standard"/>
    <w:pPr>
      <w:tabs>
        <w:tab w:val="left" w:pos="1700"/>
      </w:tabs>
      <w:spacing w:before="120" w:after="120"/>
      <w:ind w:left="850" w:hanging="850"/>
      <w:jc w:val="both"/>
    </w:pPr>
    <w:rPr>
      <w:rFonts w:eastAsia="Calibri"/>
      <w:szCs w:val="22"/>
    </w:rPr>
  </w:style>
  <w:style w:type="paragraph" w:customStyle="1" w:styleId="NumPar2">
    <w:name w:val="NumPar 2"/>
    <w:basedOn w:val="Standard"/>
    <w:pPr>
      <w:tabs>
        <w:tab w:val="left" w:pos="1700"/>
      </w:tabs>
      <w:spacing w:before="120" w:after="120"/>
      <w:ind w:left="850" w:hanging="850"/>
      <w:jc w:val="both"/>
    </w:pPr>
    <w:rPr>
      <w:rFonts w:eastAsia="Calibri"/>
      <w:szCs w:val="22"/>
    </w:rPr>
  </w:style>
  <w:style w:type="paragraph" w:customStyle="1" w:styleId="NumPar3">
    <w:name w:val="NumPar 3"/>
    <w:basedOn w:val="Standard"/>
    <w:pPr>
      <w:tabs>
        <w:tab w:val="left" w:pos="1700"/>
      </w:tabs>
      <w:spacing w:before="120" w:after="120"/>
      <w:ind w:left="850" w:hanging="850"/>
      <w:jc w:val="both"/>
    </w:pPr>
    <w:rPr>
      <w:rFonts w:eastAsia="Calibri"/>
      <w:szCs w:val="22"/>
    </w:rPr>
  </w:style>
  <w:style w:type="paragraph" w:customStyle="1" w:styleId="NumPar4">
    <w:name w:val="NumPar 4"/>
    <w:basedOn w:val="Standard"/>
    <w:pPr>
      <w:tabs>
        <w:tab w:val="left" w:pos="1700"/>
      </w:tabs>
      <w:spacing w:before="120" w:after="120"/>
      <w:ind w:left="850" w:hanging="850"/>
      <w:jc w:val="both"/>
    </w:pPr>
    <w:rPr>
      <w:rFonts w:eastAsia="Calibri"/>
      <w:szCs w:val="22"/>
    </w:rPr>
  </w:style>
  <w:style w:type="paragraph" w:customStyle="1" w:styleId="ChapterTitle">
    <w:name w:val="ChapterTitle"/>
    <w:basedOn w:val="Standard"/>
    <w:pPr>
      <w:keepNext/>
      <w:spacing w:before="120" w:after="360"/>
      <w:jc w:val="center"/>
    </w:pPr>
    <w:rPr>
      <w:rFonts w:eastAsia="Calibri"/>
      <w:b/>
      <w:sz w:val="32"/>
      <w:szCs w:val="22"/>
    </w:rPr>
  </w:style>
  <w:style w:type="paragraph" w:customStyle="1" w:styleId="SectionTitle">
    <w:name w:val="SectionTitle"/>
    <w:basedOn w:val="Standard"/>
    <w:pPr>
      <w:keepNext/>
      <w:spacing w:before="120" w:after="360"/>
      <w:jc w:val="center"/>
    </w:pPr>
    <w:rPr>
      <w:rFonts w:eastAsia="Calibri"/>
      <w:b/>
      <w:smallCaps/>
      <w:sz w:val="28"/>
      <w:szCs w:val="22"/>
    </w:rPr>
  </w:style>
  <w:style w:type="paragraph" w:customStyle="1" w:styleId="Annexetitre">
    <w:name w:val="Annexe titre"/>
    <w:basedOn w:val="Standard"/>
    <w:pPr>
      <w:spacing w:before="120" w:after="120"/>
      <w:jc w:val="center"/>
    </w:pPr>
    <w:rPr>
      <w:rFonts w:eastAsia="Calibri"/>
      <w:b/>
      <w:szCs w:val="22"/>
      <w:u w:val="single"/>
    </w:rPr>
  </w:style>
  <w:style w:type="paragraph" w:customStyle="1" w:styleId="Footnote">
    <w:name w:val="Footnote"/>
    <w:basedOn w:val="Standard"/>
    <w:pPr>
      <w:suppressLineNumbers/>
      <w:ind w:left="283" w:hanging="283"/>
    </w:pPr>
    <w:rPr>
      <w:sz w:val="20"/>
      <w:szCs w:val="20"/>
    </w:rPr>
  </w:style>
  <w:style w:type="paragraph" w:customStyle="1" w:styleId="Tekstpodstawowy24">
    <w:name w:val="Tekst podstawowy 24"/>
    <w:basedOn w:val="Standard"/>
    <w:pPr>
      <w:jc w:val="center"/>
    </w:pPr>
    <w:rPr>
      <w:rFonts w:ascii="Calibri" w:eastAsia="Calibri" w:hAnsi="Calibri" w:cs="Calibri"/>
      <w:b/>
      <w:sz w:val="48"/>
      <w:szCs w:val="36"/>
    </w:rPr>
  </w:style>
  <w:style w:type="paragraph" w:customStyle="1" w:styleId="Tekstpodstawowywcity22">
    <w:name w:val="Tekst podstawowy wcięty 22"/>
    <w:basedOn w:val="Standard"/>
    <w:pPr>
      <w:spacing w:after="40"/>
      <w:ind w:left="426" w:hanging="408"/>
      <w:jc w:val="both"/>
    </w:pPr>
    <w:rPr>
      <w:rFonts w:ascii="Calibri" w:eastAsia="Calibri" w:hAnsi="Calibri" w:cs="Calibri"/>
      <w:sz w:val="20"/>
      <w:szCs w:val="20"/>
    </w:rPr>
  </w:style>
  <w:style w:type="paragraph" w:customStyle="1" w:styleId="Tekstpodstawowy32">
    <w:name w:val="Tekst podstawowy 32"/>
    <w:basedOn w:val="Standard"/>
    <w:pPr>
      <w:widowControl/>
      <w:jc w:val="center"/>
    </w:pPr>
    <w:rPr>
      <w:rFonts w:eastAsia="Times New Roman" w:cs="Times New Roman"/>
      <w:b/>
      <w:szCs w:val="20"/>
    </w:rPr>
  </w:style>
  <w:style w:type="paragraph" w:customStyle="1" w:styleId="WW-Tekstpodstawowy3">
    <w:name w:val="WW-Tekst podstawowy 3"/>
    <w:basedOn w:val="Standard"/>
    <w:pPr>
      <w:jc w:val="center"/>
    </w:pPr>
    <w:rPr>
      <w:rFonts w:eastAsia="Times New Roman" w:cs="Times New Roman"/>
      <w:b/>
      <w:szCs w:val="20"/>
    </w:rPr>
  </w:style>
  <w:style w:type="paragraph" w:customStyle="1" w:styleId="Kolorowalistaakcent11">
    <w:name w:val="Kolorowa lista — akcent 11"/>
    <w:basedOn w:val="Standard"/>
    <w:pPr>
      <w:widowControl/>
      <w:ind w:left="708"/>
    </w:pPr>
    <w:rPr>
      <w:rFonts w:eastAsia="Times New Roman" w:cs="Times New Roman"/>
      <w:szCs w:val="20"/>
    </w:rPr>
  </w:style>
  <w:style w:type="paragraph" w:styleId="NormalnyWeb">
    <w:name w:val="Normal (Web)"/>
    <w:basedOn w:val="Standard"/>
    <w:pPr>
      <w:widowControl/>
      <w:suppressAutoHyphens w:val="0"/>
      <w:spacing w:before="280" w:after="280"/>
      <w:jc w:val="both"/>
    </w:pPr>
    <w:rPr>
      <w:rFonts w:eastAsia="Times New Roman" w:cs="Times New Roman"/>
    </w:rPr>
  </w:style>
  <w:style w:type="paragraph" w:customStyle="1" w:styleId="Endnote">
    <w:name w:val="Endnote"/>
    <w:basedOn w:val="Standard"/>
    <w:rPr>
      <w:sz w:val="20"/>
      <w:szCs w:val="20"/>
    </w:rPr>
  </w:style>
  <w:style w:type="paragraph" w:customStyle="1" w:styleId="western">
    <w:name w:val="western"/>
    <w:basedOn w:val="Standard"/>
    <w:pPr>
      <w:widowControl/>
      <w:suppressAutoHyphens w:val="0"/>
      <w:spacing w:before="280" w:after="280"/>
      <w:jc w:val="both"/>
    </w:pPr>
    <w:rPr>
      <w:rFonts w:eastAsia="Times New Roman" w:cs="Times New Roman"/>
    </w:rPr>
  </w:style>
  <w:style w:type="paragraph" w:styleId="Tekstdymka">
    <w:name w:val="Balloon Text"/>
    <w:basedOn w:val="Standard"/>
    <w:rPr>
      <w:rFonts w:ascii="Lucida Grande" w:eastAsia="Lucida Grande" w:hAnsi="Lucida Grande" w:cs="Lucida Grande"/>
      <w:sz w:val="18"/>
      <w:szCs w:val="18"/>
    </w:rPr>
  </w:style>
  <w:style w:type="paragraph" w:customStyle="1" w:styleId="Tekstpodstawowywcity33">
    <w:name w:val="Tekst podstawowy wcięty 33"/>
    <w:basedOn w:val="Standard"/>
    <w:pPr>
      <w:tabs>
        <w:tab w:val="left" w:pos="568"/>
        <w:tab w:val="left" w:pos="710"/>
      </w:tabs>
      <w:spacing w:after="40"/>
      <w:ind w:left="284" w:hanging="142"/>
      <w:jc w:val="both"/>
    </w:pPr>
    <w:rPr>
      <w:rFonts w:ascii="Calibri" w:eastAsia="Calibri" w:hAnsi="Calibri" w:cs="Segoe UI"/>
      <w:sz w:val="20"/>
      <w:szCs w:val="20"/>
    </w:rPr>
  </w:style>
  <w:style w:type="paragraph" w:customStyle="1" w:styleId="Tekstkomentarza11">
    <w:name w:val="Tekst komentarza11"/>
    <w:basedOn w:val="Standard"/>
  </w:style>
  <w:style w:type="paragraph" w:styleId="Tematkomentarza">
    <w:name w:val="annotation subject"/>
    <w:basedOn w:val="Tekstkomentarza11"/>
    <w:next w:val="Tekstkomentarza11"/>
    <w:rPr>
      <w:b/>
      <w:bCs/>
      <w:sz w:val="20"/>
      <w:szCs w:val="20"/>
    </w:rPr>
  </w:style>
  <w:style w:type="paragraph" w:customStyle="1" w:styleId="Zwykytekst2">
    <w:name w:val="Zwykły tekst2"/>
    <w:basedOn w:val="Standard"/>
    <w:rPr>
      <w:rFonts w:ascii="Courier New" w:eastAsia="Times New Roman" w:hAnsi="Courier New" w:cs="Times New Roman"/>
      <w:sz w:val="20"/>
      <w:szCs w:val="20"/>
      <w:lang w:val="en-US" w:eastAsia="pl-PL"/>
    </w:rPr>
  </w:style>
  <w:style w:type="paragraph" w:customStyle="1" w:styleId="Standarduser">
    <w:name w:val="Standard (user)"/>
    <w:pPr>
      <w:suppressAutoHyphens/>
    </w:pPr>
    <w:rPr>
      <w:rFonts w:eastAsia="Lucida Sans Unicode" w:cs="Mangal"/>
      <w:kern w:val="3"/>
      <w:szCs w:val="24"/>
      <w:lang w:eastAsia="zh-CN" w:bidi="hi-IN"/>
    </w:r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WW-Nagwek">
    <w:name w:val="WW-Nagłówek"/>
    <w:basedOn w:val="Standard"/>
    <w:pPr>
      <w:suppressLineNumbers/>
      <w:tabs>
        <w:tab w:val="center" w:pos="4536"/>
        <w:tab w:val="right" w:pos="9072"/>
      </w:tabs>
    </w:pPr>
    <w:rPr>
      <w:lang w:val="en-US"/>
    </w:rPr>
  </w:style>
  <w:style w:type="paragraph" w:customStyle="1" w:styleId="PreformattedText">
    <w:name w:val="Preformatted Text"/>
    <w:basedOn w:val="Standard"/>
    <w:rPr>
      <w:rFonts w:ascii="Courier New" w:eastAsia="NSimSun" w:hAnsi="Courier New" w:cs="Courier New"/>
      <w:sz w:val="20"/>
      <w:szCs w:val="20"/>
    </w:rPr>
  </w:style>
  <w:style w:type="paragraph" w:customStyle="1" w:styleId="HorizontalLine">
    <w:name w:val="Horizontal Line"/>
    <w:basedOn w:val="Standard"/>
    <w:next w:val="Textbody"/>
    <w:pPr>
      <w:suppressLineNumbers/>
      <w:spacing w:after="283"/>
    </w:pPr>
    <w:rPr>
      <w:sz w:val="12"/>
      <w:szCs w:val="12"/>
    </w:rPr>
  </w:style>
  <w:style w:type="paragraph" w:customStyle="1" w:styleId="Nagwek11">
    <w:name w:val="Nagłówek 11"/>
    <w:basedOn w:val="Standard"/>
    <w:next w:val="Standard"/>
    <w:pPr>
      <w:keepNext/>
      <w:jc w:val="center"/>
    </w:pPr>
    <w:rPr>
      <w:rFonts w:ascii="Arial Narrow" w:eastAsia="Arial Narrow" w:hAnsi="Arial Narrow" w:cs="Arial Narrow"/>
      <w:b/>
      <w:bCs/>
      <w:sz w:val="18"/>
      <w:szCs w:val="18"/>
      <w:lang w:eastAsia="ar-SA"/>
    </w:rPr>
  </w:style>
  <w:style w:type="paragraph" w:customStyle="1" w:styleId="redniasiatka21">
    <w:name w:val="Średnia siatka 21"/>
    <w:pPr>
      <w:suppressAutoHyphens/>
    </w:pPr>
    <w:rPr>
      <w:rFonts w:ascii="Calibri" w:eastAsia="Calibri" w:hAnsi="Calibri" w:cs="Calibri"/>
      <w:sz w:val="22"/>
      <w:szCs w:val="22"/>
    </w:rPr>
  </w:style>
  <w:style w:type="paragraph" w:customStyle="1" w:styleId="Tekstpodstawowy31">
    <w:name w:val="Tekst podstawowy 31"/>
    <w:basedOn w:val="Standard"/>
    <w:pPr>
      <w:widowControl/>
      <w:jc w:val="center"/>
    </w:pPr>
    <w:rPr>
      <w:rFonts w:eastAsia="Times New Roman" w:cs="Times New Roman"/>
      <w:b/>
      <w:szCs w:val="20"/>
    </w:rPr>
  </w:style>
  <w:style w:type="paragraph" w:customStyle="1" w:styleId="Zwykytekst1">
    <w:name w:val="Zwykły tekst1"/>
    <w:basedOn w:val="Standard"/>
    <w:rPr>
      <w:rFonts w:ascii="Courier New" w:eastAsia="Times New Roman" w:hAnsi="Courier New" w:cs="Times New Roman"/>
      <w:sz w:val="20"/>
      <w:szCs w:val="20"/>
      <w:lang w:val="en-US"/>
    </w:rPr>
  </w:style>
  <w:style w:type="paragraph" w:customStyle="1" w:styleId="Tekstpodstawowy22">
    <w:name w:val="Tekst podstawowy 22"/>
    <w:basedOn w:val="Standard"/>
    <w:pPr>
      <w:jc w:val="center"/>
    </w:pPr>
    <w:rPr>
      <w:rFonts w:ascii="Calibri" w:eastAsia="Calibri" w:hAnsi="Calibri" w:cs="Calibri"/>
      <w:b/>
      <w:sz w:val="48"/>
      <w:szCs w:val="36"/>
    </w:rPr>
  </w:style>
  <w:style w:type="paragraph" w:customStyle="1" w:styleId="Nagwekstrony">
    <w:name w:val="Nagłówek strony"/>
    <w:basedOn w:val="Standard"/>
    <w:pPr>
      <w:suppressLineNumbers/>
      <w:tabs>
        <w:tab w:val="center" w:pos="4536"/>
        <w:tab w:val="right" w:pos="9072"/>
      </w:tabs>
    </w:pPr>
    <w:rPr>
      <w:lang w:val="en-US"/>
    </w:rPr>
  </w:style>
  <w:style w:type="paragraph" w:customStyle="1" w:styleId="lista-western">
    <w:name w:val="lista-western"/>
    <w:basedOn w:val="Standard"/>
    <w:pPr>
      <w:widowControl/>
      <w:suppressAutoHyphens w:val="0"/>
      <w:spacing w:before="280" w:after="280"/>
      <w:jc w:val="both"/>
    </w:pPr>
    <w:rPr>
      <w:rFonts w:eastAsia="Times New Roman" w:cs="Times New Roman"/>
    </w:rPr>
  </w:style>
  <w:style w:type="paragraph" w:customStyle="1" w:styleId="xl44">
    <w:name w:val="xl44"/>
    <w:basedOn w:val="Standard"/>
    <w:pPr>
      <w:spacing w:before="280" w:after="280"/>
      <w:textAlignment w:val="center"/>
    </w:pPr>
    <w:rPr>
      <w:rFonts w:eastAsia="Arial Unicode MS"/>
      <w:sz w:val="22"/>
      <w:szCs w:val="22"/>
    </w:rPr>
  </w:style>
  <w:style w:type="paragraph" w:customStyle="1" w:styleId="Style8">
    <w:name w:val="Style8"/>
    <w:basedOn w:val="Standard"/>
    <w:pPr>
      <w:spacing w:line="206" w:lineRule="exact"/>
    </w:pPr>
  </w:style>
  <w:style w:type="paragraph" w:styleId="HTML-wstpniesformatowany">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paragraph" w:customStyle="1" w:styleId="western1">
    <w:name w:val="western1"/>
    <w:basedOn w:val="Standard"/>
    <w:pPr>
      <w:widowControl/>
      <w:suppressAutoHyphens w:val="0"/>
      <w:spacing w:before="280" w:after="119"/>
    </w:pPr>
    <w:rPr>
      <w:rFonts w:eastAsia="Times New Roman" w:cs="Times New Roman"/>
      <w:color w:val="000000"/>
      <w:kern w:val="0"/>
      <w:sz w:val="20"/>
      <w:szCs w:val="20"/>
      <w:lang w:eastAsia="pl-PL"/>
    </w:rPr>
  </w:style>
  <w:style w:type="paragraph" w:customStyle="1" w:styleId="Normalny1">
    <w:name w:val="Normalny1"/>
    <w:pPr>
      <w:suppressAutoHyphens/>
    </w:pPr>
    <w:rPr>
      <w:rFonts w:eastAsia="ヒラギノ角ゴ Pro W3"/>
      <w:color w:val="000000"/>
      <w:kern w:val="3"/>
      <w:shd w:val="clear" w:color="auto" w:fill="FFFFFF"/>
      <w:lang w:eastAsia="hi-IN" w:bidi="hi-IN"/>
    </w:rPr>
  </w:style>
  <w:style w:type="paragraph" w:customStyle="1" w:styleId="Bezformatowania">
    <w:name w:val="Bez formatowania"/>
    <w:pPr>
      <w:suppressAutoHyphens/>
    </w:pPr>
    <w:rPr>
      <w:rFonts w:eastAsia="ヒラギノ角ゴ Pro W3"/>
      <w:color w:val="000000"/>
      <w:kern w:val="3"/>
      <w:shd w:val="clear" w:color="auto" w:fill="FFFFFF"/>
      <w:lang w:eastAsia="hi-IN" w:bidi="hi-IN"/>
    </w:rPr>
  </w:style>
  <w:style w:type="paragraph" w:styleId="Akapitzlist">
    <w:name w:val="List Paragraph"/>
    <w:basedOn w:val="Standard"/>
    <w:pPr>
      <w:widowControl/>
      <w:suppressAutoHyphens w:val="0"/>
      <w:ind w:left="720"/>
    </w:pPr>
    <w:rPr>
      <w:rFonts w:ascii="Calibri" w:eastAsia="Calibri" w:hAnsi="Calibri" w:cs="Arial"/>
      <w:kern w:val="0"/>
      <w:sz w:val="20"/>
      <w:szCs w:val="20"/>
      <w:lang w:eastAsia="pl-PL"/>
    </w:rPr>
  </w:style>
  <w:style w:type="paragraph" w:customStyle="1" w:styleId="Nagwek20">
    <w:name w:val="Nagłówek2"/>
    <w:basedOn w:val="Standard"/>
    <w:next w:val="Podtytu"/>
    <w:pPr>
      <w:jc w:val="center"/>
    </w:pPr>
    <w:rPr>
      <w:rFonts w:ascii="Arial" w:eastAsia="Arial" w:hAnsi="Arial" w:cs="Arial"/>
      <w:b/>
      <w:bCs/>
      <w:sz w:val="22"/>
      <w:szCs w:val="20"/>
    </w:rPr>
  </w:style>
  <w:style w:type="paragraph" w:customStyle="1" w:styleId="Legenda2">
    <w:name w:val="Legenda2"/>
    <w:basedOn w:val="Standard"/>
    <w:pPr>
      <w:suppressLineNumbers/>
      <w:spacing w:before="120" w:after="120"/>
    </w:pPr>
    <w:rPr>
      <w:rFonts w:cs="Mangal"/>
      <w:i/>
      <w:iCs/>
    </w:rPr>
  </w:style>
  <w:style w:type="paragraph" w:customStyle="1" w:styleId="Tekstprzypisudolnego11">
    <w:name w:val="Tekst przypisu dolnego11"/>
    <w:basedOn w:val="Standard"/>
    <w:rPr>
      <w:rFonts w:ascii="Tahoma" w:eastAsia="Tahoma" w:hAnsi="Tahoma"/>
      <w:sz w:val="20"/>
      <w:szCs w:val="20"/>
    </w:rPr>
  </w:style>
  <w:style w:type="paragraph" w:customStyle="1" w:styleId="Tematkomentarza11">
    <w:name w:val="Temat komentarza11"/>
    <w:basedOn w:val="Tekstkomentarza11"/>
    <w:rPr>
      <w:rFonts w:cs="Times New Roman"/>
      <w:b/>
      <w:bCs/>
      <w:sz w:val="20"/>
      <w:szCs w:val="20"/>
      <w:lang w:val="en-US"/>
    </w:rPr>
  </w:style>
  <w:style w:type="paragraph" w:customStyle="1" w:styleId="Tekstprzypisukocowego11">
    <w:name w:val="Tekst przypisu końcowego11"/>
    <w:basedOn w:val="Standard"/>
    <w:rPr>
      <w:sz w:val="20"/>
      <w:szCs w:val="20"/>
    </w:rPr>
  </w:style>
  <w:style w:type="paragraph" w:customStyle="1" w:styleId="Poprawka11">
    <w:name w:val="Poprawka11"/>
    <w:pPr>
      <w:widowControl/>
      <w:suppressAutoHyphens/>
    </w:pPr>
    <w:rPr>
      <w:szCs w:val="24"/>
      <w:lang w:eastAsia="zh-CN"/>
    </w:rPr>
  </w:style>
  <w:style w:type="paragraph" w:customStyle="1" w:styleId="Bezodstpw11">
    <w:name w:val="Bez odstępów11"/>
    <w:pPr>
      <w:widowControl/>
      <w:suppressAutoHyphens/>
    </w:pPr>
    <w:rPr>
      <w:rFonts w:eastAsia="SimSun"/>
      <w:szCs w:val="24"/>
      <w:lang w:eastAsia="zh-CN"/>
    </w:rPr>
  </w:style>
  <w:style w:type="paragraph" w:customStyle="1" w:styleId="Nagwek111">
    <w:name w:val="Nagłówek 111"/>
    <w:basedOn w:val="Standard"/>
    <w:next w:val="Standard"/>
    <w:pPr>
      <w:keepNext/>
      <w:tabs>
        <w:tab w:val="left" w:pos="1700"/>
      </w:tabs>
      <w:ind w:left="850" w:hanging="850"/>
      <w:jc w:val="center"/>
    </w:pPr>
    <w:rPr>
      <w:rFonts w:ascii="Arial Narrow" w:eastAsia="Arial Narrow" w:hAnsi="Arial Narrow" w:cs="Arial Narrow"/>
      <w:b/>
      <w:bCs/>
      <w:sz w:val="18"/>
      <w:szCs w:val="18"/>
    </w:rPr>
  </w:style>
  <w:style w:type="paragraph" w:customStyle="1" w:styleId="xl30">
    <w:name w:val="xl30"/>
    <w:basedOn w:val="Standard"/>
    <w:pPr>
      <w:widowControl/>
      <w:suppressAutoHyphens w:val="0"/>
      <w:spacing w:before="280" w:after="280"/>
      <w:textAlignment w:val="center"/>
    </w:pPr>
    <w:rPr>
      <w:rFonts w:ascii="Arial" w:eastAsia="Arial Unicode MS" w:hAnsi="Arial" w:cs="Arial"/>
      <w:b/>
      <w:bCs/>
    </w:rPr>
  </w:style>
  <w:style w:type="paragraph" w:customStyle="1" w:styleId="Tekstpodstawowy25">
    <w:name w:val="Tekst podstawowy 25"/>
    <w:basedOn w:val="Standard"/>
    <w:pPr>
      <w:spacing w:after="120" w:line="480" w:lineRule="auto"/>
    </w:pPr>
  </w:style>
  <w:style w:type="paragraph" w:customStyle="1" w:styleId="WW-Tekstpodstawowy2">
    <w:name w:val="WW-Tekst podstawowy 2"/>
    <w:basedOn w:val="Standard"/>
    <w:pPr>
      <w:jc w:val="both"/>
    </w:pPr>
    <w:rPr>
      <w:rFonts w:eastAsia="Times New Roman" w:cs="Times New Roman"/>
      <w:sz w:val="20"/>
      <w:szCs w:val="20"/>
      <w:lang w:eastAsia="pl-PL"/>
    </w:rPr>
  </w:style>
  <w:style w:type="paragraph" w:customStyle="1" w:styleId="Tekstpodstawowy33">
    <w:name w:val="Tekst podstawowy 33"/>
    <w:basedOn w:val="Standard"/>
    <w:pPr>
      <w:spacing w:after="120"/>
    </w:pPr>
    <w:rPr>
      <w:sz w:val="16"/>
      <w:szCs w:val="16"/>
    </w:rPr>
  </w:style>
  <w:style w:type="paragraph" w:customStyle="1" w:styleId="Zwykytekst3">
    <w:name w:val="Zwykły tekst3"/>
    <w:basedOn w:val="Standard"/>
    <w:rPr>
      <w:rFonts w:ascii="Courier New" w:eastAsia="Times New Roman" w:hAnsi="Courier New" w:cs="Times New Roman"/>
      <w:sz w:val="20"/>
      <w:szCs w:val="20"/>
      <w:lang w:val="en-US" w:eastAsia="pl-PL"/>
    </w:rPr>
  </w:style>
  <w:style w:type="paragraph" w:styleId="Adreszwrotnynakopercie">
    <w:name w:val="envelope return"/>
    <w:basedOn w:val="Standard"/>
    <w:pPr>
      <w:widowControl/>
      <w:suppressAutoHyphens w:val="0"/>
    </w:pPr>
    <w:rPr>
      <w:rFonts w:eastAsia="Times New Roman" w:cs="Times New Roman"/>
      <w:kern w:val="0"/>
      <w:sz w:val="20"/>
      <w:szCs w:val="20"/>
      <w:lang w:eastAsia="pl-PL"/>
    </w:rPr>
  </w:style>
  <w:style w:type="paragraph" w:customStyle="1" w:styleId="Punktparagrafu">
    <w:name w:val="Punkt paragrafu"/>
    <w:basedOn w:val="Akapitzlist"/>
    <w:pPr>
      <w:suppressAutoHyphens/>
      <w:spacing w:before="240" w:after="240"/>
      <w:jc w:val="both"/>
    </w:pPr>
    <w:rPr>
      <w:rFonts w:ascii="Cambria" w:eastAsia="Cambria" w:hAnsi="Cambria" w:cs="Times New Roman"/>
    </w:rPr>
  </w:style>
  <w:style w:type="paragraph" w:styleId="Poprawka">
    <w:name w:val="Revision"/>
    <w:pPr>
      <w:widowControl/>
      <w:suppressAutoHyphens/>
    </w:pPr>
    <w:rPr>
      <w:rFonts w:eastAsia="Lucida Sans Unicode" w:cs="Tahoma"/>
      <w:kern w:val="3"/>
      <w:szCs w:val="24"/>
      <w:lang w:eastAsia="zh-CN"/>
    </w:rPr>
  </w:style>
  <w:style w:type="paragraph" w:styleId="Tekstkomentarza">
    <w:name w:val="annotation text"/>
    <w:basedOn w:val="Standard"/>
    <w:rPr>
      <w:sz w:val="20"/>
      <w:szCs w:val="20"/>
    </w:rPr>
  </w:style>
  <w:style w:type="paragraph" w:customStyle="1" w:styleId="Bodytext2">
    <w:name w:val="Body text (2)"/>
    <w:basedOn w:val="Standard"/>
    <w:pPr>
      <w:shd w:val="clear" w:color="auto" w:fill="FFFFFF"/>
      <w:suppressAutoHyphens w:val="0"/>
      <w:spacing w:after="360" w:line="248" w:lineRule="exact"/>
      <w:jc w:val="right"/>
    </w:pPr>
    <w:rPr>
      <w:rFonts w:ascii="Arial" w:eastAsia="Arial" w:hAnsi="Arial" w:cs="Arial"/>
      <w:kern w:val="0"/>
      <w:sz w:val="20"/>
      <w:szCs w:val="20"/>
      <w:lang w:eastAsia="pl-PL"/>
    </w:rPr>
  </w:style>
  <w:style w:type="paragraph" w:customStyle="1" w:styleId="Heading1">
    <w:name w:val="Heading #1"/>
    <w:basedOn w:val="Standard"/>
    <w:pPr>
      <w:shd w:val="clear" w:color="auto" w:fill="FFFFFF"/>
      <w:suppressAutoHyphens w:val="0"/>
      <w:spacing w:before="360" w:line="238" w:lineRule="exact"/>
      <w:jc w:val="center"/>
      <w:outlineLvl w:val="0"/>
    </w:pPr>
    <w:rPr>
      <w:rFonts w:ascii="Arial" w:eastAsia="Arial" w:hAnsi="Arial" w:cs="Arial"/>
      <w:kern w:val="0"/>
      <w:sz w:val="20"/>
      <w:szCs w:val="20"/>
      <w:lang w:eastAsia="pl-PL"/>
    </w:rPr>
  </w:style>
  <w:style w:type="paragraph" w:customStyle="1" w:styleId="Bodytext4">
    <w:name w:val="Body text (4)"/>
    <w:basedOn w:val="Standard"/>
    <w:pPr>
      <w:shd w:val="clear" w:color="auto" w:fill="FFFFFF"/>
      <w:suppressAutoHyphens w:val="0"/>
      <w:spacing w:line="238" w:lineRule="exact"/>
    </w:pPr>
    <w:rPr>
      <w:rFonts w:ascii="Arial" w:eastAsia="Arial" w:hAnsi="Arial" w:cs="Arial"/>
      <w:b/>
      <w:bCs/>
      <w:kern w:val="0"/>
      <w:sz w:val="20"/>
      <w:szCs w:val="20"/>
      <w:lang w:eastAsia="pl-PL"/>
    </w:rPr>
  </w:style>
  <w:style w:type="paragraph" w:customStyle="1" w:styleId="Bodytext5">
    <w:name w:val="Body text (5)"/>
    <w:basedOn w:val="Standard"/>
    <w:pPr>
      <w:shd w:val="clear" w:color="auto" w:fill="FFFFFF"/>
      <w:suppressAutoHyphens w:val="0"/>
      <w:spacing w:before="180" w:after="240" w:line="0" w:lineRule="atLeast"/>
      <w:jc w:val="center"/>
    </w:pPr>
    <w:rPr>
      <w:rFonts w:ascii="Arial" w:eastAsia="Arial" w:hAnsi="Arial" w:cs="Arial"/>
      <w:kern w:val="0"/>
      <w:sz w:val="16"/>
      <w:szCs w:val="16"/>
      <w:lang w:eastAsia="pl-PL"/>
    </w:rPr>
  </w:style>
  <w:style w:type="paragraph" w:customStyle="1" w:styleId="Heading12">
    <w:name w:val="Heading #1 (2)"/>
    <w:basedOn w:val="Standard"/>
    <w:pPr>
      <w:shd w:val="clear" w:color="auto" w:fill="FFFFFF"/>
      <w:suppressAutoHyphens w:val="0"/>
      <w:spacing w:before="240" w:after="180" w:line="0" w:lineRule="atLeast"/>
      <w:jc w:val="center"/>
      <w:outlineLvl w:val="0"/>
    </w:pPr>
    <w:rPr>
      <w:rFonts w:ascii="Arial" w:eastAsia="Arial" w:hAnsi="Arial" w:cs="Arial"/>
      <w:b/>
      <w:bCs/>
      <w:spacing w:val="60"/>
      <w:kern w:val="0"/>
      <w:sz w:val="22"/>
      <w:szCs w:val="22"/>
      <w:lang w:eastAsia="pl-PL"/>
    </w:rPr>
  </w:style>
  <w:style w:type="paragraph" w:customStyle="1" w:styleId="Bodytext6">
    <w:name w:val="Body text (6)"/>
    <w:basedOn w:val="Standard"/>
    <w:pPr>
      <w:shd w:val="clear" w:color="auto" w:fill="FFFFFF"/>
      <w:suppressAutoHyphens w:val="0"/>
      <w:spacing w:after="360" w:line="0" w:lineRule="atLeast"/>
      <w:jc w:val="center"/>
    </w:pPr>
    <w:rPr>
      <w:rFonts w:ascii="Arial" w:eastAsia="Arial" w:hAnsi="Arial" w:cs="Arial"/>
      <w:i/>
      <w:iCs/>
      <w:kern w:val="0"/>
      <w:sz w:val="16"/>
      <w:szCs w:val="16"/>
      <w:lang w:eastAsia="pl-PL"/>
    </w:rPr>
  </w:style>
  <w:style w:type="paragraph" w:customStyle="1" w:styleId="tekwz">
    <w:name w:val="tekwz"/>
    <w:pPr>
      <w:tabs>
        <w:tab w:val="left" w:pos="1984"/>
      </w:tabs>
      <w:suppressAutoHyphens/>
      <w:spacing w:line="220" w:lineRule="atLeast"/>
      <w:ind w:left="567" w:right="567"/>
      <w:jc w:val="both"/>
    </w:pPr>
    <w:rPr>
      <w:rFonts w:ascii="PL SwitzerlandCondensed" w:eastAsia="PL SwitzerlandCondensed" w:hAnsi="PL SwitzerlandCondensed" w:cs="PL SwitzerlandCondensed"/>
      <w:sz w:val="19"/>
    </w:rPr>
  </w:style>
  <w:style w:type="paragraph" w:customStyle="1" w:styleId="Textbodyuser">
    <w:name w:val="Text body (user)"/>
    <w:basedOn w:val="Standard"/>
    <w:pPr>
      <w:widowControl/>
      <w:spacing w:after="140" w:line="276" w:lineRule="auto"/>
    </w:pPr>
    <w:rPr>
      <w:rFonts w:ascii="Liberation Serif" w:eastAsia="Songti SC" w:hAnsi="Liberation Serif" w:cs="Arial Unicode MS"/>
      <w:lang w:bidi="hi-IN"/>
    </w:rPr>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Calibri" w:hAnsi="Calibri" w:cs="Calibri"/>
      <w:b w:val="0"/>
      <w:i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val="0"/>
      <w:bCs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Segoe UI"/>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eastAsia="Calibri" w:hAnsi="Calibri"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Calibri" w:hAnsi="Calibri" w:cs="Calibri"/>
      <w:b w:val="0"/>
      <w:color w:val="000000"/>
      <w:sz w:val="20"/>
      <w:szCs w:val="20"/>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Segoe UI"/>
      <w:b w:val="0"/>
      <w:color w:val="000000"/>
      <w:kern w:val="3"/>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Calibri" w:hAnsi="Calibri" w:cs="Segoe UI"/>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Segoe UI"/>
      <w:b w:val="0"/>
      <w:bCs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Arial Unicode MS" w:hAnsi="Calibri" w:cs="Segoe UI"/>
      <w:b w:val="0"/>
      <w:color w:val="000000"/>
      <w:sz w:val="20"/>
      <w:szCs w:val="20"/>
    </w:rPr>
  </w:style>
  <w:style w:type="character" w:customStyle="1" w:styleId="WW8Num11z1">
    <w:name w:val="WW8Num11z1"/>
  </w:style>
  <w:style w:type="character" w:customStyle="1" w:styleId="WW8Num11z2">
    <w:name w:val="WW8Num11z2"/>
    <w:rPr>
      <w:b/>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Cs/>
      <w:iCs/>
    </w:rPr>
  </w:style>
  <w:style w:type="character" w:customStyle="1" w:styleId="WW8Num13z1">
    <w:name w:val="WW8Num13z1"/>
  </w:style>
  <w:style w:type="character" w:customStyle="1" w:styleId="WW8Num13z2">
    <w:name w:val="WW8Num13z2"/>
    <w:rPr>
      <w:rFonts w:cs="Segoe UI"/>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rPr>
  </w:style>
  <w:style w:type="character" w:customStyle="1" w:styleId="WW8Num14z1">
    <w:name w:val="WW8Num14z1"/>
    <w:rPr>
      <w:b/>
    </w:rPr>
  </w:style>
  <w:style w:type="character" w:customStyle="1" w:styleId="WW8Num14z2">
    <w:name w:val="WW8Num14z2"/>
    <w:rPr>
      <w:rFonts w:ascii="Calibri" w:eastAsia="Calibri" w:hAnsi="Calibri" w:cs="Calibri"/>
      <w:b w:val="0"/>
      <w:bCs w:val="0"/>
      <w:sz w:val="20"/>
      <w:szCs w:val="2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Arial Unicode MS" w:hAnsi="Calibri" w:cs="Calibri"/>
      <w:b w:val="0"/>
      <w:bCs w:val="0"/>
      <w:color w:val="000000"/>
      <w:sz w:val="20"/>
      <w:szCs w:val="20"/>
    </w:rPr>
  </w:style>
  <w:style w:type="character" w:customStyle="1" w:styleId="WW8Num15z1">
    <w:name w:val="WW8Num15z1"/>
    <w:rPr>
      <w:rFonts w:ascii="Calibri" w:eastAsia="Calibri" w:hAnsi="Calibri" w:cs="Calibri"/>
      <w:b w:val="0"/>
      <w:bCs w:val="0"/>
      <w:strike/>
      <w:kern w:val="3"/>
      <w:sz w:val="20"/>
      <w:szCs w:val="2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Segoe UI"/>
      <w:b/>
      <w:bCs/>
      <w:color w:val="000000"/>
      <w:kern w:val="3"/>
      <w:sz w:val="20"/>
      <w:szCs w:val="20"/>
    </w:rPr>
  </w:style>
  <w:style w:type="character" w:customStyle="1" w:styleId="WW8Num16z1">
    <w:name w:val="WW8Num16z1"/>
    <w:rPr>
      <w:rFonts w:ascii="Calibri" w:eastAsia="Calibri" w:hAnsi="Calibri" w:cs="Calibri"/>
      <w:b w:val="0"/>
      <w:sz w:val="2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Calibri" w:hAnsi="Calibri" w:cs="Times New Roman"/>
      <w:b/>
      <w:bCs/>
      <w:iCs/>
      <w:color w:val="00000A"/>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Calibri" w:hAnsi="Calibri" w:cs="Calibri"/>
      <w:b/>
      <w:sz w:val="20"/>
      <w:szCs w:val="20"/>
    </w:rPr>
  </w:style>
  <w:style w:type="character" w:customStyle="1" w:styleId="WW8Num18z1">
    <w:name w:val="WW8Num18z1"/>
    <w:rPr>
      <w:rFonts w:cs="Calibri"/>
    </w:rPr>
  </w:style>
  <w:style w:type="character" w:customStyle="1" w:styleId="WW8Num18z2">
    <w:name w:val="WW8Num18z2"/>
    <w:rPr>
      <w:rFonts w:ascii="Times New Roman" w:eastAsia="Times New Roman" w:hAnsi="Times New Roman" w:cs="Times New Roman"/>
      <w:b w:val="0"/>
      <w:sz w:val="20"/>
      <w:szCs w:val="2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b/>
      <w:sz w:val="20"/>
      <w:szCs w:val="20"/>
    </w:rPr>
  </w:style>
  <w:style w:type="character" w:customStyle="1" w:styleId="WW8Num19z2">
    <w:name w:val="WW8Num19z2"/>
    <w:rPr>
      <w:rFonts w:ascii="Wingdings" w:eastAsia="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rPr>
      <w:rFonts w:cs="Calibri"/>
    </w:rPr>
  </w:style>
  <w:style w:type="character" w:customStyle="1" w:styleId="WW8Num19z7">
    <w:name w:val="WW8Num19z7"/>
  </w:style>
  <w:style w:type="character" w:customStyle="1" w:styleId="WW8Num19z8">
    <w:name w:val="WW8Num19z8"/>
  </w:style>
  <w:style w:type="character" w:customStyle="1" w:styleId="WW8Num20z0">
    <w:name w:val="WW8Num20z0"/>
    <w:rPr>
      <w:rFonts w:ascii="Calibri" w:eastAsia="Calibri" w:hAnsi="Calibri" w:cs="Segoe UI"/>
      <w:sz w:val="20"/>
      <w:szCs w:val="20"/>
    </w:rPr>
  </w:style>
  <w:style w:type="character" w:customStyle="1" w:styleId="WW8Num20z1">
    <w:name w:val="WW8Num20z1"/>
    <w:rPr>
      <w:rFonts w:ascii="Calibri" w:eastAsia="Calibri" w:hAnsi="Calibri" w:cs="Calibri"/>
      <w:strike w:val="0"/>
      <w:dstrike w:val="0"/>
      <w:color w:val="FF0000"/>
      <w:sz w:val="20"/>
      <w:szCs w:val="20"/>
    </w:rPr>
  </w:style>
  <w:style w:type="character" w:customStyle="1" w:styleId="WW8Num20z2">
    <w:name w:val="WW8Num20z2"/>
    <w:rPr>
      <w:rFonts w:ascii="Calibri" w:eastAsia="Calibri" w:hAnsi="Calibri" w:cs="Calibri"/>
      <w:b w:val="0"/>
      <w:bCs/>
      <w:color w:val="000000"/>
      <w:sz w:val="20"/>
      <w:szCs w:val="20"/>
    </w:rPr>
  </w:style>
  <w:style w:type="character" w:customStyle="1" w:styleId="WW8Num20z3">
    <w:name w:val="WW8Num20z3"/>
    <w:rPr>
      <w:rFonts w:ascii="Calibri" w:eastAsia="Calibri" w:hAnsi="Calibri" w:cs="Calibri"/>
      <w:b w:val="0"/>
      <w:sz w:val="2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b w:val="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rPr>
      <w:rFonts w:cs="Calibri"/>
    </w:rPr>
  </w:style>
  <w:style w:type="character" w:customStyle="1" w:styleId="WW8Num21z7">
    <w:name w:val="WW8Num21z7"/>
  </w:style>
  <w:style w:type="character" w:customStyle="1" w:styleId="WW8Num21z8">
    <w:name w:val="WW8Num21z8"/>
  </w:style>
  <w:style w:type="character" w:customStyle="1" w:styleId="WW8Num22z0">
    <w:name w:val="WW8Num22z0"/>
    <w:rPr>
      <w:rFonts w:ascii="Calibri" w:eastAsia="Calibri" w:hAnsi="Calibri" w:cs="Calibri"/>
      <w:b w:val="0"/>
      <w:bCs w:val="0"/>
      <w:i w:val="0"/>
      <w:color w:val="00000A"/>
      <w:sz w:val="20"/>
      <w:szCs w:val="20"/>
    </w:rPr>
  </w:style>
  <w:style w:type="character" w:customStyle="1" w:styleId="WW8Num23z0">
    <w:name w:val="WW8Num23z0"/>
    <w:rPr>
      <w:rFonts w:ascii="Calibri" w:eastAsia="Calibri" w:hAnsi="Calibri" w:cs="Calibri"/>
      <w:b w:val="0"/>
      <w:bCs/>
      <w:sz w:val="20"/>
      <w:szCs w:val="20"/>
    </w:rPr>
  </w:style>
  <w:style w:type="character" w:customStyle="1" w:styleId="WW8Num24z0">
    <w:name w:val="WW8Num24z0"/>
    <w:rPr>
      <w:rFonts w:ascii="Calibri" w:eastAsia="Calibri" w:hAnsi="Calibri" w:cs="Calibri"/>
      <w:b w:val="0"/>
      <w:bCs/>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Calibri" w:hAnsi="Calibri" w:cs="Calibri"/>
      <w:kern w:val="3"/>
      <w:sz w:val="20"/>
      <w:szCs w:val="20"/>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Calibri" w:hAnsi="Calibri" w:cs="Calibri"/>
      <w:b/>
      <w:bCs/>
      <w:i w:val="0"/>
      <w:iCs w:val="0"/>
      <w:color w:val="000000"/>
      <w:sz w:val="20"/>
      <w:szCs w:val="20"/>
    </w:rPr>
  </w:style>
  <w:style w:type="character" w:customStyle="1" w:styleId="WW8Num26z1">
    <w:name w:val="WW8Num26z1"/>
  </w:style>
  <w:style w:type="character" w:customStyle="1" w:styleId="WW8Num26z2">
    <w:name w:val="WW8Num26z2"/>
    <w:rPr>
      <w:b w:val="0"/>
      <w:kern w:val="3"/>
      <w:sz w:val="20"/>
      <w:szCs w:val="2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Calibri"/>
      <w:b w:val="0"/>
      <w:bCs/>
      <w:sz w:val="20"/>
      <w:szCs w:val="20"/>
    </w:rPr>
  </w:style>
  <w:style w:type="character" w:customStyle="1" w:styleId="WW8Num28z1">
    <w:name w:val="WW8Num28z1"/>
    <w:rPr>
      <w:rFonts w:ascii="Calibri" w:eastAsia="Calibri" w:hAnsi="Calibri" w:cs="Calibri"/>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eastAsia="Calibri" w:hAnsi="Calibri" w:cs="Calibri"/>
      <w:b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eastAsia="Calibri" w:hAnsi="Calibri" w:cs="Calibri"/>
      <w:b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14z3">
    <w:name w:val="WW8Num14z3"/>
  </w:style>
  <w:style w:type="character" w:customStyle="1" w:styleId="WW8Num15z2">
    <w:name w:val="WW8Num15z2"/>
    <w:rPr>
      <w:rFonts w:ascii="Calibri" w:eastAsia="Calibri" w:hAnsi="Calibri" w:cs="Calibri"/>
      <w:b w:val="0"/>
      <w:bCs w:val="0"/>
      <w:sz w:val="20"/>
      <w:szCs w:val="20"/>
    </w:rPr>
  </w:style>
  <w:style w:type="character" w:customStyle="1" w:styleId="WW8Num22z1">
    <w:name w:val="WW8Num22z1"/>
    <w:rPr>
      <w:rFonts w:ascii="Calibri" w:eastAsia="Calibri" w:hAnsi="Calibri" w:cs="Calibri"/>
      <w:strike w:val="0"/>
      <w:dstrike w:val="0"/>
      <w:color w:val="FF0000"/>
      <w:sz w:val="20"/>
      <w:szCs w:val="20"/>
    </w:rPr>
  </w:style>
  <w:style w:type="character" w:customStyle="1" w:styleId="WW8Num22z2">
    <w:name w:val="WW8Num22z2"/>
    <w:rPr>
      <w:rFonts w:ascii="Calibri" w:eastAsia="Calibri" w:hAnsi="Calibri" w:cs="Calibri"/>
      <w:b w:val="0"/>
      <w:bCs/>
      <w:color w:val="000000"/>
      <w:sz w:val="20"/>
      <w:szCs w:val="20"/>
    </w:rPr>
  </w:style>
  <w:style w:type="character" w:customStyle="1" w:styleId="WW8Num22z3">
    <w:name w:val="WW8Num22z3"/>
    <w:rPr>
      <w:rFonts w:ascii="Calibri" w:eastAsia="Calibri" w:hAnsi="Calibri" w:cs="Calibri"/>
      <w:b w:val="0"/>
      <w:sz w:val="2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Calibri" w:hAnsi="Calibri" w:cs="Calibri"/>
      <w:b w:val="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eastAsia="Calibri" w:hAnsi="Calibri" w:cs="Calibri"/>
      <w:b w:val="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Calibri" w:hAnsi="Calibri" w:cs="Calibri"/>
      <w:strike w:val="0"/>
      <w:dstrike w:val="0"/>
      <w:sz w:val="20"/>
      <w:szCs w:val="20"/>
      <w:shd w:val="clear" w:color="auto" w:fill="FFFF0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15z3">
    <w:name w:val="WW8Num15z3"/>
  </w:style>
  <w:style w:type="character" w:customStyle="1" w:styleId="WW8Num16z2">
    <w:name w:val="WW8Num16z2"/>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eastAsia="Calibri" w:hAnsi="Calibri" w:cs="Calibri"/>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i/>
      <w:iCs/>
      <w:sz w:val="24"/>
      <w:szCs w:val="24"/>
      <w:shd w:val="clear" w:color="auto" w:fill="auto"/>
    </w:rPr>
  </w:style>
  <w:style w:type="character" w:customStyle="1" w:styleId="WW8Num45z1">
    <w:name w:val="WW8Num45z1"/>
  </w:style>
  <w:style w:type="character" w:customStyle="1" w:styleId="WW8Num45z2">
    <w:name w:val="WW8Num45z2"/>
  </w:style>
  <w:style w:type="character" w:customStyle="1" w:styleId="WW8Num45z3">
    <w:name w:val="WW8Num45z3"/>
    <w:rPr>
      <w:rFonts w:eastAsia="Calibri"/>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i/>
      <w:iCs/>
      <w:sz w:val="24"/>
      <w:szCs w:val="24"/>
      <w:shd w:val="clear" w:color="auto" w:fil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color w:val="00000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Segoe UI"/>
      <w:b w:val="0"/>
      <w:i w:val="0"/>
      <w:strike w:val="0"/>
      <w:dstrike w:val="0"/>
      <w:sz w:val="24"/>
    </w:rPr>
  </w:style>
  <w:style w:type="character" w:customStyle="1" w:styleId="WW8Num50z1">
    <w:name w:val="WW8Num50z1"/>
    <w:rPr>
      <w:rFonts w:ascii="Times New Roman" w:eastAsia="Times New Roman" w:hAnsi="Times New Roman" w:cs="Times New Roman"/>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Calibri"/>
      <w:strike w:val="0"/>
      <w:dstrike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strike w:val="0"/>
      <w:dstrike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Calibri"/>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Calibri" w:hAnsi="Calibri" w:cs="Calibri"/>
      <w:b w:val="0"/>
      <w:strike w:val="0"/>
      <w:dstrike w:val="0"/>
      <w:sz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eastAsia="Calibri" w:hAnsi="Calibri" w:cs="Calibri"/>
      <w:color w:val="000000"/>
      <w:sz w:val="20"/>
      <w:szCs w:val="20"/>
    </w:rPr>
  </w:style>
  <w:style w:type="character" w:customStyle="1" w:styleId="WW8Num55z1">
    <w:name w:val="WW8Num55z1"/>
  </w:style>
  <w:style w:type="character" w:customStyle="1" w:styleId="WW8Num55z2">
    <w:name w:val="WW8Num55z2"/>
    <w:rPr>
      <w:rFonts w:ascii="Calibri" w:eastAsia="Calibri" w:hAnsi="Calibri" w:cs="Segoe UI"/>
      <w:b/>
      <w:color w:val="auto"/>
      <w:sz w:val="20"/>
      <w:szCs w:val="20"/>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eastAsia="Calibri" w:hAnsi="Calibri" w:cs="Calibri"/>
      <w:b w:val="0"/>
      <w:sz w:val="2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rPr>
      <w:rFonts w:eastAsia="Calibri"/>
      <w:b w:val="0"/>
      <w:strike w:val="0"/>
      <w:dstrike w:val="0"/>
      <w:color w:val="000000"/>
      <w:kern w:val="3"/>
      <w:sz w:val="20"/>
      <w:szCs w:val="20"/>
    </w:rPr>
  </w:style>
  <w:style w:type="character" w:customStyle="1" w:styleId="WW8Num58z3">
    <w:name w:val="WW8Num58z3"/>
    <w:rPr>
      <w:b w:val="0"/>
      <w:sz w:val="24"/>
    </w:rPr>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Calibri" w:eastAsia="Calibri" w:hAnsi="Calibri" w:cs="Calibri"/>
      <w:bCs/>
      <w:color w:val="FF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Calibri" w:eastAsia="Calibri" w:hAnsi="Calibri" w:cs="Calibri"/>
      <w:sz w:val="20"/>
      <w:szCs w:val="20"/>
    </w:rPr>
  </w:style>
  <w:style w:type="character" w:customStyle="1" w:styleId="WW8Num60z1">
    <w:name w:val="WW8Num60z1"/>
    <w:rPr>
      <w:rFonts w:ascii="Calibri" w:eastAsia="Calibri" w:hAnsi="Calibri" w:cs="Calibri"/>
      <w:sz w:val="20"/>
      <w:szCs w:val="20"/>
    </w:rPr>
  </w:style>
  <w:style w:type="character" w:customStyle="1" w:styleId="WW8Num60z2">
    <w:name w:val="WW8Num60z2"/>
  </w:style>
  <w:style w:type="character" w:customStyle="1" w:styleId="WW8Num60z3">
    <w:name w:val="WW8Num60z3"/>
    <w:rPr>
      <w:rFonts w:ascii="Calibri" w:eastAsia="Calibri" w:hAnsi="Calibri" w:cs="Calibri"/>
      <w:b w:val="0"/>
      <w:sz w:val="20"/>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eastAsia="Calibri" w:hAnsi="Calibri" w:cs="Segoe UI"/>
      <w:b/>
      <w:sz w:val="20"/>
      <w:szCs w:val="20"/>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Calibri" w:eastAsia="Calibri" w:hAnsi="Calibri" w:cs="Calibri"/>
      <w:bCs/>
      <w:sz w:val="20"/>
      <w:szCs w:val="20"/>
    </w:rPr>
  </w:style>
  <w:style w:type="character" w:customStyle="1" w:styleId="WW8Num65z0">
    <w:name w:val="WW8Num65z0"/>
  </w:style>
  <w:style w:type="character" w:customStyle="1" w:styleId="WW8Num65z1">
    <w:name w:val="WW8Num65z1"/>
    <w:rPr>
      <w:b/>
      <w:w w:val="87"/>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Calibri" w:eastAsia="Calibri" w:hAnsi="Calibri" w:cs="Calibri"/>
      <w:strike w:val="0"/>
      <w:dstrike w:val="0"/>
      <w:color w:val="000000"/>
      <w:sz w:val="20"/>
      <w:szCs w:val="20"/>
    </w:rPr>
  </w:style>
  <w:style w:type="character" w:customStyle="1" w:styleId="WW8Num67z1">
    <w:name w:val="WW8Num67z1"/>
    <w:rPr>
      <w:rFonts w:ascii="Symbol" w:eastAsia="Symbol" w:hAnsi="Symbol" w:cs="Symbol"/>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eastAsia="Times New Roman" w:cs="Times New Roman"/>
      <w:kern w:val="3"/>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eastAsia="Calibri" w:hAnsi="Calibri" w:cs="Arial"/>
      <w:sz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St38z0">
    <w:name w:val="WW8NumSt38z0"/>
    <w:rPr>
      <w:b w:val="0"/>
    </w:rPr>
  </w:style>
  <w:style w:type="character" w:customStyle="1" w:styleId="Domylnaczcionkaakapitu1">
    <w:name w:val="Domyślna czcionka akapitu1"/>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3"/>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aliases w:val="(F2) Znak"/>
    <w:link w:val="Tekstpodstawowy"/>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rPr>
  </w:style>
  <w:style w:type="character" w:customStyle="1" w:styleId="StopkaZnak">
    <w:name w:val="Stopka Znak"/>
    <w:rPr>
      <w:rFonts w:ascii="Tahoma" w:eastAsia="Times New Roman" w:hAnsi="Tahoma" w:cs="Times New Roman"/>
      <w:sz w:val="20"/>
      <w:szCs w:val="20"/>
      <w:lang w:val="pl-PL"/>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customStyle="1" w:styleId="Internetlink">
    <w:name w:val="Internet link"/>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lang w:val="en-US"/>
    </w:rPr>
  </w:style>
  <w:style w:type="character" w:customStyle="1" w:styleId="Odwoanieprzypisudolnego1">
    <w:name w:val="Odwołanie przypisu dolnego1"/>
    <w:rPr>
      <w:position w:val="0"/>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en-US"/>
    </w:rPr>
  </w:style>
  <w:style w:type="character" w:customStyle="1" w:styleId="NagwekZnak">
    <w:name w:val="Nagłówek Znak"/>
    <w:rPr>
      <w:rFonts w:ascii="Times New Roman" w:eastAsia="Times New Roman" w:hAnsi="Times New Roman" w:cs="Times New Roman"/>
      <w:lang w:val="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eastAsia="Arial" w:hAnsi="Arial" w:cs="Arial"/>
      <w:b/>
      <w:sz w:val="22"/>
      <w:lang w:val="pl-PL" w:bidi="ar-SA"/>
    </w:rPr>
  </w:style>
  <w:style w:type="character" w:customStyle="1" w:styleId="ZnakZnak8">
    <w:name w:val="Znak Znak8"/>
    <w:rPr>
      <w:sz w:val="24"/>
      <w:szCs w:val="24"/>
      <w:lang w:val="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FootnoteSymbol">
    <w:name w:val="Footnote Symbol"/>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styleId="Pogrubienie">
    <w:name w:val="Strong"/>
    <w:rPr>
      <w:b/>
      <w:bCs/>
    </w:rPr>
  </w:style>
  <w:style w:type="character" w:styleId="Numerstrony">
    <w:name w:val="page number"/>
    <w:basedOn w:val="Domylnaczcionkaakapitu1"/>
  </w:style>
  <w:style w:type="character" w:customStyle="1" w:styleId="txZnak">
    <w:name w:val="tx Znak"/>
    <w:rPr>
      <w:rFonts w:eastAsia="Lucida Sans Unicode" w:cs="Tahoma"/>
      <w:b/>
      <w:bCs/>
      <w:kern w:val="3"/>
      <w:sz w:val="24"/>
      <w:szCs w:val="24"/>
      <w:lang w:val="en-US" w:bidi="ar-SA"/>
    </w:rPr>
  </w:style>
  <w:style w:type="character" w:customStyle="1" w:styleId="ZnakZnak3">
    <w:name w:val="Znak Znak3"/>
    <w:rPr>
      <w:rFonts w:ascii="Lucida Grande" w:eastAsia="Lucida Sans Unicode" w:hAnsi="Lucida Grande" w:cs="Lucida Grande"/>
      <w:kern w:val="3"/>
      <w:sz w:val="18"/>
      <w:szCs w:val="18"/>
      <w:lang w:val="pl-PL"/>
    </w:rPr>
  </w:style>
  <w:style w:type="character" w:customStyle="1" w:styleId="Odwoaniedokomentarza11">
    <w:name w:val="Odwołanie do komentarza11"/>
    <w:rPr>
      <w:sz w:val="18"/>
      <w:szCs w:val="18"/>
    </w:rPr>
  </w:style>
  <w:style w:type="character" w:customStyle="1" w:styleId="ZnakZnak2">
    <w:name w:val="Znak Znak2"/>
    <w:rPr>
      <w:rFonts w:eastAsia="Lucida Sans Unicode" w:cs="Tahoma"/>
      <w:kern w:val="3"/>
      <w:sz w:val="24"/>
      <w:szCs w:val="24"/>
      <w:lang w:val="pl-PL"/>
    </w:rPr>
  </w:style>
  <w:style w:type="character" w:customStyle="1" w:styleId="ZnakZnak1">
    <w:name w:val="Znak Znak1"/>
    <w:rPr>
      <w:rFonts w:eastAsia="Lucida Sans Unicode" w:cs="Tahoma"/>
      <w:b/>
      <w:bCs/>
      <w:kern w:val="3"/>
      <w:sz w:val="24"/>
      <w:szCs w:val="24"/>
      <w:lang w:val="pl-PL"/>
    </w:rPr>
  </w:style>
  <w:style w:type="character" w:customStyle="1" w:styleId="ZnakZnak">
    <w:name w:val="Znak Znak"/>
    <w:rPr>
      <w:rFonts w:ascii="Courier New" w:eastAsia="Courier New" w:hAnsi="Courier New" w:cs="Courier New"/>
      <w:lang w:val="pl-PL" w:eastAsia="pl-PL"/>
    </w:rPr>
  </w:style>
  <w:style w:type="character" w:styleId="Uwydatnienie">
    <w:name w:val="Emphasis"/>
    <w:rPr>
      <w:i/>
      <w:iCs/>
    </w:rPr>
  </w:style>
  <w:style w:type="character" w:customStyle="1" w:styleId="alb">
    <w:name w:val="a_lb"/>
    <w:basedOn w:val="Domylnaczcionkaakapitu1"/>
  </w:style>
  <w:style w:type="character" w:customStyle="1" w:styleId="fn-refannotated-elem">
    <w:name w:val="fn-ref annotated-elem"/>
    <w:basedOn w:val="Domylnaczcionkaakapitu1"/>
  </w:style>
  <w:style w:type="character" w:customStyle="1" w:styleId="NumberingSymbols">
    <w:name w:val="Numbering Symbols"/>
  </w:style>
  <w:style w:type="character" w:customStyle="1" w:styleId="WW8Num74z0">
    <w:name w:val="WW8Num74z0"/>
    <w:rPr>
      <w:rFonts w:ascii="Calibri" w:eastAsia="Calibri" w:hAnsi="Calibri" w:cs="Arial"/>
      <w:sz w:val="2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Symbolewypunktowania">
    <w:name w:val="Symbole wypunktowania"/>
    <w:rPr>
      <w:rFonts w:ascii="OpenSymbol" w:eastAsia="OpenSymbol" w:hAnsi="OpenSymbol" w:cs="OpenSymbol"/>
    </w:rPr>
  </w:style>
  <w:style w:type="character" w:customStyle="1" w:styleId="RTFNum41">
    <w:name w:val="RTF_Num 4 1"/>
    <w:rPr>
      <w:rFonts w:ascii="Times New Roman" w:eastAsia="Times New Roman" w:hAnsi="Times New Roman" w:cs="Times New Roman"/>
      <w:b w:val="0"/>
      <w:bCs w:val="0"/>
      <w:color w:val="auto"/>
      <w:sz w:val="24"/>
      <w:szCs w:val="24"/>
    </w:rPr>
  </w:style>
  <w:style w:type="character" w:customStyle="1" w:styleId="RTFNum141">
    <w:name w:val="RTF_Num 14 1"/>
    <w:rPr>
      <w:rFonts w:ascii="Times New Roman" w:eastAsia="Times New Roman" w:hAnsi="Times New Roman" w:cs="Times New Roman"/>
      <w:b/>
      <w:bCs/>
      <w:color w:val="auto"/>
      <w:sz w:val="24"/>
      <w:szCs w:val="24"/>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271">
    <w:name w:val="RTF_Num 27 1"/>
    <w:rPr>
      <w:rFonts w:ascii="Times New Roman" w:eastAsia="Times New Roman" w:hAnsi="Times New Roman" w:cs="Times New Roman"/>
      <w:b/>
      <w:bCs/>
      <w:color w:val="auto"/>
      <w:sz w:val="24"/>
      <w:szCs w:val="24"/>
    </w:rPr>
  </w:style>
  <w:style w:type="character" w:customStyle="1" w:styleId="RTFNum272">
    <w:name w:val="RTF_Num 27 2"/>
    <w:rPr>
      <w:rFonts w:cs="Times New Roman"/>
    </w:rPr>
  </w:style>
  <w:style w:type="character" w:customStyle="1" w:styleId="RTFNum273">
    <w:name w:val="RTF_Num 27 3"/>
    <w:rPr>
      <w:rFonts w:cs="Times New Roman"/>
    </w:rPr>
  </w:style>
  <w:style w:type="character" w:customStyle="1" w:styleId="RTFNum274">
    <w:name w:val="RTF_Num 27 4"/>
    <w:rPr>
      <w:rFonts w:cs="Times New Roman"/>
    </w:rPr>
  </w:style>
  <w:style w:type="character" w:customStyle="1" w:styleId="RTFNum275">
    <w:name w:val="RTF_Num 27 5"/>
    <w:rPr>
      <w:rFonts w:cs="Times New Roman"/>
    </w:rPr>
  </w:style>
  <w:style w:type="character" w:customStyle="1" w:styleId="RTFNum276">
    <w:name w:val="RTF_Num 27 6"/>
    <w:rPr>
      <w:rFonts w:cs="Times New Roman"/>
    </w:rPr>
  </w:style>
  <w:style w:type="character" w:customStyle="1" w:styleId="RTFNum277">
    <w:name w:val="RTF_Num 27 7"/>
    <w:rPr>
      <w:rFonts w:cs="Times New Roman"/>
    </w:rPr>
  </w:style>
  <w:style w:type="character" w:customStyle="1" w:styleId="RTFNum278">
    <w:name w:val="RTF_Num 27 8"/>
    <w:rPr>
      <w:rFonts w:cs="Times New Roman"/>
    </w:rPr>
  </w:style>
  <w:style w:type="character" w:customStyle="1" w:styleId="RTFNum279">
    <w:name w:val="RTF_Num 27 9"/>
    <w:rPr>
      <w:rFonts w:cs="Times New Roman"/>
    </w:rPr>
  </w:style>
  <w:style w:type="character" w:customStyle="1" w:styleId="RTFNum351">
    <w:name w:val="RTF_Num 35 1"/>
    <w:rPr>
      <w:rFonts w:ascii="Times New Roman" w:eastAsia="Times New Roman" w:hAnsi="Times New Roman" w:cs="Times New Roman"/>
      <w:b/>
      <w:bCs/>
      <w:color w:val="auto"/>
      <w:sz w:val="24"/>
      <w:szCs w:val="24"/>
    </w:rPr>
  </w:style>
  <w:style w:type="character" w:customStyle="1" w:styleId="RTFNum352">
    <w:name w:val="RTF_Num 35 2"/>
    <w:rPr>
      <w:rFonts w:cs="Times New Roman"/>
    </w:rPr>
  </w:style>
  <w:style w:type="character" w:customStyle="1" w:styleId="RTFNum353">
    <w:name w:val="RTF_Num 35 3"/>
    <w:rPr>
      <w:rFonts w:cs="Times New Roman"/>
    </w:rPr>
  </w:style>
  <w:style w:type="character" w:customStyle="1" w:styleId="RTFNum354">
    <w:name w:val="RTF_Num 35 4"/>
    <w:rPr>
      <w:rFonts w:cs="Times New Roman"/>
    </w:rPr>
  </w:style>
  <w:style w:type="character" w:customStyle="1" w:styleId="RTFNum355">
    <w:name w:val="RTF_Num 35 5"/>
    <w:rPr>
      <w:rFonts w:cs="Times New Roman"/>
    </w:rPr>
  </w:style>
  <w:style w:type="character" w:customStyle="1" w:styleId="RTFNum356">
    <w:name w:val="RTF_Num 35 6"/>
    <w:rPr>
      <w:rFonts w:cs="Times New Roman"/>
    </w:rPr>
  </w:style>
  <w:style w:type="character" w:customStyle="1" w:styleId="RTFNum357">
    <w:name w:val="RTF_Num 35 7"/>
    <w:rPr>
      <w:rFonts w:cs="Times New Roman"/>
    </w:rPr>
  </w:style>
  <w:style w:type="character" w:customStyle="1" w:styleId="RTFNum358">
    <w:name w:val="RTF_Num 35 8"/>
    <w:rPr>
      <w:rFonts w:cs="Times New Roman"/>
    </w:rPr>
  </w:style>
  <w:style w:type="character" w:customStyle="1" w:styleId="RTFNum359">
    <w:name w:val="RTF_Num 35 9"/>
    <w:rPr>
      <w:rFonts w:cs="Times New Roman"/>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261">
    <w:name w:val="RTF_Num 26 1"/>
    <w:rPr>
      <w:rFonts w:cs="Times New Roman"/>
    </w:rPr>
  </w:style>
  <w:style w:type="character" w:customStyle="1" w:styleId="RTFNum262">
    <w:name w:val="RTF_Num 26 2"/>
    <w:rPr>
      <w:rFonts w:cs="Times New Roman"/>
    </w:rPr>
  </w:style>
  <w:style w:type="character" w:customStyle="1" w:styleId="RTFNum263">
    <w:name w:val="RTF_Num 26 3"/>
    <w:rPr>
      <w:rFonts w:cs="Times New Roman"/>
    </w:rPr>
  </w:style>
  <w:style w:type="character" w:customStyle="1" w:styleId="RTFNum264">
    <w:name w:val="RTF_Num 26 4"/>
    <w:rPr>
      <w:rFonts w:cs="Times New Roman"/>
    </w:rPr>
  </w:style>
  <w:style w:type="character" w:customStyle="1" w:styleId="RTFNum265">
    <w:name w:val="RTF_Num 26 5"/>
    <w:rPr>
      <w:rFonts w:cs="Times New Roman"/>
    </w:rPr>
  </w:style>
  <w:style w:type="character" w:customStyle="1" w:styleId="RTFNum266">
    <w:name w:val="RTF_Num 26 6"/>
    <w:rPr>
      <w:rFonts w:cs="Times New Roman"/>
    </w:rPr>
  </w:style>
  <w:style w:type="character" w:customStyle="1" w:styleId="RTFNum267">
    <w:name w:val="RTF_Num 26 7"/>
    <w:rPr>
      <w:rFonts w:cs="Times New Roman"/>
    </w:rPr>
  </w:style>
  <w:style w:type="character" w:customStyle="1" w:styleId="RTFNum268">
    <w:name w:val="RTF_Num 26 8"/>
    <w:rPr>
      <w:rFonts w:cs="Times New Roman"/>
    </w:rPr>
  </w:style>
  <w:style w:type="character" w:customStyle="1" w:styleId="RTFNum269">
    <w:name w:val="RTF_Num 26 9"/>
    <w:rPr>
      <w:rFonts w:cs="Times New Roman"/>
    </w:rPr>
  </w:style>
  <w:style w:type="character" w:customStyle="1" w:styleId="RTFNum81">
    <w:name w:val="RTF_Num 8 1"/>
    <w:rPr>
      <w:rFonts w:cs="Times New Roman"/>
      <w:b w:val="0"/>
      <w:bCs w:val="0"/>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ListLabel110">
    <w:name w:val="ListLabel 110"/>
    <w:rPr>
      <w:rFonts w:ascii="Arial" w:eastAsia="Arial" w:hAnsi="Arial" w:cs="Times New Roman"/>
      <w:sz w:val="22"/>
    </w:rPr>
  </w:style>
  <w:style w:type="character" w:customStyle="1" w:styleId="HTML-wstpniesformatowanyZnak">
    <w:name w:val="HTML - wstępnie sformatowany Znak"/>
    <w:rPr>
      <w:rFonts w:ascii="Courier New" w:eastAsia="Courier New" w:hAnsi="Courier New" w:cs="Courier New"/>
    </w:rPr>
  </w:style>
  <w:style w:type="character" w:customStyle="1" w:styleId="ListParagraphChar">
    <w:name w:val="List Paragraph Char"/>
    <w:rPr>
      <w:rFonts w:eastAsia="Lucida Sans Unicode" w:cs="Tahoma"/>
      <w:kern w:val="3"/>
      <w:sz w:val="24"/>
      <w:szCs w:val="24"/>
      <w:lang w:eastAsia="zh-CN"/>
    </w:rPr>
  </w:style>
  <w:style w:type="character" w:customStyle="1" w:styleId="st1">
    <w:name w:val="st1"/>
  </w:style>
  <w:style w:type="character" w:customStyle="1" w:styleId="AkapitzlistZnak">
    <w:name w:val="Akapit z listą Znak"/>
    <w:rPr>
      <w:rFonts w:ascii="Calibri" w:eastAsia="Calibri" w:hAnsi="Calibri" w:cs="Arial"/>
    </w:rPr>
  </w:style>
  <w:style w:type="character" w:customStyle="1" w:styleId="WW8NumSt35z0">
    <w:name w:val="WW8NumSt35z0"/>
    <w:rPr>
      <w:b w:val="0"/>
    </w:rPr>
  </w:style>
  <w:style w:type="character" w:customStyle="1" w:styleId="Domylnaczcionkaakapitu2">
    <w:name w:val="Domyślna czcionka akapitu2"/>
  </w:style>
  <w:style w:type="character" w:customStyle="1" w:styleId="Odwoanieprzypisudolnego11">
    <w:name w:val="Odwołanie przypisu dolnego11"/>
    <w:rPr>
      <w:position w:val="0"/>
      <w:sz w:val="20"/>
      <w:vertAlign w:val="superscript"/>
    </w:rPr>
  </w:style>
  <w:style w:type="character" w:customStyle="1" w:styleId="Numerstrony11">
    <w:name w:val="Numer strony11"/>
  </w:style>
  <w:style w:type="character" w:customStyle="1" w:styleId="ZnakZnak31">
    <w:name w:val="Znak Znak31"/>
    <w:rPr>
      <w:rFonts w:ascii="Lucida Grande" w:eastAsia="Lucida Sans Unicode" w:hAnsi="Lucida Grande" w:cs="Lucida Grande"/>
      <w:kern w:val="3"/>
      <w:sz w:val="18"/>
      <w:szCs w:val="18"/>
      <w:lang w:val="pl-PL"/>
    </w:rPr>
  </w:style>
  <w:style w:type="character" w:customStyle="1" w:styleId="ZnakZnak21">
    <w:name w:val="Znak Znak21"/>
    <w:rPr>
      <w:rFonts w:eastAsia="Lucida Sans Unicode" w:cs="Tahoma"/>
      <w:kern w:val="3"/>
      <w:sz w:val="24"/>
      <w:szCs w:val="24"/>
      <w:lang w:val="pl-PL"/>
    </w:rPr>
  </w:style>
  <w:style w:type="character" w:customStyle="1" w:styleId="ZnakZnak4">
    <w:name w:val="Znak Znak4"/>
    <w:rPr>
      <w:rFonts w:ascii="Courier New" w:eastAsia="Courier New" w:hAnsi="Courier New" w:cs="Courier New"/>
      <w:lang w:val="pl-PL" w:eastAsia="pl-PL"/>
    </w:rPr>
  </w:style>
  <w:style w:type="character" w:customStyle="1" w:styleId="Footnoteanchor">
    <w:name w:val="Footnote anchor"/>
    <w:rPr>
      <w:rFonts w:cs="Times New Roman"/>
      <w:position w:val="0"/>
      <w:vertAlign w:val="superscript"/>
    </w:rPr>
  </w:style>
  <w:style w:type="character" w:customStyle="1" w:styleId="FootnoteCharacters">
    <w:name w:val="Footnote Characters"/>
    <w:rPr>
      <w:rFonts w:cs="Times New Roman"/>
      <w:position w:val="0"/>
      <w:vertAlign w:val="superscript"/>
    </w:rPr>
  </w:style>
  <w:style w:type="character" w:customStyle="1" w:styleId="Kolorowalistaakcent1Znak">
    <w:name w:val="Kolorowa lista — akcent 1 Znak"/>
    <w:rPr>
      <w:kern w:val="3"/>
      <w:sz w:val="24"/>
      <w:lang w:eastAsia="zh-CN"/>
    </w:rPr>
  </w:style>
  <w:style w:type="character" w:styleId="Odwoaniedokomentarza">
    <w:name w:val="annotation reference"/>
    <w:rPr>
      <w:sz w:val="16"/>
      <w:szCs w:val="16"/>
    </w:rPr>
  </w:style>
  <w:style w:type="character" w:customStyle="1" w:styleId="TekstkomentarzaZnak1">
    <w:name w:val="Tekst komentarza Znak1"/>
    <w:rPr>
      <w:rFonts w:eastAsia="Lucida Sans Unicode" w:cs="Tahoma"/>
      <w:kern w:val="3"/>
      <w:lang w:eastAsia="zh-CN"/>
    </w:rPr>
  </w:style>
  <w:style w:type="character" w:customStyle="1" w:styleId="Nierozpoznanawzmianka1">
    <w:name w:val="Nierozpoznana wzmianka1"/>
    <w:rPr>
      <w:color w:val="605E5C"/>
      <w:shd w:val="clear" w:color="auto" w:fill="E1DFDD"/>
    </w:rPr>
  </w:style>
  <w:style w:type="character" w:customStyle="1" w:styleId="Endnoteanchor">
    <w:name w:val="Endnote anchor"/>
    <w:rPr>
      <w:position w:val="0"/>
      <w:vertAlign w:val="superscript"/>
    </w:rPr>
  </w:style>
  <w:style w:type="character" w:customStyle="1" w:styleId="EndnoteCharacters">
    <w:name w:val="Endnote Characters"/>
    <w:basedOn w:val="Domylnaczcionkaakapitu"/>
    <w:rPr>
      <w:position w:val="0"/>
      <w:vertAlign w:val="superscript"/>
    </w:rPr>
  </w:style>
  <w:style w:type="character" w:styleId="Nierozpoznanawzmianka">
    <w:name w:val="Unresolved Mention"/>
    <w:basedOn w:val="Domylnaczcionkaakapitu"/>
    <w:rPr>
      <w:color w:val="605E5C"/>
      <w:shd w:val="clear" w:color="auto" w:fill="E1DFDD"/>
    </w:rPr>
  </w:style>
  <w:style w:type="character" w:customStyle="1" w:styleId="Bodytext3">
    <w:name w:val="Body text (3)"/>
    <w:basedOn w:val="Domylnaczcionkaakapitu"/>
    <w:rPr>
      <w:rFonts w:ascii="Arial" w:eastAsia="Arial" w:hAnsi="Arial" w:cs="Arial"/>
      <w:b w:val="0"/>
      <w:bCs w:val="0"/>
      <w:i w:val="0"/>
      <w:iCs w:val="0"/>
      <w:caps w:val="0"/>
      <w:smallCaps w:val="0"/>
      <w:strike w:val="0"/>
      <w:dstrike w:val="0"/>
      <w:color w:val="000000"/>
      <w:spacing w:val="0"/>
      <w:w w:val="100"/>
      <w:sz w:val="24"/>
      <w:szCs w:val="24"/>
      <w:u w:val="single"/>
      <w:lang w:val="pl-PL" w:eastAsia="pl-PL" w:bidi="pl-PL"/>
    </w:rPr>
  </w:style>
  <w:style w:type="character" w:customStyle="1" w:styleId="Bodytext20">
    <w:name w:val="Body text (2)_"/>
    <w:basedOn w:val="Domylnaczcionkaakapitu"/>
    <w:rPr>
      <w:rFonts w:ascii="Arial" w:eastAsia="Arial" w:hAnsi="Arial" w:cs="Arial"/>
      <w:shd w:val="clear" w:color="auto" w:fill="FFFFFF"/>
    </w:rPr>
  </w:style>
  <w:style w:type="character" w:customStyle="1" w:styleId="Heading10">
    <w:name w:val="Heading #1_"/>
    <w:basedOn w:val="Domylnaczcionkaakapitu"/>
    <w:rPr>
      <w:rFonts w:ascii="Arial" w:eastAsia="Arial" w:hAnsi="Arial" w:cs="Arial"/>
      <w:shd w:val="clear" w:color="auto" w:fill="FFFFFF"/>
    </w:rPr>
  </w:style>
  <w:style w:type="character" w:customStyle="1" w:styleId="Bodytext40">
    <w:name w:val="Body text (4)_"/>
    <w:basedOn w:val="Domylnaczcionkaakapitu"/>
    <w:rPr>
      <w:rFonts w:ascii="Arial" w:eastAsia="Arial" w:hAnsi="Arial" w:cs="Arial"/>
      <w:shd w:val="clear" w:color="auto" w:fill="FFFFFF"/>
    </w:rPr>
  </w:style>
  <w:style w:type="character" w:customStyle="1" w:styleId="Bodytext50">
    <w:name w:val="Body text (5)_"/>
    <w:basedOn w:val="Domylnaczcionkaakapitu"/>
    <w:rPr>
      <w:rFonts w:ascii="Arial" w:eastAsia="Arial" w:hAnsi="Arial" w:cs="Arial"/>
      <w:sz w:val="16"/>
      <w:szCs w:val="16"/>
      <w:shd w:val="clear" w:color="auto" w:fill="FFFFFF"/>
    </w:rPr>
  </w:style>
  <w:style w:type="character" w:customStyle="1" w:styleId="Heading120">
    <w:name w:val="Heading #1 (2)_"/>
    <w:basedOn w:val="Domylnaczcionkaakapitu"/>
    <w:rPr>
      <w:rFonts w:ascii="Arial" w:eastAsia="Arial" w:hAnsi="Arial" w:cs="Arial"/>
      <w:spacing w:val="60"/>
      <w:sz w:val="22"/>
      <w:szCs w:val="22"/>
      <w:shd w:val="clear" w:color="auto" w:fill="FFFFFF"/>
    </w:rPr>
  </w:style>
  <w:style w:type="character" w:customStyle="1" w:styleId="Bodytext2Bold">
    <w:name w:val="Body text (2) + Bold"/>
    <w:basedOn w:val="Bodytext20"/>
    <w:rPr>
      <w:rFonts w:ascii="Arial" w:eastAsia="Arial" w:hAnsi="Arial" w:cs="Arial"/>
      <w:color w:val="000000"/>
      <w:spacing w:val="0"/>
      <w:w w:val="100"/>
      <w:shd w:val="clear" w:color="auto" w:fill="FFFFFF"/>
      <w:lang w:val="pl-PL" w:eastAsia="pl-PL" w:bidi="pl-PL"/>
    </w:rPr>
  </w:style>
  <w:style w:type="character" w:customStyle="1" w:styleId="Bodytext60">
    <w:name w:val="Body text (6)_"/>
    <w:basedOn w:val="Domylnaczcionkaakapitu"/>
    <w:rPr>
      <w:rFonts w:ascii="Arial" w:eastAsia="Arial" w:hAnsi="Arial" w:cs="Arial"/>
      <w:i/>
      <w:iCs/>
      <w:sz w:val="16"/>
      <w:szCs w:val="16"/>
      <w:shd w:val="clear" w:color="auto" w:fill="FFFFFF"/>
    </w:rPr>
  </w:style>
  <w:style w:type="character" w:customStyle="1" w:styleId="Bodytext6NotItalic">
    <w:name w:val="Body text (6) + Not Italic"/>
    <w:basedOn w:val="Bodytext60"/>
    <w:rPr>
      <w:rFonts w:ascii="Arial" w:eastAsia="Arial" w:hAnsi="Arial" w:cs="Arial"/>
      <w:i/>
      <w:iCs/>
      <w:color w:val="000000"/>
      <w:spacing w:val="0"/>
      <w:w w:val="100"/>
      <w:sz w:val="16"/>
      <w:szCs w:val="16"/>
      <w:shd w:val="clear" w:color="auto" w:fill="FFFFFF"/>
      <w:lang w:val="pl-PL" w:eastAsia="pl-PL" w:bidi="pl-PL"/>
    </w:rPr>
  </w:style>
  <w:style w:type="character" w:customStyle="1" w:styleId="ListLabel111">
    <w:name w:val="ListLabel 111"/>
    <w:rPr>
      <w:b w:val="0"/>
      <w:i w:val="0"/>
    </w:rPr>
  </w:style>
  <w:style w:type="character" w:customStyle="1" w:styleId="ListLabel112">
    <w:name w:val="ListLabel 112"/>
    <w:rPr>
      <w:rFonts w:cs="Times New Roman"/>
      <w:b w:val="0"/>
      <w:bCs w:val="0"/>
      <w:sz w:val="22"/>
      <w:szCs w:val="22"/>
    </w:rPr>
  </w:style>
  <w:style w:type="character" w:customStyle="1" w:styleId="ListLabel113">
    <w:name w:val="ListLabel 113"/>
    <w:rPr>
      <w:rFonts w:cs="Segoe UI"/>
      <w:lang w:val="pl-PL"/>
    </w:rPr>
  </w:style>
  <w:style w:type="character" w:customStyle="1" w:styleId="ListLabel114">
    <w:name w:val="ListLabel 114"/>
    <w:rPr>
      <w:rFonts w:cs="Times New Roman"/>
    </w:rPr>
  </w:style>
  <w:style w:type="character" w:customStyle="1" w:styleId="ListLabel115">
    <w:name w:val="ListLabel 115"/>
    <w:rPr>
      <w:rFonts w:cs="Calibri"/>
      <w:b w:val="0"/>
      <w:color w:val="000000"/>
      <w:sz w:val="20"/>
      <w:szCs w:val="20"/>
      <w:lang w:val="pl-PL"/>
    </w:rPr>
  </w:style>
  <w:style w:type="character" w:customStyle="1" w:styleId="ListLabel116">
    <w:name w:val="ListLabel 116"/>
    <w:rPr>
      <w:rFonts w:cs="Segoe UI"/>
      <w:sz w:val="20"/>
      <w:szCs w:val="20"/>
    </w:rPr>
  </w:style>
  <w:style w:type="character" w:customStyle="1" w:styleId="ListLabel117">
    <w:name w:val="ListLabel 117"/>
    <w:rPr>
      <w:rFonts w:ascii="Calibri" w:eastAsia="Lucida Sans Unicode" w:hAnsi="Calibri" w:cs="Calibri"/>
      <w:b/>
      <w:sz w:val="20"/>
    </w:rPr>
  </w:style>
  <w:style w:type="character" w:customStyle="1" w:styleId="ListLabel118">
    <w:name w:val="ListLabel 118"/>
    <w:rPr>
      <w:rFonts w:ascii="Calibri" w:eastAsia="Calibri" w:hAnsi="Calibri" w:cs="Segoe UI"/>
      <w:b w:val="0"/>
      <w:bCs w:val="0"/>
      <w:sz w:val="20"/>
      <w:szCs w:val="20"/>
    </w:rPr>
  </w:style>
  <w:style w:type="character" w:customStyle="1" w:styleId="ListLabel119">
    <w:name w:val="ListLabel 119"/>
    <w:rPr>
      <w:rFonts w:eastAsia="Arial Unicode MS" w:cs="Segoe UI"/>
      <w:b/>
      <w:color w:val="000000"/>
      <w:sz w:val="20"/>
      <w:szCs w:val="20"/>
    </w:rPr>
  </w:style>
  <w:style w:type="character" w:customStyle="1" w:styleId="ListLabel120">
    <w:name w:val="ListLabel 120"/>
    <w:rPr>
      <w:b/>
    </w:rPr>
  </w:style>
  <w:style w:type="character" w:customStyle="1" w:styleId="ListLabel121">
    <w:name w:val="ListLabel 121"/>
    <w:rPr>
      <w:rFonts w:cs="Calibri"/>
      <w:sz w:val="20"/>
    </w:rPr>
  </w:style>
  <w:style w:type="character" w:customStyle="1" w:styleId="ListLabel122">
    <w:name w:val="ListLabel 122"/>
    <w:rPr>
      <w:rFonts w:ascii="Calibri" w:eastAsia="Arial Unicode MS" w:hAnsi="Calibri" w:cs="Calibri"/>
      <w:b/>
      <w:bCs w:val="0"/>
      <w:color w:val="000000"/>
      <w:sz w:val="20"/>
      <w:szCs w:val="20"/>
    </w:rPr>
  </w:style>
  <w:style w:type="character" w:customStyle="1" w:styleId="ListLabel123">
    <w:name w:val="ListLabel 123"/>
    <w:rPr>
      <w:rFonts w:cs="Calibri"/>
      <w:b w:val="0"/>
      <w:bCs w:val="0"/>
      <w:strike w:val="0"/>
      <w:dstrike w:val="0"/>
      <w:kern w:val="3"/>
      <w:sz w:val="20"/>
      <w:szCs w:val="20"/>
    </w:rPr>
  </w:style>
  <w:style w:type="character" w:customStyle="1" w:styleId="ListLabel124">
    <w:name w:val="ListLabel 124"/>
    <w:rPr>
      <w:rFonts w:cs="Calibri"/>
      <w:b w:val="0"/>
      <w:bCs w:val="0"/>
      <w:strike/>
      <w:kern w:val="3"/>
      <w:sz w:val="20"/>
      <w:szCs w:val="20"/>
    </w:rPr>
  </w:style>
  <w:style w:type="character" w:customStyle="1" w:styleId="ListLabel125">
    <w:name w:val="ListLabel 125"/>
    <w:rPr>
      <w:rFonts w:cs="Calibri"/>
      <w:b w:val="0"/>
      <w:bCs w:val="0"/>
      <w:strike/>
      <w:kern w:val="3"/>
      <w:sz w:val="20"/>
      <w:szCs w:val="20"/>
    </w:rPr>
  </w:style>
  <w:style w:type="character" w:customStyle="1" w:styleId="ListLabel126">
    <w:name w:val="ListLabel 126"/>
    <w:rPr>
      <w:rFonts w:cs="Calibri"/>
      <w:b/>
      <w:sz w:val="20"/>
      <w:szCs w:val="20"/>
    </w:rPr>
  </w:style>
  <w:style w:type="character" w:customStyle="1" w:styleId="ListLabel127">
    <w:name w:val="ListLabel 127"/>
    <w:rPr>
      <w:rFonts w:cs="Calibri"/>
    </w:rPr>
  </w:style>
  <w:style w:type="character" w:customStyle="1" w:styleId="ListLabel128">
    <w:name w:val="ListLabel 128"/>
    <w:rPr>
      <w:rFonts w:eastAsia="Times New Roman" w:cs="Times New Roman"/>
      <w:b w:val="0"/>
      <w:sz w:val="20"/>
      <w:szCs w:val="20"/>
    </w:rPr>
  </w:style>
  <w:style w:type="character" w:customStyle="1" w:styleId="ListLabel129">
    <w:name w:val="ListLabel 129"/>
    <w:rPr>
      <w:rFonts w:cs="Segoe UI"/>
      <w:sz w:val="20"/>
      <w:szCs w:val="20"/>
    </w:rPr>
  </w:style>
  <w:style w:type="character" w:customStyle="1" w:styleId="ListLabel130">
    <w:name w:val="ListLabel 130"/>
    <w:rPr>
      <w:rFonts w:cs="Calibri"/>
      <w:strike w:val="0"/>
      <w:dstrike w:val="0"/>
      <w:color w:val="FF0000"/>
      <w:sz w:val="20"/>
      <w:szCs w:val="20"/>
    </w:rPr>
  </w:style>
  <w:style w:type="character" w:customStyle="1" w:styleId="ListLabel131">
    <w:name w:val="ListLabel 131"/>
    <w:rPr>
      <w:rFonts w:ascii="Calibri" w:eastAsia="Calibri" w:hAnsi="Calibri" w:cs="Calibri"/>
      <w:b w:val="0"/>
      <w:bCs/>
      <w:color w:val="000000"/>
      <w:sz w:val="20"/>
      <w:szCs w:val="20"/>
    </w:rPr>
  </w:style>
  <w:style w:type="character" w:customStyle="1" w:styleId="ListLabel132">
    <w:name w:val="ListLabel 132"/>
    <w:rPr>
      <w:rFonts w:cs="Calibri"/>
      <w:b w:val="0"/>
      <w:sz w:val="20"/>
    </w:rPr>
  </w:style>
  <w:style w:type="character" w:customStyle="1" w:styleId="ListLabel133">
    <w:name w:val="ListLabel 133"/>
    <w:rPr>
      <w:rFonts w:cs="Calibri"/>
      <w:b w:val="0"/>
      <w:sz w:val="20"/>
      <w:szCs w:val="20"/>
    </w:rPr>
  </w:style>
  <w:style w:type="character" w:customStyle="1" w:styleId="ListLabel134">
    <w:name w:val="ListLabel 134"/>
    <w:rPr>
      <w:rFonts w:cs="Calibri"/>
    </w:rPr>
  </w:style>
  <w:style w:type="character" w:customStyle="1" w:styleId="ListLabel135">
    <w:name w:val="ListLabel 135"/>
    <w:rPr>
      <w:rFonts w:cs="Calibri"/>
      <w:kern w:val="3"/>
      <w:sz w:val="20"/>
      <w:szCs w:val="20"/>
      <w:lang w:val="pl-PL"/>
    </w:rPr>
  </w:style>
  <w:style w:type="character" w:customStyle="1" w:styleId="ListLabel136">
    <w:name w:val="ListLabel 136"/>
    <w:rPr>
      <w:rFonts w:ascii="Calibri" w:eastAsia="Calibri" w:hAnsi="Calibri" w:cs="Calibri"/>
      <w:b/>
      <w:bCs/>
      <w:i w:val="0"/>
      <w:iCs w:val="0"/>
      <w:color w:val="000000"/>
      <w:sz w:val="20"/>
      <w:szCs w:val="20"/>
    </w:rPr>
  </w:style>
  <w:style w:type="character" w:customStyle="1" w:styleId="ListLabel137">
    <w:name w:val="ListLabel 137"/>
    <w:rPr>
      <w:b/>
      <w:kern w:val="3"/>
      <w:sz w:val="20"/>
      <w:szCs w:val="20"/>
    </w:rPr>
  </w:style>
  <w:style w:type="character" w:customStyle="1" w:styleId="ListLabel138">
    <w:name w:val="ListLabel 138"/>
    <w:rPr>
      <w:strike w:val="0"/>
      <w:dstrike w:val="0"/>
      <w:sz w:val="20"/>
      <w:szCs w:val="20"/>
    </w:rPr>
  </w:style>
  <w:style w:type="character" w:customStyle="1" w:styleId="ListLabel139">
    <w:name w:val="ListLabel 139"/>
    <w:rPr>
      <w:rFonts w:cs="Symbol"/>
    </w:rPr>
  </w:style>
  <w:style w:type="character" w:customStyle="1" w:styleId="ListLabel140">
    <w:name w:val="ListLabel 140"/>
    <w:rPr>
      <w:rFonts w:cs="Calibri"/>
      <w:b/>
      <w:sz w:val="20"/>
    </w:rPr>
  </w:style>
  <w:style w:type="character" w:customStyle="1" w:styleId="ListLabel141">
    <w:name w:val="ListLabel 141"/>
    <w:rPr>
      <w:rFonts w:cs="Segoe UI"/>
      <w:b w:val="0"/>
      <w:bCs w:val="0"/>
      <w:sz w:val="20"/>
      <w:szCs w:val="20"/>
    </w:rPr>
  </w:style>
  <w:style w:type="character" w:customStyle="1" w:styleId="ListLabel142">
    <w:name w:val="ListLabel 142"/>
    <w:rPr>
      <w:b w:val="0"/>
    </w:rPr>
  </w:style>
  <w:style w:type="character" w:customStyle="1" w:styleId="ListLabel143">
    <w:name w:val="ListLabel 143"/>
    <w:rPr>
      <w:rFonts w:ascii="Calibri" w:eastAsia="Calibri" w:hAnsi="Calibri" w:cs="Calibri"/>
      <w:b/>
      <w:sz w:val="20"/>
      <w:szCs w:val="20"/>
    </w:rPr>
  </w:style>
  <w:style w:type="character" w:customStyle="1" w:styleId="ListLabel144">
    <w:name w:val="ListLabel 144"/>
    <w:rPr>
      <w:rFonts w:cs="Courier New"/>
    </w:rPr>
  </w:style>
  <w:style w:type="character" w:customStyle="1" w:styleId="ListLabel145">
    <w:name w:val="ListLabel 145"/>
    <w:rPr>
      <w:rFonts w:cs="Courier New"/>
    </w:rPr>
  </w:style>
  <w:style w:type="character" w:customStyle="1" w:styleId="ListLabel146">
    <w:name w:val="ListLabel 146"/>
    <w:rPr>
      <w:rFonts w:cs="Courier New"/>
    </w:rPr>
  </w:style>
  <w:style w:type="character" w:customStyle="1" w:styleId="ListLabel147">
    <w:name w:val="ListLabel 147"/>
    <w:rPr>
      <w:rFonts w:cs="Courier New"/>
    </w:rPr>
  </w:style>
  <w:style w:type="character" w:customStyle="1" w:styleId="ListLabel148">
    <w:name w:val="ListLabel 148"/>
    <w:rPr>
      <w:rFonts w:cs="Courier New"/>
    </w:rPr>
  </w:style>
  <w:style w:type="character" w:customStyle="1" w:styleId="ListLabel149">
    <w:name w:val="ListLabel 149"/>
    <w:rPr>
      <w:rFonts w:cs="Courier New"/>
    </w:rPr>
  </w:style>
  <w:style w:type="character" w:customStyle="1" w:styleId="ListLabel150">
    <w:name w:val="ListLabel 150"/>
    <w:rPr>
      <w:rFonts w:ascii="Calibri" w:eastAsia="Calibri" w:hAnsi="Calibri" w:cs="Calibri"/>
      <w:b/>
      <w:sz w:val="20"/>
      <w:szCs w:val="20"/>
    </w:rPr>
  </w:style>
  <w:style w:type="character" w:customStyle="1" w:styleId="ListLabel151">
    <w:name w:val="ListLabel 151"/>
    <w:rPr>
      <w:b w:val="0"/>
      <w:i w:val="0"/>
    </w:rPr>
  </w:style>
  <w:style w:type="character" w:customStyle="1" w:styleId="ListLabel152">
    <w:name w:val="ListLabel 152"/>
    <w:rPr>
      <w:rFonts w:cs="Calibri"/>
    </w:rPr>
  </w:style>
  <w:style w:type="character" w:customStyle="1" w:styleId="ListLabel153">
    <w:name w:val="ListLabel 153"/>
    <w:rPr>
      <w:rFonts w:cs="Times New Roman"/>
      <w:b w:val="0"/>
      <w:color w:val="auto"/>
      <w:sz w:val="20"/>
      <w:szCs w:val="20"/>
    </w:rPr>
  </w:style>
  <w:style w:type="character" w:customStyle="1" w:styleId="ListLabel154">
    <w:name w:val="ListLabel 154"/>
    <w:rPr>
      <w:sz w:val="22"/>
      <w:szCs w:val="20"/>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Segoe UI"/>
      <w:sz w:val="20"/>
      <w:szCs w:val="20"/>
    </w:rPr>
  </w:style>
  <w:style w:type="character" w:customStyle="1" w:styleId="ListLabel165">
    <w:name w:val="ListLabel 165"/>
    <w:rPr>
      <w:rFonts w:ascii="Calibri" w:eastAsia="Lucida Sans Unicode" w:hAnsi="Calibri" w:cs="Calibri"/>
      <w:sz w:val="20"/>
    </w:rPr>
  </w:style>
  <w:style w:type="character" w:customStyle="1" w:styleId="ListLabel166">
    <w:name w:val="ListLabel 166"/>
    <w:rPr>
      <w:rFonts w:eastAsia="Arial Unicode MS" w:cs="Segoe UI"/>
      <w:b w:val="0"/>
      <w:color w:val="000000"/>
      <w:sz w:val="20"/>
      <w:szCs w:val="20"/>
    </w:rPr>
  </w:style>
  <w:style w:type="character" w:customStyle="1" w:styleId="ListLabel167">
    <w:name w:val="ListLabel 167"/>
    <w:rPr>
      <w:b/>
    </w:rPr>
  </w:style>
  <w:style w:type="character" w:customStyle="1" w:styleId="ListLabel168">
    <w:name w:val="ListLabel 168"/>
    <w:rPr>
      <w:rFonts w:ascii="Calibri" w:eastAsia="Calibri" w:hAnsi="Calibri" w:cs="Calibri"/>
      <w:b/>
      <w:sz w:val="20"/>
    </w:rPr>
  </w:style>
  <w:style w:type="character" w:customStyle="1" w:styleId="ListLabel169">
    <w:name w:val="ListLabel 169"/>
    <w:rPr>
      <w:sz w:val="20"/>
      <w:szCs w:val="20"/>
    </w:rPr>
  </w:style>
  <w:style w:type="character" w:customStyle="1" w:styleId="ListLabel170">
    <w:name w:val="ListLabel 170"/>
    <w:rPr>
      <w:rFonts w:ascii="Calibri" w:eastAsia="Calibri" w:hAnsi="Calibri" w:cs="Calibri"/>
      <w:b w:val="0"/>
      <w:bCs w:val="0"/>
      <w:color w:val="000000"/>
      <w:sz w:val="20"/>
      <w:szCs w:val="20"/>
    </w:rPr>
  </w:style>
  <w:style w:type="character" w:customStyle="1" w:styleId="ListLabel171">
    <w:name w:val="ListLabel 171"/>
    <w:rPr>
      <w:rFonts w:cs="Calibri"/>
      <w:b w:val="0"/>
      <w:bCs w:val="0"/>
      <w:strike w:val="0"/>
      <w:dstrike w:val="0"/>
      <w:kern w:val="3"/>
      <w:sz w:val="24"/>
      <w:szCs w:val="20"/>
    </w:rPr>
  </w:style>
  <w:style w:type="character" w:customStyle="1" w:styleId="ListLabel172">
    <w:name w:val="ListLabel 172"/>
    <w:rPr>
      <w:rFonts w:cs="Calibri"/>
      <w:b w:val="0"/>
      <w:bCs w:val="0"/>
      <w:strike/>
      <w:kern w:val="3"/>
      <w:sz w:val="20"/>
      <w:szCs w:val="20"/>
    </w:rPr>
  </w:style>
  <w:style w:type="character" w:customStyle="1" w:styleId="ListLabel173">
    <w:name w:val="ListLabel 173"/>
    <w:rPr>
      <w:rFonts w:cs="Calibri"/>
      <w:b w:val="0"/>
      <w:bCs w:val="0"/>
      <w:strike/>
      <w:kern w:val="3"/>
      <w:sz w:val="20"/>
      <w:szCs w:val="20"/>
    </w:rPr>
  </w:style>
  <w:style w:type="character" w:customStyle="1" w:styleId="ListLabel174">
    <w:name w:val="ListLabel 174"/>
    <w:rPr>
      <w:b/>
    </w:rPr>
  </w:style>
  <w:style w:type="character" w:customStyle="1" w:styleId="ListLabel175">
    <w:name w:val="ListLabel 175"/>
    <w:rPr>
      <w:b/>
    </w:rPr>
  </w:style>
  <w:style w:type="character" w:customStyle="1" w:styleId="ListLabel176">
    <w:name w:val="ListLabel 176"/>
    <w:rPr>
      <w:b/>
    </w:rPr>
  </w:style>
  <w:style w:type="character" w:customStyle="1" w:styleId="ListLabel177">
    <w:name w:val="ListLabel 177"/>
    <w:rPr>
      <w:b w:val="0"/>
    </w:rPr>
  </w:style>
  <w:style w:type="character" w:customStyle="1" w:styleId="ListLabel178">
    <w:name w:val="ListLabel 178"/>
    <w:rPr>
      <w:b w:val="0"/>
      <w:i w:val="0"/>
    </w:rPr>
  </w:style>
  <w:style w:type="character" w:customStyle="1" w:styleId="ListLabel179">
    <w:name w:val="ListLabel 179"/>
    <w:rPr>
      <w:b w:val="0"/>
    </w:rPr>
  </w:style>
  <w:style w:type="character" w:customStyle="1" w:styleId="ListLabel180">
    <w:name w:val="ListLabel 180"/>
    <w:rPr>
      <w:b w:val="0"/>
      <w:i w:val="0"/>
    </w:rPr>
  </w:style>
  <w:style w:type="character" w:customStyle="1" w:styleId="ListLabel181">
    <w:name w:val="ListLabel 181"/>
    <w:rPr>
      <w:b w:val="0"/>
      <w:i w:val="0"/>
    </w:rPr>
  </w:style>
  <w:style w:type="character" w:customStyle="1" w:styleId="ListLabel182">
    <w:name w:val="ListLabel 182"/>
    <w:rPr>
      <w:b w:val="0"/>
    </w:rPr>
  </w:style>
  <w:style w:type="character" w:customStyle="1" w:styleId="ListLabel183">
    <w:name w:val="ListLabel 183"/>
    <w:rPr>
      <w:rFonts w:ascii="Calibri" w:eastAsia="Calibri" w:hAnsi="Calibri" w:cs="Calibri"/>
      <w:b/>
      <w:bCs/>
      <w:sz w:val="20"/>
    </w:rPr>
  </w:style>
  <w:style w:type="character" w:customStyle="1" w:styleId="ListLabel184">
    <w:name w:val="ListLabel 184"/>
    <w:rPr>
      <w:b w:val="0"/>
      <w:bCs w:val="0"/>
    </w:rPr>
  </w:style>
  <w:style w:type="character" w:customStyle="1" w:styleId="ListLabel185">
    <w:name w:val="ListLabel 185"/>
    <w:rPr>
      <w:b w:val="0"/>
    </w:rPr>
  </w:style>
  <w:style w:type="character" w:customStyle="1" w:styleId="ListLabel186">
    <w:name w:val="ListLabel 186"/>
    <w:rPr>
      <w:b w:val="0"/>
    </w:rPr>
  </w:style>
  <w:style w:type="character" w:customStyle="1" w:styleId="ListLabel187">
    <w:name w:val="ListLabel 187"/>
    <w:rPr>
      <w:b w:val="0"/>
    </w:rPr>
  </w:style>
  <w:style w:type="character" w:customStyle="1" w:styleId="ListLabel188">
    <w:name w:val="ListLabel 188"/>
    <w:rPr>
      <w:b w:val="0"/>
    </w:rPr>
  </w:style>
  <w:style w:type="character" w:customStyle="1" w:styleId="ListLabel189">
    <w:name w:val="ListLabel 189"/>
    <w:rPr>
      <w:b w:val="0"/>
    </w:rPr>
  </w:style>
  <w:style w:type="character" w:customStyle="1" w:styleId="ListLabel190">
    <w:name w:val="ListLabel 190"/>
    <w:rPr>
      <w:rFonts w:eastAsia="Lucida Sans Unicode" w:cs="Tahoma"/>
    </w:rPr>
  </w:style>
  <w:style w:type="character" w:customStyle="1" w:styleId="ListLabel191">
    <w:name w:val="ListLabel 191"/>
    <w:rPr>
      <w:rFonts w:cs="Tahoma"/>
      <w:b w:val="0"/>
      <w:color w:val="auto"/>
    </w:rPr>
  </w:style>
  <w:style w:type="character" w:customStyle="1" w:styleId="ListLabel192">
    <w:name w:val="ListLabel 192"/>
    <w:rPr>
      <w:rFonts w:cs="Tahoma"/>
      <w:b/>
      <w:color w:val="auto"/>
    </w:rPr>
  </w:style>
  <w:style w:type="character" w:customStyle="1" w:styleId="ListLabel193">
    <w:name w:val="ListLabel 193"/>
    <w:rPr>
      <w:rFonts w:cs="Tahoma"/>
      <w:b w:val="0"/>
      <w:color w:val="auto"/>
    </w:rPr>
  </w:style>
  <w:style w:type="character" w:customStyle="1" w:styleId="ListLabel194">
    <w:name w:val="ListLabel 194"/>
    <w:rPr>
      <w:rFonts w:cs="Tahoma"/>
      <w:b w:val="0"/>
      <w:color w:val="auto"/>
    </w:rPr>
  </w:style>
  <w:style w:type="character" w:customStyle="1" w:styleId="ListLabel195">
    <w:name w:val="ListLabel 195"/>
    <w:rPr>
      <w:rFonts w:cs="Tahoma"/>
      <w:b w:val="0"/>
      <w:color w:val="auto"/>
    </w:rPr>
  </w:style>
  <w:style w:type="character" w:customStyle="1" w:styleId="ListLabel196">
    <w:name w:val="ListLabel 196"/>
    <w:rPr>
      <w:rFonts w:cs="Tahoma"/>
      <w:b w:val="0"/>
      <w:color w:val="auto"/>
    </w:rPr>
  </w:style>
  <w:style w:type="character" w:customStyle="1" w:styleId="ListLabel197">
    <w:name w:val="ListLabel 197"/>
    <w:rPr>
      <w:rFonts w:cs="Tahoma"/>
      <w:b w:val="0"/>
      <w:color w:val="auto"/>
    </w:rPr>
  </w:style>
  <w:style w:type="character" w:customStyle="1" w:styleId="ListLabel198">
    <w:name w:val="ListLabel 198"/>
    <w:rPr>
      <w:rFonts w:cs="Tahoma"/>
      <w:b w:val="0"/>
      <w:color w:val="auto"/>
    </w:rPr>
  </w:style>
  <w:style w:type="character" w:customStyle="1" w:styleId="ListLabel199">
    <w:name w:val="ListLabel 199"/>
    <w:rPr>
      <w:rFonts w:eastAsia="Times New Roman" w:cs="Times New Roman"/>
    </w:rPr>
  </w:style>
  <w:style w:type="character" w:customStyle="1" w:styleId="ListLabel200">
    <w:name w:val="ListLabel 200"/>
    <w:rPr>
      <w:rFonts w:ascii="Calibri" w:eastAsia="Calibri" w:hAnsi="Calibri" w:cs="Calibri"/>
      <w:b w:val="0"/>
      <w:sz w:val="20"/>
    </w:rPr>
  </w:style>
  <w:style w:type="character" w:customStyle="1" w:styleId="ListLabel201">
    <w:name w:val="ListLabel 201"/>
    <w:rPr>
      <w:rFonts w:eastAsia="Times New Roman" w:cs="Segoe UI"/>
      <w:b/>
      <w:color w:val="000000"/>
      <w:kern w:val="3"/>
      <w:sz w:val="20"/>
      <w:szCs w:val="20"/>
    </w:rPr>
  </w:style>
  <w:style w:type="character" w:customStyle="1" w:styleId="ListLabel202">
    <w:name w:val="ListLabel 202"/>
    <w:rPr>
      <w:rFonts w:cs="Courier New"/>
    </w:rPr>
  </w:style>
  <w:style w:type="character" w:customStyle="1" w:styleId="ListLabel203">
    <w:name w:val="ListLabel 203"/>
    <w:rPr>
      <w:rFonts w:cs="Courier New"/>
    </w:rPr>
  </w:style>
  <w:style w:type="character" w:customStyle="1" w:styleId="ListLabel204">
    <w:name w:val="ListLabel 204"/>
    <w:rPr>
      <w:rFonts w:cs="Courier New"/>
    </w:rPr>
  </w:style>
  <w:style w:type="character" w:customStyle="1" w:styleId="ListLabel205">
    <w:name w:val="ListLabel 205"/>
    <w:rPr>
      <w:rFonts w:ascii="Calibri" w:eastAsia="Calibri" w:hAnsi="Calibri" w:cs="Calibri"/>
      <w:b w:val="0"/>
      <w:sz w:val="20"/>
    </w:rPr>
  </w:style>
  <w:style w:type="character" w:customStyle="1" w:styleId="ListLabel206">
    <w:name w:val="ListLabel 206"/>
    <w:rPr>
      <w:rFonts w:ascii="Calibri" w:eastAsia="Times New Roman" w:hAnsi="Calibri" w:cs="Times New Roman"/>
      <w:b/>
    </w:rPr>
  </w:style>
  <w:style w:type="character" w:customStyle="1" w:styleId="ListLabel207">
    <w:name w:val="ListLabel 207"/>
    <w:rPr>
      <w:rFonts w:eastAsia="Calibri" w:cs="Calibri"/>
    </w:rPr>
  </w:style>
  <w:style w:type="character" w:customStyle="1" w:styleId="ListLabel208">
    <w:name w:val="ListLabel 208"/>
    <w:rPr>
      <w:rFonts w:eastAsia="Times New Roman" w:cs="Times New Roman"/>
      <w:b w:val="0"/>
      <w:i w:val="0"/>
      <w:strike w:val="0"/>
      <w:dstrike w:val="0"/>
      <w:sz w:val="24"/>
      <w:szCs w:val="24"/>
      <w:u w:val="none"/>
    </w:rPr>
  </w:style>
  <w:style w:type="character" w:customStyle="1" w:styleId="ListLabel209">
    <w:name w:val="ListLabel 209"/>
    <w:rPr>
      <w:b w:val="0"/>
      <w:i w:val="0"/>
      <w:strike w:val="0"/>
      <w:dstrike w:val="0"/>
      <w:sz w:val="24"/>
      <w:szCs w:val="24"/>
      <w:u w:val="none"/>
    </w:rPr>
  </w:style>
  <w:style w:type="character" w:customStyle="1" w:styleId="ListLabel210">
    <w:name w:val="ListLabel 210"/>
    <w:rPr>
      <w:b/>
      <w:bCs/>
    </w:rPr>
  </w:style>
  <w:style w:type="character" w:customStyle="1" w:styleId="ListLabel211">
    <w:name w:val="ListLabel 211"/>
    <w:rPr>
      <w:rFonts w:ascii="Calibri" w:eastAsia="Calibri" w:hAnsi="Calibri" w:cs="Times New Roman"/>
      <w:color w:val="auto"/>
    </w:rPr>
  </w:style>
  <w:style w:type="character" w:customStyle="1" w:styleId="ListLabel212">
    <w:name w:val="ListLabel 212"/>
    <w:rPr>
      <w:b w:val="0"/>
    </w:rPr>
  </w:style>
  <w:style w:type="character" w:customStyle="1" w:styleId="ListLabel213">
    <w:name w:val="ListLabel 213"/>
    <w:rPr>
      <w:sz w:val="20"/>
      <w:szCs w:val="20"/>
    </w:rPr>
  </w:style>
  <w:style w:type="character" w:customStyle="1" w:styleId="ListLabel214">
    <w:name w:val="ListLabel 214"/>
    <w:rPr>
      <w:rFonts w:ascii="Calibri" w:eastAsia="Calibri" w:hAnsi="Calibri" w:cs="Times New Roman"/>
    </w:rPr>
  </w:style>
  <w:style w:type="character" w:customStyle="1" w:styleId="WW8Num87z0">
    <w:name w:val="WW8Num87z0"/>
    <w:rPr>
      <w:rFonts w:ascii="Times New Roman" w:eastAsia="Times New Roman" w:hAnsi="Times New Roman" w:cs="Times New Roman"/>
      <w:b w:val="0"/>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79z0">
    <w:name w:val="WW8Num79z0"/>
    <w:rPr>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76z0">
    <w:name w:val="WW8Num76z0"/>
    <w:rPr>
      <w:color w:val="00000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0">
    <w:name w:val="WW8Num78z0"/>
    <w:rPr>
      <w:szCs w:val="24"/>
      <w:lang w:bidi="ne-NP"/>
    </w:rPr>
  </w:style>
  <w:style w:type="character" w:styleId="Odwoanieprzypisudolnego">
    <w:name w:val="footnote reference"/>
    <w:basedOn w:val="Domylnaczcionkaakapitu"/>
    <w:rPr>
      <w:position w:val="0"/>
      <w:vertAlign w:val="superscript"/>
    </w:rPr>
  </w:style>
  <w:style w:type="numbering" w:customStyle="1" w:styleId="WWOutlineListStyle1">
    <w:name w:val="WW_OutlineListStyle_1"/>
    <w:basedOn w:val="Bezlisty"/>
    <w:pPr>
      <w:numPr>
        <w:numId w:val="2"/>
      </w:numPr>
    </w:pPr>
  </w:style>
  <w:style w:type="numbering" w:customStyle="1" w:styleId="WWOutlineListStyle">
    <w:name w:val="WW_OutlineListStyle"/>
    <w:basedOn w:val="Bezlisty"/>
    <w:pPr>
      <w:numPr>
        <w:numId w:val="3"/>
      </w:numPr>
    </w:pPr>
  </w:style>
  <w:style w:type="numbering" w:customStyle="1" w:styleId="Outline">
    <w:name w:val="Outline"/>
    <w:basedOn w:val="Bezlisty"/>
    <w:pPr>
      <w:numPr>
        <w:numId w:val="4"/>
      </w:numPr>
    </w:pPr>
  </w:style>
  <w:style w:type="numbering" w:customStyle="1" w:styleId="Bezlisty1">
    <w:name w:val="Bez listy1"/>
    <w:basedOn w:val="Bezlisty"/>
    <w:pPr>
      <w:numPr>
        <w:numId w:val="5"/>
      </w:numPr>
    </w:pPr>
  </w:style>
  <w:style w:type="numbering" w:customStyle="1" w:styleId="LFO2">
    <w:name w:val="LFO2"/>
    <w:basedOn w:val="Bezlisty"/>
    <w:pPr>
      <w:numPr>
        <w:numId w:val="6"/>
      </w:numPr>
    </w:pPr>
  </w:style>
  <w:style w:type="numbering" w:customStyle="1" w:styleId="Styl1">
    <w:name w:val="Styl1"/>
    <w:basedOn w:val="Bezlisty"/>
    <w:pPr>
      <w:numPr>
        <w:numId w:val="7"/>
      </w:numPr>
    </w:pPr>
  </w:style>
  <w:style w:type="numbering" w:customStyle="1" w:styleId="Styl2">
    <w:name w:val="Styl2"/>
    <w:basedOn w:val="Bezlisty"/>
    <w:pPr>
      <w:numPr>
        <w:numId w:val="8"/>
      </w:numPr>
    </w:pPr>
  </w:style>
  <w:style w:type="numbering" w:customStyle="1" w:styleId="Styl3">
    <w:name w:val="Styl3"/>
    <w:basedOn w:val="Bezlisty"/>
    <w:pPr>
      <w:numPr>
        <w:numId w:val="9"/>
      </w:numPr>
    </w:pPr>
  </w:style>
  <w:style w:type="numbering" w:customStyle="1" w:styleId="Styl4">
    <w:name w:val="Styl4"/>
    <w:basedOn w:val="Bezlisty"/>
    <w:pPr>
      <w:numPr>
        <w:numId w:val="10"/>
      </w:numPr>
    </w:pPr>
  </w:style>
  <w:style w:type="numbering" w:customStyle="1" w:styleId="Styl5">
    <w:name w:val="Styl5"/>
    <w:basedOn w:val="Bezlisty"/>
    <w:pPr>
      <w:numPr>
        <w:numId w:val="11"/>
      </w:numPr>
    </w:pPr>
  </w:style>
  <w:style w:type="numbering" w:customStyle="1" w:styleId="Styl6">
    <w:name w:val="Styl6"/>
    <w:basedOn w:val="Bezlisty"/>
    <w:pPr>
      <w:numPr>
        <w:numId w:val="12"/>
      </w:numPr>
    </w:pPr>
  </w:style>
  <w:style w:type="numbering" w:customStyle="1" w:styleId="Styl7">
    <w:name w:val="Styl7"/>
    <w:basedOn w:val="Bezlisty"/>
    <w:pPr>
      <w:numPr>
        <w:numId w:val="13"/>
      </w:numPr>
    </w:pPr>
  </w:style>
  <w:style w:type="numbering" w:customStyle="1" w:styleId="WWNum1">
    <w:name w:val="WWNum1"/>
    <w:basedOn w:val="Bezlisty"/>
    <w:pPr>
      <w:numPr>
        <w:numId w:val="14"/>
      </w:numPr>
    </w:pPr>
  </w:style>
  <w:style w:type="numbering" w:customStyle="1" w:styleId="WWNum2">
    <w:name w:val="WWNum2"/>
    <w:basedOn w:val="Bezlisty"/>
    <w:pPr>
      <w:numPr>
        <w:numId w:val="15"/>
      </w:numPr>
    </w:pPr>
  </w:style>
  <w:style w:type="numbering" w:customStyle="1" w:styleId="WWNum3">
    <w:name w:val="WWNum3"/>
    <w:basedOn w:val="Bezlisty"/>
    <w:pPr>
      <w:numPr>
        <w:numId w:val="16"/>
      </w:numPr>
    </w:pPr>
  </w:style>
  <w:style w:type="numbering" w:customStyle="1" w:styleId="WWNum4">
    <w:name w:val="WWNum4"/>
    <w:basedOn w:val="Bezlisty"/>
    <w:pPr>
      <w:numPr>
        <w:numId w:val="17"/>
      </w:numPr>
    </w:pPr>
  </w:style>
  <w:style w:type="numbering" w:customStyle="1" w:styleId="WWNum5">
    <w:name w:val="WWNum5"/>
    <w:basedOn w:val="Bezlisty"/>
    <w:pPr>
      <w:numPr>
        <w:numId w:val="18"/>
      </w:numPr>
    </w:pPr>
  </w:style>
  <w:style w:type="numbering" w:customStyle="1" w:styleId="WWNum6">
    <w:name w:val="WWNum6"/>
    <w:basedOn w:val="Bezlisty"/>
    <w:pPr>
      <w:numPr>
        <w:numId w:val="19"/>
      </w:numPr>
    </w:pPr>
  </w:style>
  <w:style w:type="numbering" w:customStyle="1" w:styleId="WWNum7">
    <w:name w:val="WWNum7"/>
    <w:basedOn w:val="Bezlisty"/>
    <w:pPr>
      <w:numPr>
        <w:numId w:val="20"/>
      </w:numPr>
    </w:pPr>
  </w:style>
  <w:style w:type="numbering" w:customStyle="1" w:styleId="WWNum8">
    <w:name w:val="WWNum8"/>
    <w:basedOn w:val="Bezlisty"/>
    <w:pPr>
      <w:numPr>
        <w:numId w:val="21"/>
      </w:numPr>
    </w:pPr>
  </w:style>
  <w:style w:type="numbering" w:customStyle="1" w:styleId="WWNum9">
    <w:name w:val="WWNum9"/>
    <w:basedOn w:val="Bezlisty"/>
    <w:pPr>
      <w:numPr>
        <w:numId w:val="22"/>
      </w:numPr>
    </w:pPr>
  </w:style>
  <w:style w:type="numbering" w:customStyle="1" w:styleId="WWNum10">
    <w:name w:val="WWNum10"/>
    <w:basedOn w:val="Bezlisty"/>
    <w:pPr>
      <w:numPr>
        <w:numId w:val="23"/>
      </w:numPr>
    </w:pPr>
  </w:style>
  <w:style w:type="numbering" w:customStyle="1" w:styleId="WWNum11">
    <w:name w:val="WWNum11"/>
    <w:basedOn w:val="Bezlisty"/>
    <w:pPr>
      <w:numPr>
        <w:numId w:val="24"/>
      </w:numPr>
    </w:pPr>
  </w:style>
  <w:style w:type="numbering" w:customStyle="1" w:styleId="WWNum12">
    <w:name w:val="WWNum12"/>
    <w:basedOn w:val="Bezlisty"/>
    <w:pPr>
      <w:numPr>
        <w:numId w:val="25"/>
      </w:numPr>
    </w:pPr>
  </w:style>
  <w:style w:type="numbering" w:customStyle="1" w:styleId="WWNum13">
    <w:name w:val="WWNum13"/>
    <w:basedOn w:val="Bezlisty"/>
    <w:pPr>
      <w:numPr>
        <w:numId w:val="26"/>
      </w:numPr>
    </w:pPr>
  </w:style>
  <w:style w:type="numbering" w:customStyle="1" w:styleId="WWNum14">
    <w:name w:val="WWNum14"/>
    <w:basedOn w:val="Bezlisty"/>
    <w:pPr>
      <w:numPr>
        <w:numId w:val="27"/>
      </w:numPr>
    </w:pPr>
  </w:style>
  <w:style w:type="numbering" w:customStyle="1" w:styleId="WWNum15">
    <w:name w:val="WWNum15"/>
    <w:basedOn w:val="Bezlisty"/>
    <w:pPr>
      <w:numPr>
        <w:numId w:val="28"/>
      </w:numPr>
    </w:pPr>
  </w:style>
  <w:style w:type="numbering" w:customStyle="1" w:styleId="WWNum16">
    <w:name w:val="WWNum16"/>
    <w:basedOn w:val="Bezlisty"/>
    <w:pPr>
      <w:numPr>
        <w:numId w:val="29"/>
      </w:numPr>
    </w:pPr>
  </w:style>
  <w:style w:type="numbering" w:customStyle="1" w:styleId="WWNum17">
    <w:name w:val="WWNum17"/>
    <w:basedOn w:val="Bezlisty"/>
    <w:pPr>
      <w:numPr>
        <w:numId w:val="30"/>
      </w:numPr>
    </w:pPr>
  </w:style>
  <w:style w:type="numbering" w:customStyle="1" w:styleId="WWNum18">
    <w:name w:val="WWNum18"/>
    <w:basedOn w:val="Bezlisty"/>
    <w:pPr>
      <w:numPr>
        <w:numId w:val="31"/>
      </w:numPr>
    </w:pPr>
  </w:style>
  <w:style w:type="numbering" w:customStyle="1" w:styleId="WWNum19">
    <w:name w:val="WWNum19"/>
    <w:basedOn w:val="Bezlisty"/>
    <w:pPr>
      <w:numPr>
        <w:numId w:val="32"/>
      </w:numPr>
    </w:pPr>
  </w:style>
  <w:style w:type="numbering" w:customStyle="1" w:styleId="WWNum20">
    <w:name w:val="WWNum20"/>
    <w:basedOn w:val="Bezlisty"/>
    <w:pPr>
      <w:numPr>
        <w:numId w:val="33"/>
      </w:numPr>
    </w:pPr>
  </w:style>
  <w:style w:type="numbering" w:customStyle="1" w:styleId="WWNum21">
    <w:name w:val="WWNum21"/>
    <w:basedOn w:val="Bezlisty"/>
    <w:pPr>
      <w:numPr>
        <w:numId w:val="34"/>
      </w:numPr>
    </w:pPr>
  </w:style>
  <w:style w:type="numbering" w:customStyle="1" w:styleId="WWNum22">
    <w:name w:val="WWNum22"/>
    <w:basedOn w:val="Bezlisty"/>
    <w:pPr>
      <w:numPr>
        <w:numId w:val="35"/>
      </w:numPr>
    </w:pPr>
  </w:style>
  <w:style w:type="numbering" w:customStyle="1" w:styleId="WWNum23">
    <w:name w:val="WWNum23"/>
    <w:basedOn w:val="Bezlisty"/>
    <w:pPr>
      <w:numPr>
        <w:numId w:val="36"/>
      </w:numPr>
    </w:pPr>
  </w:style>
  <w:style w:type="numbering" w:customStyle="1" w:styleId="WWNum24">
    <w:name w:val="WWNum24"/>
    <w:basedOn w:val="Bezlisty"/>
    <w:pPr>
      <w:numPr>
        <w:numId w:val="186"/>
      </w:numPr>
    </w:pPr>
  </w:style>
  <w:style w:type="numbering" w:customStyle="1" w:styleId="WWNum25">
    <w:name w:val="WWNum25"/>
    <w:basedOn w:val="Bezlisty"/>
    <w:pPr>
      <w:numPr>
        <w:numId w:val="38"/>
      </w:numPr>
    </w:pPr>
  </w:style>
  <w:style w:type="numbering" w:customStyle="1" w:styleId="WWNum26">
    <w:name w:val="WWNum26"/>
    <w:basedOn w:val="Bezlisty"/>
    <w:pPr>
      <w:numPr>
        <w:numId w:val="39"/>
      </w:numPr>
    </w:pPr>
  </w:style>
  <w:style w:type="numbering" w:customStyle="1" w:styleId="WWNum27">
    <w:name w:val="WWNum27"/>
    <w:basedOn w:val="Bezlisty"/>
    <w:pPr>
      <w:numPr>
        <w:numId w:val="40"/>
      </w:numPr>
    </w:pPr>
  </w:style>
  <w:style w:type="numbering" w:customStyle="1" w:styleId="WWNum28">
    <w:name w:val="WWNum28"/>
    <w:basedOn w:val="Bezlisty"/>
    <w:pPr>
      <w:numPr>
        <w:numId w:val="41"/>
      </w:numPr>
    </w:pPr>
  </w:style>
  <w:style w:type="numbering" w:customStyle="1" w:styleId="WWNum29">
    <w:name w:val="WWNum29"/>
    <w:basedOn w:val="Bezlisty"/>
    <w:pPr>
      <w:numPr>
        <w:numId w:val="42"/>
      </w:numPr>
    </w:pPr>
  </w:style>
  <w:style w:type="numbering" w:customStyle="1" w:styleId="WWNum30">
    <w:name w:val="WWNum30"/>
    <w:basedOn w:val="Bezlisty"/>
    <w:pPr>
      <w:numPr>
        <w:numId w:val="43"/>
      </w:numPr>
    </w:pPr>
  </w:style>
  <w:style w:type="numbering" w:customStyle="1" w:styleId="WWNum31">
    <w:name w:val="WWNum31"/>
    <w:basedOn w:val="Bezlisty"/>
    <w:pPr>
      <w:numPr>
        <w:numId w:val="44"/>
      </w:numPr>
    </w:pPr>
  </w:style>
  <w:style w:type="numbering" w:customStyle="1" w:styleId="WWNum32">
    <w:name w:val="WWNum32"/>
    <w:basedOn w:val="Bezlisty"/>
    <w:pPr>
      <w:numPr>
        <w:numId w:val="45"/>
      </w:numPr>
    </w:pPr>
  </w:style>
  <w:style w:type="numbering" w:customStyle="1" w:styleId="WWNum33">
    <w:name w:val="WWNum33"/>
    <w:basedOn w:val="Bezlisty"/>
    <w:pPr>
      <w:numPr>
        <w:numId w:val="164"/>
      </w:numPr>
    </w:pPr>
  </w:style>
  <w:style w:type="numbering" w:customStyle="1" w:styleId="WWNum34">
    <w:name w:val="WWNum34"/>
    <w:basedOn w:val="Bezlisty"/>
    <w:pPr>
      <w:numPr>
        <w:numId w:val="47"/>
      </w:numPr>
    </w:pPr>
  </w:style>
  <w:style w:type="numbering" w:customStyle="1" w:styleId="WWNum35">
    <w:name w:val="WWNum35"/>
    <w:basedOn w:val="Bezlisty"/>
    <w:pPr>
      <w:numPr>
        <w:numId w:val="48"/>
      </w:numPr>
    </w:pPr>
  </w:style>
  <w:style w:type="numbering" w:customStyle="1" w:styleId="WWNum36">
    <w:name w:val="WWNum36"/>
    <w:basedOn w:val="Bezlisty"/>
    <w:pPr>
      <w:numPr>
        <w:numId w:val="49"/>
      </w:numPr>
    </w:pPr>
  </w:style>
  <w:style w:type="numbering" w:customStyle="1" w:styleId="WWNum37">
    <w:name w:val="WWNum37"/>
    <w:basedOn w:val="Bezlisty"/>
    <w:pPr>
      <w:numPr>
        <w:numId w:val="50"/>
      </w:numPr>
    </w:pPr>
  </w:style>
  <w:style w:type="numbering" w:customStyle="1" w:styleId="WWNum38">
    <w:name w:val="WWNum38"/>
    <w:basedOn w:val="Bezlisty"/>
    <w:pPr>
      <w:numPr>
        <w:numId w:val="51"/>
      </w:numPr>
    </w:pPr>
  </w:style>
  <w:style w:type="numbering" w:customStyle="1" w:styleId="WWNum39">
    <w:name w:val="WWNum39"/>
    <w:basedOn w:val="Bezlisty"/>
    <w:pPr>
      <w:numPr>
        <w:numId w:val="52"/>
      </w:numPr>
    </w:pPr>
  </w:style>
  <w:style w:type="numbering" w:customStyle="1" w:styleId="WWNum40">
    <w:name w:val="WWNum40"/>
    <w:basedOn w:val="Bezlisty"/>
    <w:pPr>
      <w:numPr>
        <w:numId w:val="53"/>
      </w:numPr>
    </w:pPr>
  </w:style>
  <w:style w:type="numbering" w:customStyle="1" w:styleId="WWNum41">
    <w:name w:val="WWNum41"/>
    <w:basedOn w:val="Bezlisty"/>
    <w:pPr>
      <w:numPr>
        <w:numId w:val="54"/>
      </w:numPr>
    </w:pPr>
  </w:style>
  <w:style w:type="numbering" w:customStyle="1" w:styleId="WWNum42">
    <w:name w:val="WWNum42"/>
    <w:basedOn w:val="Bezlisty"/>
    <w:pPr>
      <w:numPr>
        <w:numId w:val="55"/>
      </w:numPr>
    </w:pPr>
  </w:style>
  <w:style w:type="numbering" w:customStyle="1" w:styleId="WWNum43">
    <w:name w:val="WWNum43"/>
    <w:basedOn w:val="Bezlisty"/>
    <w:pPr>
      <w:numPr>
        <w:numId w:val="56"/>
      </w:numPr>
    </w:pPr>
  </w:style>
  <w:style w:type="numbering" w:customStyle="1" w:styleId="WWNum44">
    <w:name w:val="WWNum44"/>
    <w:basedOn w:val="Bezlisty"/>
    <w:pPr>
      <w:numPr>
        <w:numId w:val="57"/>
      </w:numPr>
    </w:pPr>
  </w:style>
  <w:style w:type="numbering" w:customStyle="1" w:styleId="WWNum45">
    <w:name w:val="WWNum45"/>
    <w:basedOn w:val="Bezlisty"/>
    <w:pPr>
      <w:numPr>
        <w:numId w:val="58"/>
      </w:numPr>
    </w:pPr>
  </w:style>
  <w:style w:type="numbering" w:customStyle="1" w:styleId="WWNum46">
    <w:name w:val="WWNum46"/>
    <w:basedOn w:val="Bezlisty"/>
    <w:pPr>
      <w:numPr>
        <w:numId w:val="59"/>
      </w:numPr>
    </w:pPr>
  </w:style>
  <w:style w:type="numbering" w:customStyle="1" w:styleId="WWNum47">
    <w:name w:val="WWNum47"/>
    <w:basedOn w:val="Bezlisty"/>
    <w:pPr>
      <w:numPr>
        <w:numId w:val="60"/>
      </w:numPr>
    </w:pPr>
  </w:style>
  <w:style w:type="numbering" w:customStyle="1" w:styleId="WWNum48">
    <w:name w:val="WWNum48"/>
    <w:basedOn w:val="Bezlisty"/>
    <w:pPr>
      <w:numPr>
        <w:numId w:val="61"/>
      </w:numPr>
    </w:pPr>
  </w:style>
  <w:style w:type="numbering" w:customStyle="1" w:styleId="WWNum49">
    <w:name w:val="WWNum49"/>
    <w:basedOn w:val="Bezlisty"/>
    <w:pPr>
      <w:numPr>
        <w:numId w:val="62"/>
      </w:numPr>
    </w:pPr>
  </w:style>
  <w:style w:type="numbering" w:customStyle="1" w:styleId="WWNum50">
    <w:name w:val="WWNum50"/>
    <w:basedOn w:val="Bezlisty"/>
    <w:pPr>
      <w:numPr>
        <w:numId w:val="63"/>
      </w:numPr>
    </w:pPr>
  </w:style>
  <w:style w:type="numbering" w:customStyle="1" w:styleId="WWNum51">
    <w:name w:val="WWNum51"/>
    <w:basedOn w:val="Bezlisty"/>
    <w:pPr>
      <w:numPr>
        <w:numId w:val="64"/>
      </w:numPr>
    </w:pPr>
  </w:style>
  <w:style w:type="numbering" w:customStyle="1" w:styleId="WWNum52">
    <w:name w:val="WWNum52"/>
    <w:basedOn w:val="Bezlisty"/>
    <w:pPr>
      <w:numPr>
        <w:numId w:val="65"/>
      </w:numPr>
    </w:pPr>
  </w:style>
  <w:style w:type="numbering" w:customStyle="1" w:styleId="WWNum53">
    <w:name w:val="WWNum53"/>
    <w:basedOn w:val="Bezlisty"/>
    <w:pPr>
      <w:numPr>
        <w:numId w:val="66"/>
      </w:numPr>
    </w:pPr>
  </w:style>
  <w:style w:type="numbering" w:customStyle="1" w:styleId="WWNum54">
    <w:name w:val="WWNum54"/>
    <w:basedOn w:val="Bezlisty"/>
    <w:pPr>
      <w:numPr>
        <w:numId w:val="67"/>
      </w:numPr>
    </w:pPr>
  </w:style>
  <w:style w:type="numbering" w:customStyle="1" w:styleId="WWNum55">
    <w:name w:val="WWNum55"/>
    <w:basedOn w:val="Bezlisty"/>
    <w:pPr>
      <w:numPr>
        <w:numId w:val="68"/>
      </w:numPr>
    </w:pPr>
  </w:style>
  <w:style w:type="numbering" w:customStyle="1" w:styleId="WWNum56">
    <w:name w:val="WWNum56"/>
    <w:basedOn w:val="Bezlisty"/>
    <w:pPr>
      <w:numPr>
        <w:numId w:val="69"/>
      </w:numPr>
    </w:pPr>
  </w:style>
  <w:style w:type="numbering" w:customStyle="1" w:styleId="WWNum57">
    <w:name w:val="WWNum57"/>
    <w:basedOn w:val="Bezlisty"/>
    <w:pPr>
      <w:numPr>
        <w:numId w:val="70"/>
      </w:numPr>
    </w:pPr>
  </w:style>
  <w:style w:type="numbering" w:customStyle="1" w:styleId="WWNum58">
    <w:name w:val="WWNum58"/>
    <w:basedOn w:val="Bezlisty"/>
    <w:pPr>
      <w:numPr>
        <w:numId w:val="71"/>
      </w:numPr>
    </w:pPr>
  </w:style>
  <w:style w:type="numbering" w:customStyle="1" w:styleId="WWNum59">
    <w:name w:val="WWNum59"/>
    <w:basedOn w:val="Bezlisty"/>
    <w:pPr>
      <w:numPr>
        <w:numId w:val="72"/>
      </w:numPr>
    </w:pPr>
  </w:style>
  <w:style w:type="numbering" w:customStyle="1" w:styleId="WWNum60">
    <w:name w:val="WWNum60"/>
    <w:basedOn w:val="Bezlisty"/>
    <w:pPr>
      <w:numPr>
        <w:numId w:val="73"/>
      </w:numPr>
    </w:pPr>
  </w:style>
  <w:style w:type="numbering" w:customStyle="1" w:styleId="WWNum61">
    <w:name w:val="WWNum61"/>
    <w:basedOn w:val="Bezlisty"/>
    <w:pPr>
      <w:numPr>
        <w:numId w:val="74"/>
      </w:numPr>
    </w:pPr>
  </w:style>
  <w:style w:type="numbering" w:customStyle="1" w:styleId="WWNum62">
    <w:name w:val="WWNum62"/>
    <w:basedOn w:val="Bezlisty"/>
    <w:pPr>
      <w:numPr>
        <w:numId w:val="75"/>
      </w:numPr>
    </w:pPr>
  </w:style>
  <w:style w:type="numbering" w:customStyle="1" w:styleId="WWNum63">
    <w:name w:val="WWNum63"/>
    <w:basedOn w:val="Bezlisty"/>
    <w:pPr>
      <w:numPr>
        <w:numId w:val="159"/>
      </w:numPr>
    </w:pPr>
  </w:style>
  <w:style w:type="numbering" w:customStyle="1" w:styleId="WWNum64">
    <w:name w:val="WWNum64"/>
    <w:basedOn w:val="Bezlisty"/>
    <w:pPr>
      <w:numPr>
        <w:numId w:val="77"/>
      </w:numPr>
    </w:pPr>
  </w:style>
  <w:style w:type="numbering" w:customStyle="1" w:styleId="WWNum65">
    <w:name w:val="WWNum65"/>
    <w:basedOn w:val="Bezlisty"/>
    <w:pPr>
      <w:numPr>
        <w:numId w:val="163"/>
      </w:numPr>
    </w:pPr>
  </w:style>
  <w:style w:type="numbering" w:customStyle="1" w:styleId="WWNum66">
    <w:name w:val="WWNum66"/>
    <w:basedOn w:val="Bezlisty"/>
    <w:pPr>
      <w:numPr>
        <w:numId w:val="157"/>
      </w:numPr>
    </w:pPr>
  </w:style>
  <w:style w:type="numbering" w:customStyle="1" w:styleId="WWNum67">
    <w:name w:val="WWNum67"/>
    <w:basedOn w:val="Bezlisty"/>
    <w:pPr>
      <w:numPr>
        <w:numId w:val="80"/>
      </w:numPr>
    </w:pPr>
  </w:style>
  <w:style w:type="numbering" w:customStyle="1" w:styleId="WWNum68">
    <w:name w:val="WWNum68"/>
    <w:basedOn w:val="Bezlisty"/>
    <w:pPr>
      <w:numPr>
        <w:numId w:val="81"/>
      </w:numPr>
    </w:pPr>
  </w:style>
  <w:style w:type="numbering" w:customStyle="1" w:styleId="WWNum69">
    <w:name w:val="WWNum69"/>
    <w:basedOn w:val="Bezlisty"/>
    <w:pPr>
      <w:numPr>
        <w:numId w:val="82"/>
      </w:numPr>
    </w:pPr>
  </w:style>
  <w:style w:type="numbering" w:customStyle="1" w:styleId="WWNum70">
    <w:name w:val="WWNum70"/>
    <w:basedOn w:val="Bezlisty"/>
    <w:pPr>
      <w:numPr>
        <w:numId w:val="83"/>
      </w:numPr>
    </w:pPr>
  </w:style>
  <w:style w:type="numbering" w:customStyle="1" w:styleId="WWNum71">
    <w:name w:val="WWNum71"/>
    <w:basedOn w:val="Bezlisty"/>
    <w:pPr>
      <w:numPr>
        <w:numId w:val="84"/>
      </w:numPr>
    </w:pPr>
  </w:style>
  <w:style w:type="numbering" w:customStyle="1" w:styleId="WWNum72">
    <w:name w:val="WWNum72"/>
    <w:basedOn w:val="Bezlisty"/>
    <w:pPr>
      <w:numPr>
        <w:numId w:val="85"/>
      </w:numPr>
    </w:pPr>
  </w:style>
  <w:style w:type="numbering" w:customStyle="1" w:styleId="WWNum73">
    <w:name w:val="WWNum73"/>
    <w:basedOn w:val="Bezlisty"/>
    <w:pPr>
      <w:numPr>
        <w:numId w:val="187"/>
      </w:numPr>
    </w:pPr>
  </w:style>
  <w:style w:type="numbering" w:customStyle="1" w:styleId="WWNum74">
    <w:name w:val="WWNum74"/>
    <w:basedOn w:val="Bezlisty"/>
    <w:pPr>
      <w:numPr>
        <w:numId w:val="87"/>
      </w:numPr>
    </w:pPr>
  </w:style>
  <w:style w:type="numbering" w:customStyle="1" w:styleId="WWNum75">
    <w:name w:val="WWNum75"/>
    <w:basedOn w:val="Bezlisty"/>
    <w:pPr>
      <w:numPr>
        <w:numId w:val="88"/>
      </w:numPr>
    </w:pPr>
  </w:style>
  <w:style w:type="numbering" w:customStyle="1" w:styleId="WWNum76">
    <w:name w:val="WWNum76"/>
    <w:basedOn w:val="Bezlisty"/>
    <w:pPr>
      <w:numPr>
        <w:numId w:val="89"/>
      </w:numPr>
    </w:pPr>
  </w:style>
  <w:style w:type="numbering" w:customStyle="1" w:styleId="WWNum77">
    <w:name w:val="WWNum77"/>
    <w:basedOn w:val="Bezlisty"/>
    <w:pPr>
      <w:numPr>
        <w:numId w:val="90"/>
      </w:numPr>
    </w:pPr>
  </w:style>
  <w:style w:type="numbering" w:customStyle="1" w:styleId="WWNum78">
    <w:name w:val="WWNum78"/>
    <w:basedOn w:val="Bezlisty"/>
    <w:pPr>
      <w:numPr>
        <w:numId w:val="91"/>
      </w:numPr>
    </w:pPr>
  </w:style>
  <w:style w:type="numbering" w:customStyle="1" w:styleId="WWNum79">
    <w:name w:val="WWNum79"/>
    <w:basedOn w:val="Bezlisty"/>
    <w:pPr>
      <w:numPr>
        <w:numId w:val="92"/>
      </w:numPr>
    </w:pPr>
  </w:style>
  <w:style w:type="numbering" w:customStyle="1" w:styleId="WWNum80">
    <w:name w:val="WWNum80"/>
    <w:basedOn w:val="Bezlisty"/>
    <w:pPr>
      <w:numPr>
        <w:numId w:val="93"/>
      </w:numPr>
    </w:pPr>
  </w:style>
  <w:style w:type="numbering" w:customStyle="1" w:styleId="WWNum81">
    <w:name w:val="WWNum81"/>
    <w:basedOn w:val="Bezlisty"/>
    <w:pPr>
      <w:numPr>
        <w:numId w:val="94"/>
      </w:numPr>
    </w:pPr>
  </w:style>
  <w:style w:type="numbering" w:customStyle="1" w:styleId="WWNum82">
    <w:name w:val="WWNum82"/>
    <w:basedOn w:val="Bezlisty"/>
    <w:pPr>
      <w:numPr>
        <w:numId w:val="95"/>
      </w:numPr>
    </w:pPr>
  </w:style>
  <w:style w:type="numbering" w:customStyle="1" w:styleId="WWNum83">
    <w:name w:val="WWNum83"/>
    <w:basedOn w:val="Bezlisty"/>
    <w:pPr>
      <w:numPr>
        <w:numId w:val="161"/>
      </w:numPr>
    </w:pPr>
  </w:style>
  <w:style w:type="numbering" w:customStyle="1" w:styleId="WWNum84">
    <w:name w:val="WWNum84"/>
    <w:basedOn w:val="Bezlisty"/>
    <w:pPr>
      <w:numPr>
        <w:numId w:val="97"/>
      </w:numPr>
    </w:pPr>
  </w:style>
  <w:style w:type="numbering" w:customStyle="1" w:styleId="WWNum85">
    <w:name w:val="WWNum85"/>
    <w:basedOn w:val="Bezlisty"/>
    <w:pPr>
      <w:numPr>
        <w:numId w:val="189"/>
      </w:numPr>
    </w:pPr>
  </w:style>
  <w:style w:type="numbering" w:customStyle="1" w:styleId="WWNum86">
    <w:name w:val="WWNum86"/>
    <w:basedOn w:val="Bezlisty"/>
    <w:pPr>
      <w:numPr>
        <w:numId w:val="99"/>
      </w:numPr>
    </w:pPr>
  </w:style>
  <w:style w:type="numbering" w:customStyle="1" w:styleId="WWNum87">
    <w:name w:val="WWNum87"/>
    <w:basedOn w:val="Bezlisty"/>
    <w:pPr>
      <w:numPr>
        <w:numId w:val="100"/>
      </w:numPr>
    </w:pPr>
  </w:style>
  <w:style w:type="numbering" w:customStyle="1" w:styleId="WWNum88">
    <w:name w:val="WWNum88"/>
    <w:basedOn w:val="Bezlisty"/>
    <w:pPr>
      <w:numPr>
        <w:numId w:val="101"/>
      </w:numPr>
    </w:pPr>
  </w:style>
  <w:style w:type="numbering" w:customStyle="1" w:styleId="WWNum89">
    <w:name w:val="WWNum89"/>
    <w:basedOn w:val="Bezlisty"/>
    <w:pPr>
      <w:numPr>
        <w:numId w:val="102"/>
      </w:numPr>
    </w:pPr>
  </w:style>
  <w:style w:type="numbering" w:customStyle="1" w:styleId="WWNum90">
    <w:name w:val="WWNum90"/>
    <w:basedOn w:val="Bezlisty"/>
    <w:pPr>
      <w:numPr>
        <w:numId w:val="103"/>
      </w:numPr>
    </w:pPr>
  </w:style>
  <w:style w:type="numbering" w:customStyle="1" w:styleId="WWNum91">
    <w:name w:val="WWNum91"/>
    <w:basedOn w:val="Bezlisty"/>
    <w:pPr>
      <w:numPr>
        <w:numId w:val="160"/>
      </w:numPr>
    </w:pPr>
  </w:style>
  <w:style w:type="numbering" w:customStyle="1" w:styleId="WWNum92">
    <w:name w:val="WWNum92"/>
    <w:basedOn w:val="Bezlisty"/>
    <w:pPr>
      <w:numPr>
        <w:numId w:val="105"/>
      </w:numPr>
    </w:pPr>
  </w:style>
  <w:style w:type="numbering" w:customStyle="1" w:styleId="WWNum93">
    <w:name w:val="WWNum93"/>
    <w:basedOn w:val="Bezlisty"/>
    <w:pPr>
      <w:numPr>
        <w:numId w:val="106"/>
      </w:numPr>
    </w:pPr>
  </w:style>
  <w:style w:type="numbering" w:customStyle="1" w:styleId="WWNum94">
    <w:name w:val="WWNum94"/>
    <w:basedOn w:val="Bezlisty"/>
    <w:pPr>
      <w:numPr>
        <w:numId w:val="107"/>
      </w:numPr>
    </w:pPr>
  </w:style>
  <w:style w:type="numbering" w:customStyle="1" w:styleId="WWNum95">
    <w:name w:val="WWNum95"/>
    <w:basedOn w:val="Bezlisty"/>
    <w:pPr>
      <w:numPr>
        <w:numId w:val="108"/>
      </w:numPr>
    </w:pPr>
  </w:style>
  <w:style w:type="numbering" w:customStyle="1" w:styleId="WWNum96">
    <w:name w:val="WWNum96"/>
    <w:basedOn w:val="Bezlisty"/>
    <w:pPr>
      <w:numPr>
        <w:numId w:val="109"/>
      </w:numPr>
    </w:pPr>
  </w:style>
  <w:style w:type="numbering" w:customStyle="1" w:styleId="WWNum97">
    <w:name w:val="WWNum97"/>
    <w:basedOn w:val="Bezlisty"/>
    <w:pPr>
      <w:numPr>
        <w:numId w:val="110"/>
      </w:numPr>
    </w:pPr>
  </w:style>
  <w:style w:type="numbering" w:customStyle="1" w:styleId="WWNum98">
    <w:name w:val="WWNum98"/>
    <w:basedOn w:val="Bezlisty"/>
    <w:pPr>
      <w:numPr>
        <w:numId w:val="162"/>
      </w:numPr>
    </w:pPr>
  </w:style>
  <w:style w:type="numbering" w:customStyle="1" w:styleId="WWNum99">
    <w:name w:val="WWNum99"/>
    <w:basedOn w:val="Bezlisty"/>
    <w:pPr>
      <w:numPr>
        <w:numId w:val="188"/>
      </w:numPr>
    </w:pPr>
  </w:style>
  <w:style w:type="numbering" w:customStyle="1" w:styleId="WWNum100">
    <w:name w:val="WWNum100"/>
    <w:basedOn w:val="Bezlisty"/>
    <w:pPr>
      <w:numPr>
        <w:numId w:val="113"/>
      </w:numPr>
    </w:pPr>
  </w:style>
  <w:style w:type="numbering" w:customStyle="1" w:styleId="WWNum101">
    <w:name w:val="WWNum101"/>
    <w:basedOn w:val="Bezlisty"/>
    <w:pPr>
      <w:numPr>
        <w:numId w:val="158"/>
      </w:numPr>
    </w:pPr>
  </w:style>
  <w:style w:type="numbering" w:customStyle="1" w:styleId="WWNum102">
    <w:name w:val="WWNum102"/>
    <w:basedOn w:val="Bezlisty"/>
    <w:pPr>
      <w:numPr>
        <w:numId w:val="115"/>
      </w:numPr>
    </w:pPr>
  </w:style>
  <w:style w:type="numbering" w:customStyle="1" w:styleId="WW8Num39">
    <w:name w:val="WW8Num39"/>
    <w:basedOn w:val="Bezlisty"/>
    <w:pPr>
      <w:numPr>
        <w:numId w:val="116"/>
      </w:numPr>
    </w:pPr>
  </w:style>
  <w:style w:type="numbering" w:customStyle="1" w:styleId="WW8Num33">
    <w:name w:val="WW8Num33"/>
    <w:basedOn w:val="Bezlisty"/>
    <w:pPr>
      <w:numPr>
        <w:numId w:val="117"/>
      </w:numPr>
    </w:pPr>
  </w:style>
  <w:style w:type="numbering" w:customStyle="1" w:styleId="WW8Num87">
    <w:name w:val="WW8Num87"/>
    <w:basedOn w:val="Bezlisty"/>
    <w:pPr>
      <w:numPr>
        <w:numId w:val="118"/>
      </w:numPr>
    </w:pPr>
  </w:style>
  <w:style w:type="numbering" w:customStyle="1" w:styleId="WW8Num71">
    <w:name w:val="WW8Num71"/>
    <w:basedOn w:val="Bezlisty"/>
    <w:pPr>
      <w:numPr>
        <w:numId w:val="119"/>
      </w:numPr>
    </w:pPr>
  </w:style>
  <w:style w:type="numbering" w:customStyle="1" w:styleId="WW8Num7">
    <w:name w:val="WW8Num7"/>
    <w:basedOn w:val="Bezlisty"/>
    <w:pPr>
      <w:numPr>
        <w:numId w:val="120"/>
      </w:numPr>
    </w:pPr>
  </w:style>
  <w:style w:type="numbering" w:customStyle="1" w:styleId="WW8Num79">
    <w:name w:val="WW8Num79"/>
    <w:basedOn w:val="Bezlisty"/>
    <w:pPr>
      <w:numPr>
        <w:numId w:val="121"/>
      </w:numPr>
    </w:pPr>
  </w:style>
  <w:style w:type="numbering" w:customStyle="1" w:styleId="WW8Num76">
    <w:name w:val="WW8Num76"/>
    <w:basedOn w:val="Bezlisty"/>
    <w:pPr>
      <w:numPr>
        <w:numId w:val="122"/>
      </w:numPr>
    </w:pPr>
  </w:style>
  <w:style w:type="numbering" w:customStyle="1" w:styleId="WW8Num78">
    <w:name w:val="WW8Num78"/>
    <w:basedOn w:val="Bezlisty"/>
    <w:pPr>
      <w:numPr>
        <w:numId w:val="123"/>
      </w:numPr>
    </w:pPr>
  </w:style>
  <w:style w:type="numbering" w:customStyle="1" w:styleId="WW8Num15">
    <w:name w:val="WW8Num15"/>
    <w:basedOn w:val="Bezlisty"/>
    <w:pPr>
      <w:numPr>
        <w:numId w:val="124"/>
      </w:numPr>
    </w:pPr>
  </w:style>
  <w:style w:type="numbering" w:customStyle="1" w:styleId="Zaimportowanystyl1">
    <w:name w:val="Zaimportowany styl 1"/>
    <w:rsid w:val="00665E99"/>
    <w:pPr>
      <w:numPr>
        <w:numId w:val="172"/>
      </w:numPr>
    </w:pPr>
  </w:style>
  <w:style w:type="paragraph" w:styleId="Tekstpodstawowy">
    <w:name w:val="Body Text"/>
    <w:aliases w:val="(F2)"/>
    <w:basedOn w:val="Normalny"/>
    <w:link w:val="TekstpodstawowyZnak"/>
    <w:rsid w:val="009E08AE"/>
    <w:pPr>
      <w:autoSpaceDN/>
      <w:jc w:val="both"/>
      <w:textAlignment w:val="auto"/>
    </w:pPr>
    <w:rPr>
      <w:rFonts w:ascii="Arial" w:hAnsi="Arial"/>
      <w:b/>
      <w:sz w:val="22"/>
    </w:rPr>
  </w:style>
  <w:style w:type="character" w:customStyle="1" w:styleId="TekstpodstawowyZnak1">
    <w:name w:val="Tekst podstawowy Znak1"/>
    <w:basedOn w:val="Domylnaczcionkaakapitu"/>
    <w:uiPriority w:val="99"/>
    <w:semiHidden/>
    <w:rsid w:val="009E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68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hyperlink" Target="mailto:dzp@wss.com.pl" TargetMode="Externa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image" Target="media/image2.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wss-iso@wss.com.pl"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www.wss.com.p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hyperlink" Target="mailto:dzp@wss.com.pl"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F3044-341D-47D9-AFBA-D78993BE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21922</Words>
  <Characters>131532</Characters>
  <Application>Microsoft Office Word</Application>
  <DocSecurity>0</DocSecurity>
  <Lines>1096</Lines>
  <Paragraphs>306</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153148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creator>Agnieszka Bęc</dc:creator>
  <cp:lastModifiedBy>Agnieszka Bęc</cp:lastModifiedBy>
  <cp:revision>5</cp:revision>
  <cp:lastPrinted>2020-03-26T11:55:00Z</cp:lastPrinted>
  <dcterms:created xsi:type="dcterms:W3CDTF">2020-03-26T07:25:00Z</dcterms:created>
  <dcterms:modified xsi:type="dcterms:W3CDTF">2020-03-26T11:55:00Z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