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061A2" w14:textId="77777777" w:rsidR="00842EBF" w:rsidRPr="008C1D73" w:rsidRDefault="00842EBF" w:rsidP="00D26E35">
      <w:pPr>
        <w:spacing w:after="0" w:line="240" w:lineRule="auto"/>
        <w:rPr>
          <w:rFonts w:ascii="Arial" w:hAnsi="Arial" w:cs="Arial"/>
          <w:b/>
          <w:sz w:val="20"/>
          <w:szCs w:val="18"/>
        </w:rPr>
      </w:pPr>
    </w:p>
    <w:p w14:paraId="4EAE7871" w14:textId="77777777" w:rsidR="002E06F1" w:rsidRPr="002E06F1" w:rsidRDefault="002E06F1" w:rsidP="002E06F1">
      <w:pPr>
        <w:tabs>
          <w:tab w:val="left" w:pos="7110"/>
        </w:tabs>
        <w:spacing w:after="0" w:line="240" w:lineRule="auto"/>
        <w:jc w:val="right"/>
        <w:rPr>
          <w:rFonts w:ascii="Arial" w:eastAsia="Times New Roman" w:hAnsi="Arial" w:cs="Arial"/>
          <w:b/>
          <w:i/>
          <w:color w:val="808080" w:themeColor="background1" w:themeShade="80"/>
          <w:szCs w:val="20"/>
          <w:lang w:eastAsia="pl-PL"/>
        </w:rPr>
      </w:pPr>
      <w:r w:rsidRPr="002E06F1">
        <w:rPr>
          <w:rFonts w:ascii="Arial" w:eastAsia="Times New Roman" w:hAnsi="Arial" w:cs="Arial"/>
          <w:b/>
          <w:i/>
          <w:color w:val="808080" w:themeColor="background1" w:themeShade="80"/>
          <w:szCs w:val="20"/>
          <w:lang w:eastAsia="pl-PL"/>
        </w:rPr>
        <w:t>PROJEKT UMOWY</w:t>
      </w:r>
    </w:p>
    <w:p w14:paraId="164F69CF" w14:textId="77777777" w:rsidR="002E06F1" w:rsidRPr="002E06F1" w:rsidRDefault="002E06F1" w:rsidP="002E06F1">
      <w:pPr>
        <w:keepNext/>
        <w:keepLines/>
        <w:spacing w:before="240" w:after="0" w:line="264" w:lineRule="auto"/>
        <w:jc w:val="center"/>
        <w:outlineLvl w:val="0"/>
        <w:rPr>
          <w:rFonts w:ascii="Arial" w:eastAsiaTheme="majorEastAsia" w:hAnsi="Arial" w:cstheme="majorBidi"/>
          <w:b/>
          <w:sz w:val="20"/>
          <w:szCs w:val="20"/>
          <w:lang w:eastAsia="pl-PL"/>
        </w:rPr>
      </w:pPr>
      <w:r w:rsidRPr="002E06F1">
        <w:rPr>
          <w:rFonts w:ascii="Arial" w:eastAsiaTheme="majorEastAsia" w:hAnsi="Arial" w:cstheme="majorBidi"/>
          <w:b/>
          <w:sz w:val="20"/>
          <w:szCs w:val="20"/>
          <w:lang w:eastAsia="pl-PL"/>
        </w:rPr>
        <w:t>Umowa nr _________________________</w:t>
      </w:r>
    </w:p>
    <w:p w14:paraId="7F9AED1B" w14:textId="77777777" w:rsidR="002E06F1" w:rsidRPr="002E06F1" w:rsidRDefault="002E06F1" w:rsidP="002E06F1">
      <w:pPr>
        <w:spacing w:after="0" w:line="264" w:lineRule="auto"/>
        <w:jc w:val="both"/>
        <w:rPr>
          <w:rFonts w:ascii="Arial" w:eastAsia="Times New Roman" w:hAnsi="Arial" w:cs="Arial"/>
          <w:sz w:val="20"/>
          <w:szCs w:val="20"/>
          <w:lang w:eastAsia="pl-PL"/>
        </w:rPr>
      </w:pPr>
    </w:p>
    <w:p w14:paraId="5DD1882E" w14:textId="4B31BD06" w:rsidR="002E06F1" w:rsidRPr="002E06F1" w:rsidRDefault="002E06F1" w:rsidP="002E06F1">
      <w:pPr>
        <w:spacing w:after="0" w:line="264" w:lineRule="auto"/>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zawarta w dniu_________________, zwana dalej „Umową” pomiędzy </w:t>
      </w:r>
      <w:r w:rsidR="003C4802" w:rsidRPr="008C482B">
        <w:rPr>
          <w:rFonts w:ascii="Arial" w:hAnsi="Arial" w:cs="Arial"/>
          <w:b/>
          <w:sz w:val="20"/>
          <w:szCs w:val="20"/>
        </w:rPr>
        <w:t xml:space="preserve">Województwem Mazowieckim, </w:t>
      </w:r>
      <w:r w:rsidR="003C4802" w:rsidRPr="008C482B">
        <w:rPr>
          <w:rFonts w:ascii="Arial" w:hAnsi="Arial" w:cs="Arial"/>
          <w:sz w:val="20"/>
          <w:szCs w:val="20"/>
        </w:rPr>
        <w:t xml:space="preserve">NIP: 113-245-39-40, REGON: 015528910, z siedzibą w Warszawie przy ul. Jagiellońskiej 26, 03-719 Warszawa, zwanym w dalszej </w:t>
      </w:r>
      <w:r w:rsidR="003C4802" w:rsidRPr="008C482B">
        <w:rPr>
          <w:rFonts w:ascii="Arial" w:hAnsi="Arial" w:cs="Arial"/>
          <w:color w:val="000000" w:themeColor="text1"/>
          <w:sz w:val="20"/>
          <w:szCs w:val="20"/>
        </w:rPr>
        <w:t>części Umowy „</w:t>
      </w:r>
      <w:r w:rsidR="003C4802" w:rsidRPr="008C482B">
        <w:rPr>
          <w:rFonts w:ascii="Arial" w:hAnsi="Arial" w:cs="Arial"/>
          <w:b/>
          <w:color w:val="000000" w:themeColor="text1"/>
          <w:sz w:val="20"/>
          <w:szCs w:val="20"/>
        </w:rPr>
        <w:t>Kupującym</w:t>
      </w:r>
      <w:r w:rsidR="003C4802" w:rsidRPr="008C482B">
        <w:rPr>
          <w:rFonts w:ascii="Arial" w:hAnsi="Arial" w:cs="Arial"/>
          <w:color w:val="000000" w:themeColor="text1"/>
          <w:sz w:val="20"/>
          <w:szCs w:val="20"/>
        </w:rPr>
        <w:t>”,</w:t>
      </w:r>
      <w:r w:rsidR="003C4802">
        <w:rPr>
          <w:rFonts w:ascii="Arial" w:hAnsi="Arial" w:cs="Arial"/>
          <w:color w:val="000000" w:themeColor="text1"/>
          <w:sz w:val="20"/>
          <w:szCs w:val="20"/>
        </w:rPr>
        <w:t xml:space="preserve"> </w:t>
      </w:r>
      <w:r w:rsidR="003C4802" w:rsidRPr="008C482B">
        <w:rPr>
          <w:rFonts w:ascii="Arial" w:hAnsi="Arial" w:cs="Arial"/>
          <w:color w:val="000000" w:themeColor="text1"/>
          <w:sz w:val="20"/>
          <w:szCs w:val="20"/>
        </w:rPr>
        <w:t>reprezentowanym przez Zarząd Województwa Mazowieckiego,</w:t>
      </w:r>
    </w:p>
    <w:p w14:paraId="4A6241D3" w14:textId="77777777" w:rsidR="002E06F1" w:rsidRPr="002E06F1" w:rsidRDefault="002E06F1" w:rsidP="002E06F1">
      <w:pPr>
        <w:spacing w:after="0" w:line="264" w:lineRule="auto"/>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________________________________________________________________________________</w:t>
      </w:r>
    </w:p>
    <w:p w14:paraId="368411D2" w14:textId="77777777" w:rsidR="002E06F1" w:rsidRPr="002E06F1" w:rsidRDefault="002E06F1" w:rsidP="002E06F1">
      <w:pPr>
        <w:spacing w:after="0" w:line="264" w:lineRule="auto"/>
        <w:jc w:val="both"/>
        <w:rPr>
          <w:rFonts w:ascii="Arial" w:eastAsia="Times New Roman" w:hAnsi="Arial" w:cs="Arial"/>
          <w:sz w:val="20"/>
          <w:szCs w:val="20"/>
          <w:lang w:eastAsia="pl-PL"/>
        </w:rPr>
      </w:pPr>
    </w:p>
    <w:p w14:paraId="03AC7AC9" w14:textId="77777777" w:rsidR="002E06F1" w:rsidRPr="002E06F1" w:rsidRDefault="002E06F1" w:rsidP="002E06F1">
      <w:pPr>
        <w:spacing w:after="0" w:line="264" w:lineRule="auto"/>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a</w:t>
      </w:r>
    </w:p>
    <w:p w14:paraId="0AEF2E2A" w14:textId="77777777" w:rsidR="002E06F1" w:rsidRPr="002E06F1" w:rsidRDefault="002E06F1" w:rsidP="002E06F1">
      <w:pPr>
        <w:spacing w:after="0" w:line="264" w:lineRule="auto"/>
        <w:jc w:val="both"/>
        <w:rPr>
          <w:rFonts w:ascii="Arial" w:eastAsia="Times New Roman" w:hAnsi="Arial" w:cs="Arial"/>
          <w:sz w:val="20"/>
          <w:szCs w:val="20"/>
          <w:lang w:eastAsia="pl-PL"/>
        </w:rPr>
      </w:pPr>
    </w:p>
    <w:p w14:paraId="14CABD21" w14:textId="77777777" w:rsidR="002E06F1" w:rsidRPr="002E06F1" w:rsidRDefault="002E06F1" w:rsidP="002E06F1">
      <w:pPr>
        <w:spacing w:after="0" w:line="264" w:lineRule="auto"/>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______________z siedzibą w Warszawie _____________ zarejestrowaną w Sądzie Rejonowym dla ___________________ Krajowego Rejestru Sądowego pod numerem _________, kapitał zakładowy: ________________, NIP: _________,  REGON: _______, reprezentowaną  przez:</w:t>
      </w:r>
    </w:p>
    <w:p w14:paraId="40C6537C" w14:textId="77777777" w:rsidR="002E06F1" w:rsidRPr="002E06F1" w:rsidRDefault="002E06F1" w:rsidP="002E06F1">
      <w:pPr>
        <w:spacing w:after="0" w:line="264" w:lineRule="auto"/>
        <w:jc w:val="both"/>
        <w:rPr>
          <w:rFonts w:ascii="Arial" w:eastAsia="Times New Roman" w:hAnsi="Arial" w:cs="Arial"/>
          <w:sz w:val="20"/>
          <w:szCs w:val="20"/>
          <w:lang w:eastAsia="pl-PL"/>
        </w:rPr>
      </w:pPr>
    </w:p>
    <w:p w14:paraId="137D943E" w14:textId="77777777" w:rsidR="002E06F1" w:rsidRPr="002E06F1" w:rsidRDefault="002E06F1" w:rsidP="002E06F1">
      <w:pPr>
        <w:spacing w:after="0" w:line="264" w:lineRule="auto"/>
        <w:jc w:val="both"/>
        <w:rPr>
          <w:rFonts w:ascii="Arial" w:eastAsia="Times New Roman" w:hAnsi="Arial" w:cs="Arial"/>
          <w:sz w:val="20"/>
          <w:szCs w:val="20"/>
          <w:lang w:eastAsia="pl-PL"/>
        </w:rPr>
      </w:pPr>
    </w:p>
    <w:p w14:paraId="53ACB9FB" w14:textId="77777777" w:rsidR="002E06F1" w:rsidRPr="002E06F1" w:rsidRDefault="002E06F1" w:rsidP="002E06F1">
      <w:pPr>
        <w:spacing w:after="0" w:line="264" w:lineRule="auto"/>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________________________________________________________________________________</w:t>
      </w:r>
    </w:p>
    <w:p w14:paraId="2467B983" w14:textId="77777777" w:rsidR="002E06F1" w:rsidRPr="002E06F1" w:rsidRDefault="002E06F1" w:rsidP="002E06F1">
      <w:pPr>
        <w:spacing w:after="0" w:line="264" w:lineRule="auto"/>
        <w:jc w:val="both"/>
        <w:rPr>
          <w:rFonts w:ascii="Arial" w:eastAsia="Times New Roman" w:hAnsi="Arial" w:cs="Arial"/>
          <w:sz w:val="20"/>
          <w:szCs w:val="20"/>
          <w:lang w:eastAsia="pl-PL"/>
        </w:rPr>
      </w:pPr>
    </w:p>
    <w:p w14:paraId="3A449C93" w14:textId="77777777" w:rsidR="002E06F1" w:rsidRPr="002E06F1" w:rsidRDefault="002E06F1" w:rsidP="002E06F1">
      <w:pPr>
        <w:spacing w:after="0" w:line="264" w:lineRule="auto"/>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zwanym w dalszej części umowy „</w:t>
      </w:r>
      <w:r w:rsidRPr="002E06F1">
        <w:rPr>
          <w:rFonts w:ascii="Arial" w:eastAsia="Times New Roman" w:hAnsi="Arial" w:cs="Arial"/>
          <w:b/>
          <w:sz w:val="20"/>
          <w:szCs w:val="20"/>
          <w:lang w:eastAsia="pl-PL"/>
        </w:rPr>
        <w:t>Sprzedającym</w:t>
      </w:r>
      <w:r w:rsidRPr="002E06F1">
        <w:rPr>
          <w:rFonts w:ascii="Arial" w:eastAsia="Times New Roman" w:hAnsi="Arial" w:cs="Arial"/>
          <w:sz w:val="20"/>
          <w:szCs w:val="20"/>
          <w:lang w:eastAsia="pl-PL"/>
        </w:rPr>
        <w:t>”,</w:t>
      </w:r>
    </w:p>
    <w:p w14:paraId="75377FE7" w14:textId="77777777" w:rsidR="002E06F1" w:rsidRPr="002E06F1" w:rsidRDefault="002E06F1" w:rsidP="002E06F1">
      <w:pPr>
        <w:spacing w:after="0" w:line="264" w:lineRule="auto"/>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zwanych łącznie „Stronami”.</w:t>
      </w:r>
    </w:p>
    <w:p w14:paraId="6D32AC36" w14:textId="77777777" w:rsidR="002E06F1" w:rsidRPr="002E06F1" w:rsidRDefault="002E06F1" w:rsidP="002E06F1">
      <w:pPr>
        <w:spacing w:after="0" w:line="264" w:lineRule="auto"/>
        <w:jc w:val="both"/>
        <w:rPr>
          <w:rFonts w:ascii="Arial" w:eastAsia="Times New Roman" w:hAnsi="Arial" w:cs="Arial"/>
          <w:sz w:val="20"/>
          <w:szCs w:val="20"/>
          <w:lang w:eastAsia="pl-PL"/>
        </w:rPr>
      </w:pPr>
    </w:p>
    <w:p w14:paraId="4C059804" w14:textId="77777777" w:rsidR="002E06F1" w:rsidRPr="002E06F1" w:rsidRDefault="002E06F1" w:rsidP="002E06F1">
      <w:pPr>
        <w:spacing w:after="0" w:line="264" w:lineRule="auto"/>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Strony zawierają umowę z uwzględnieniem art. 6 ustawy z dnia 2 marca 2020 r. o szczególnych rozwiązaniach związanych z zapobieganiem, przeciwdziałaniem i zwalczaniem COVID-19, innych chorób zakaźnych oraz wywołanych nimi sytuacji kryzysowych (Dz. U. z 2020 r. poz. 374 z </w:t>
      </w:r>
      <w:proofErr w:type="spellStart"/>
      <w:r w:rsidRPr="002E06F1">
        <w:rPr>
          <w:rFonts w:ascii="Arial" w:eastAsia="Times New Roman" w:hAnsi="Arial" w:cs="Arial"/>
          <w:sz w:val="20"/>
          <w:szCs w:val="20"/>
          <w:lang w:eastAsia="pl-PL"/>
        </w:rPr>
        <w:t>późn</w:t>
      </w:r>
      <w:proofErr w:type="spellEnd"/>
      <w:r w:rsidRPr="002E06F1">
        <w:rPr>
          <w:rFonts w:ascii="Arial" w:eastAsia="Times New Roman" w:hAnsi="Arial" w:cs="Arial"/>
          <w:sz w:val="20"/>
          <w:szCs w:val="20"/>
          <w:lang w:eastAsia="pl-PL"/>
        </w:rPr>
        <w:t>. zm.).</w:t>
      </w:r>
    </w:p>
    <w:p w14:paraId="0DA5A9CC" w14:textId="77777777" w:rsidR="002E06F1" w:rsidRPr="002E06F1" w:rsidRDefault="002E06F1" w:rsidP="002E06F1">
      <w:pPr>
        <w:spacing w:after="0" w:line="264" w:lineRule="auto"/>
        <w:jc w:val="both"/>
        <w:rPr>
          <w:rFonts w:ascii="Arial" w:eastAsia="Times New Roman" w:hAnsi="Arial" w:cs="Arial"/>
          <w:sz w:val="20"/>
          <w:szCs w:val="20"/>
          <w:lang w:eastAsia="pl-PL"/>
        </w:rPr>
      </w:pPr>
    </w:p>
    <w:p w14:paraId="276FB082" w14:textId="77777777" w:rsidR="002E06F1" w:rsidRPr="002E06F1" w:rsidRDefault="002E06F1" w:rsidP="002E06F1">
      <w:pPr>
        <w:keepNext/>
        <w:keepLines/>
        <w:spacing w:before="40" w:after="0" w:line="264" w:lineRule="auto"/>
        <w:jc w:val="center"/>
        <w:outlineLvl w:val="1"/>
        <w:rPr>
          <w:rFonts w:ascii="Arial" w:eastAsiaTheme="majorEastAsia" w:hAnsi="Arial" w:cstheme="majorBidi"/>
          <w:b/>
          <w:sz w:val="20"/>
          <w:szCs w:val="20"/>
          <w:lang w:eastAsia="pl-PL"/>
        </w:rPr>
      </w:pPr>
      <w:r w:rsidRPr="002E06F1">
        <w:rPr>
          <w:rFonts w:ascii="Arial" w:eastAsiaTheme="majorEastAsia" w:hAnsi="Arial" w:cs="Arial"/>
          <w:b/>
          <w:sz w:val="20"/>
          <w:szCs w:val="20"/>
          <w:lang w:eastAsia="pl-PL"/>
        </w:rPr>
        <w:t>§</w:t>
      </w:r>
      <w:r w:rsidRPr="002E06F1">
        <w:rPr>
          <w:rFonts w:ascii="Arial" w:eastAsiaTheme="majorEastAsia" w:hAnsi="Arial" w:cstheme="majorBidi"/>
          <w:b/>
          <w:sz w:val="20"/>
          <w:szCs w:val="20"/>
          <w:lang w:eastAsia="pl-PL"/>
        </w:rPr>
        <w:t xml:space="preserve"> 1.</w:t>
      </w:r>
    </w:p>
    <w:p w14:paraId="02D323F4" w14:textId="77777777" w:rsidR="002E06F1" w:rsidRPr="002E06F1" w:rsidRDefault="002E06F1" w:rsidP="002E06F1">
      <w:pPr>
        <w:numPr>
          <w:ilvl w:val="0"/>
          <w:numId w:val="30"/>
        </w:numPr>
        <w:spacing w:after="0" w:line="240"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Przedmiotem Umowy jest przeniesienie przez Sprzedającego na Kupującego własności ________________, zgodnie z załącznikiem do niniejszej Umowy, dalej zwanych „________”, i ich wydanie Kupującemu, który zobowiązuje się odebrać ________ i zapłacić Sprzedającemu cenę </w:t>
      </w:r>
      <w:r w:rsidRPr="002E06F1">
        <w:rPr>
          <w:rFonts w:ascii="Arial" w:eastAsia="Times New Roman" w:hAnsi="Arial" w:cs="Arial"/>
          <w:sz w:val="20"/>
          <w:szCs w:val="20"/>
          <w:lang w:eastAsia="pl-PL"/>
        </w:rPr>
        <w:br/>
        <w:t xml:space="preserve">na warunkach wskazanych w dalszej części Umowy. </w:t>
      </w:r>
    </w:p>
    <w:p w14:paraId="7916E802" w14:textId="4A68DF34" w:rsidR="002E06F1" w:rsidRPr="002E06F1" w:rsidRDefault="002E06F1" w:rsidP="002E06F1">
      <w:pPr>
        <w:numPr>
          <w:ilvl w:val="0"/>
          <w:numId w:val="30"/>
        </w:numPr>
        <w:spacing w:after="0" w:line="240"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Sprzedający zobowiązuje się do wydania i dostarczenia ________ własnym transportem bezpośrednio do </w:t>
      </w:r>
      <w:r w:rsidR="00B05504">
        <w:rPr>
          <w:rFonts w:ascii="Arial" w:eastAsia="Times New Roman" w:hAnsi="Arial" w:cs="Arial"/>
          <w:sz w:val="20"/>
          <w:szCs w:val="20"/>
          <w:lang w:eastAsia="pl-PL"/>
        </w:rPr>
        <w:t xml:space="preserve">Mazowiecki Szpital Specjalistyczny Sp. </w:t>
      </w:r>
      <w:proofErr w:type="spellStart"/>
      <w:r w:rsidR="00B05504">
        <w:rPr>
          <w:rFonts w:ascii="Arial" w:eastAsia="Times New Roman" w:hAnsi="Arial" w:cs="Arial"/>
          <w:sz w:val="20"/>
          <w:szCs w:val="20"/>
          <w:lang w:eastAsia="pl-PL"/>
        </w:rPr>
        <w:t>zo.o</w:t>
      </w:r>
      <w:proofErr w:type="spellEnd"/>
      <w:r w:rsidR="00B05504">
        <w:rPr>
          <w:rFonts w:ascii="Arial" w:eastAsia="Times New Roman" w:hAnsi="Arial" w:cs="Arial"/>
          <w:sz w:val="20"/>
          <w:szCs w:val="20"/>
          <w:lang w:eastAsia="pl-PL"/>
        </w:rPr>
        <w:t xml:space="preserve">. w Radomiu </w:t>
      </w:r>
      <w:r w:rsidRPr="002E06F1">
        <w:rPr>
          <w:rFonts w:ascii="Arial" w:eastAsia="Times New Roman" w:hAnsi="Arial" w:cs="Arial"/>
          <w:sz w:val="20"/>
          <w:szCs w:val="20"/>
          <w:lang w:eastAsia="pl-PL"/>
        </w:rPr>
        <w:t xml:space="preserve"> – miejsce dostawy.</w:t>
      </w:r>
    </w:p>
    <w:p w14:paraId="7ECF808C" w14:textId="77777777" w:rsidR="002E06F1" w:rsidRPr="002E06F1" w:rsidRDefault="002E06F1" w:rsidP="002E06F1">
      <w:pPr>
        <w:numPr>
          <w:ilvl w:val="0"/>
          <w:numId w:val="30"/>
        </w:numPr>
        <w:spacing w:after="0" w:line="240"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Sprzedający oświadcza, że asortyment określony w ust. 1 jest fabrycznie nowy, kompletny, a także wolny od wad materiałowych, konstrukcyjnych i prawnych oraz praw osób trzecich oraz spełnia wszystkie określone prawem i umową wymagania. </w:t>
      </w:r>
    </w:p>
    <w:p w14:paraId="79837A4F" w14:textId="77777777" w:rsidR="002E06F1" w:rsidRPr="002E06F1" w:rsidRDefault="002E06F1" w:rsidP="002E06F1">
      <w:pPr>
        <w:numPr>
          <w:ilvl w:val="0"/>
          <w:numId w:val="30"/>
        </w:numPr>
        <w:spacing w:after="0" w:line="240"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Sprzedający oświadcza, że posiada kwalifikację, wiedzę i umiejętności techniczne niezbędne </w:t>
      </w:r>
      <w:r w:rsidRPr="002E06F1">
        <w:rPr>
          <w:rFonts w:ascii="Arial" w:eastAsia="Times New Roman" w:hAnsi="Arial" w:cs="Arial"/>
          <w:sz w:val="20"/>
          <w:szCs w:val="20"/>
          <w:lang w:eastAsia="pl-PL"/>
        </w:rPr>
        <w:br/>
        <w:t>do realizacji przedmiotu umowy.</w:t>
      </w:r>
    </w:p>
    <w:p w14:paraId="43F827DA" w14:textId="77777777" w:rsidR="002E06F1" w:rsidRPr="002E06F1" w:rsidRDefault="002E06F1" w:rsidP="002E06F1">
      <w:pPr>
        <w:spacing w:after="0" w:line="264" w:lineRule="auto"/>
        <w:jc w:val="both"/>
        <w:rPr>
          <w:rFonts w:ascii="Arial" w:eastAsia="Times New Roman" w:hAnsi="Arial" w:cs="Arial"/>
          <w:sz w:val="20"/>
          <w:szCs w:val="20"/>
          <w:lang w:eastAsia="pl-PL"/>
        </w:rPr>
      </w:pPr>
    </w:p>
    <w:p w14:paraId="221DB97A" w14:textId="77777777" w:rsidR="002E06F1" w:rsidRPr="002E06F1" w:rsidRDefault="002E06F1" w:rsidP="002E06F1">
      <w:pPr>
        <w:keepNext/>
        <w:keepLines/>
        <w:spacing w:before="40" w:after="0" w:line="264" w:lineRule="auto"/>
        <w:jc w:val="center"/>
        <w:outlineLvl w:val="1"/>
        <w:rPr>
          <w:rFonts w:ascii="Arial" w:eastAsiaTheme="majorEastAsia" w:hAnsi="Arial" w:cstheme="majorBidi"/>
          <w:b/>
          <w:sz w:val="20"/>
          <w:szCs w:val="20"/>
          <w:lang w:eastAsia="pl-PL"/>
        </w:rPr>
      </w:pPr>
      <w:r w:rsidRPr="002E06F1">
        <w:rPr>
          <w:rFonts w:ascii="Arial" w:eastAsiaTheme="majorEastAsia" w:hAnsi="Arial" w:cs="Arial"/>
          <w:b/>
          <w:sz w:val="20"/>
          <w:szCs w:val="20"/>
          <w:lang w:eastAsia="pl-PL"/>
        </w:rPr>
        <w:t>§</w:t>
      </w:r>
      <w:r w:rsidRPr="002E06F1">
        <w:rPr>
          <w:rFonts w:ascii="Arial" w:eastAsiaTheme="majorEastAsia" w:hAnsi="Arial" w:cstheme="majorBidi"/>
          <w:b/>
          <w:sz w:val="20"/>
          <w:szCs w:val="20"/>
          <w:lang w:eastAsia="pl-PL"/>
        </w:rPr>
        <w:t xml:space="preserve"> 2.</w:t>
      </w:r>
    </w:p>
    <w:p w14:paraId="69614AA5" w14:textId="77777777" w:rsidR="002E06F1" w:rsidRPr="002E06F1" w:rsidRDefault="002E06F1" w:rsidP="002E06F1">
      <w:pPr>
        <w:numPr>
          <w:ilvl w:val="0"/>
          <w:numId w:val="21"/>
        </w:numPr>
        <w:spacing w:after="0" w:line="264"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Sprzedający zobowiązany jest do wydania i dostarczenia _______ w terminie do ___ dni roboczych od dnia zawarcia niniejszej umowy.</w:t>
      </w:r>
    </w:p>
    <w:p w14:paraId="5479872A" w14:textId="77777777" w:rsidR="002E06F1" w:rsidRPr="002E06F1" w:rsidRDefault="002E06F1" w:rsidP="002E06F1">
      <w:pPr>
        <w:numPr>
          <w:ilvl w:val="0"/>
          <w:numId w:val="21"/>
        </w:numPr>
        <w:spacing w:after="0" w:line="264"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Sprzedający ponosi koszty i pełną odpowiedzialność za transport do miejsca dostawy, jego załadunek i rozładunek, a także konfigurację systemu oraz przeszkolenie personelu medycznego </w:t>
      </w:r>
      <w:r w:rsidRPr="002E06F1">
        <w:rPr>
          <w:rFonts w:ascii="Arial" w:eastAsia="Times New Roman" w:hAnsi="Arial" w:cs="Arial"/>
          <w:sz w:val="20"/>
          <w:szCs w:val="20"/>
          <w:lang w:eastAsia="pl-PL"/>
        </w:rPr>
        <w:br/>
        <w:t>i technicznego.</w:t>
      </w:r>
    </w:p>
    <w:p w14:paraId="55432D53" w14:textId="77777777" w:rsidR="002E06F1" w:rsidRPr="002E06F1" w:rsidRDefault="002E06F1" w:rsidP="002E06F1">
      <w:pPr>
        <w:spacing w:after="0" w:line="264" w:lineRule="auto"/>
        <w:jc w:val="both"/>
        <w:rPr>
          <w:rFonts w:ascii="Arial" w:eastAsia="Times New Roman" w:hAnsi="Arial" w:cs="Arial"/>
          <w:sz w:val="20"/>
          <w:szCs w:val="20"/>
          <w:lang w:eastAsia="pl-PL"/>
        </w:rPr>
      </w:pPr>
    </w:p>
    <w:p w14:paraId="0D2EA58B" w14:textId="77777777" w:rsidR="002E06F1" w:rsidRPr="002E06F1" w:rsidRDefault="002E06F1" w:rsidP="002E06F1">
      <w:pPr>
        <w:keepNext/>
        <w:keepLines/>
        <w:spacing w:before="40" w:after="0" w:line="264" w:lineRule="auto"/>
        <w:jc w:val="center"/>
        <w:outlineLvl w:val="1"/>
        <w:rPr>
          <w:rFonts w:ascii="Arial" w:eastAsiaTheme="majorEastAsia" w:hAnsi="Arial" w:cstheme="majorBidi"/>
          <w:b/>
          <w:sz w:val="20"/>
          <w:szCs w:val="20"/>
          <w:lang w:eastAsia="pl-PL"/>
        </w:rPr>
      </w:pPr>
      <w:r w:rsidRPr="002E06F1">
        <w:rPr>
          <w:rFonts w:ascii="Arial" w:eastAsiaTheme="majorEastAsia" w:hAnsi="Arial" w:cs="Arial"/>
          <w:b/>
          <w:sz w:val="20"/>
          <w:szCs w:val="20"/>
          <w:lang w:eastAsia="pl-PL"/>
        </w:rPr>
        <w:t>§</w:t>
      </w:r>
      <w:r w:rsidRPr="002E06F1">
        <w:rPr>
          <w:rFonts w:ascii="Arial" w:eastAsiaTheme="majorEastAsia" w:hAnsi="Arial" w:cstheme="majorBidi"/>
          <w:b/>
          <w:sz w:val="20"/>
          <w:szCs w:val="20"/>
          <w:lang w:eastAsia="pl-PL"/>
        </w:rPr>
        <w:t xml:space="preserve"> 3.</w:t>
      </w:r>
    </w:p>
    <w:p w14:paraId="5191778C" w14:textId="7795702F" w:rsidR="002E06F1" w:rsidRPr="002E06F1" w:rsidRDefault="002E06F1" w:rsidP="002E06F1">
      <w:pPr>
        <w:numPr>
          <w:ilvl w:val="0"/>
          <w:numId w:val="31"/>
        </w:numPr>
        <w:spacing w:after="0" w:line="240"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Obiór </w:t>
      </w:r>
      <w:r w:rsidR="00B05504">
        <w:rPr>
          <w:rFonts w:ascii="Arial" w:eastAsia="Times New Roman" w:hAnsi="Arial" w:cs="Arial"/>
          <w:sz w:val="20"/>
          <w:szCs w:val="20"/>
          <w:lang w:eastAsia="pl-PL"/>
        </w:rPr>
        <w:t>przedmiotu umowy</w:t>
      </w:r>
      <w:r w:rsidRPr="002E06F1">
        <w:rPr>
          <w:rFonts w:ascii="Arial" w:eastAsia="Times New Roman" w:hAnsi="Arial" w:cs="Arial"/>
          <w:sz w:val="20"/>
          <w:szCs w:val="20"/>
          <w:lang w:eastAsia="pl-PL"/>
        </w:rPr>
        <w:t>, o którym mowa w § 1, zostanie dokonany na podstawie protokołu odbioru w miejscu dostawy</w:t>
      </w:r>
      <w:r w:rsidRPr="002E06F1">
        <w:rPr>
          <w:rFonts w:ascii="Arial" w:eastAsia="Times New Roman" w:hAnsi="Arial" w:cs="Arial"/>
          <w:color w:val="FF0000"/>
          <w:sz w:val="20"/>
          <w:szCs w:val="20"/>
          <w:lang w:eastAsia="pl-PL"/>
        </w:rPr>
        <w:t>.</w:t>
      </w:r>
    </w:p>
    <w:p w14:paraId="54A41C96" w14:textId="7E6E933B" w:rsidR="002E06F1" w:rsidRPr="002E06F1" w:rsidRDefault="002E06F1" w:rsidP="002E06F1">
      <w:pPr>
        <w:numPr>
          <w:ilvl w:val="0"/>
          <w:numId w:val="31"/>
        </w:numPr>
        <w:spacing w:after="0" w:line="240"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Kupujący upoważnia </w:t>
      </w:r>
      <w:r w:rsidR="00B05504">
        <w:rPr>
          <w:rFonts w:ascii="Arial" w:eastAsia="Times New Roman" w:hAnsi="Arial" w:cs="Arial"/>
          <w:sz w:val="20"/>
          <w:szCs w:val="20"/>
          <w:lang w:eastAsia="pl-PL"/>
        </w:rPr>
        <w:t xml:space="preserve">Prezesa Mazowieckiego Szpitala Specjalistycznego Sp. o.o. w Radomiu </w:t>
      </w:r>
      <w:r w:rsidRPr="002E06F1">
        <w:rPr>
          <w:rFonts w:ascii="Arial" w:eastAsia="Times New Roman" w:hAnsi="Arial" w:cs="Arial"/>
          <w:sz w:val="20"/>
          <w:szCs w:val="20"/>
          <w:lang w:eastAsia="pl-PL"/>
        </w:rPr>
        <w:t>do odbioru i podpisania protokołu odbioru w jego imieniu.</w:t>
      </w:r>
    </w:p>
    <w:p w14:paraId="36E98175" w14:textId="77777777" w:rsidR="002E06F1" w:rsidRPr="002E06F1" w:rsidRDefault="002E06F1" w:rsidP="002E06F1">
      <w:pPr>
        <w:numPr>
          <w:ilvl w:val="0"/>
          <w:numId w:val="31"/>
        </w:numPr>
        <w:spacing w:after="0" w:line="240"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Protokół odbioru, o którym mowa w ust. 1, sporządzony zostanie w dwóch jednobrzmiących egzemplarzach, po jednym dla Kupującego oraz Sprzedającego.</w:t>
      </w:r>
    </w:p>
    <w:p w14:paraId="37182C9D" w14:textId="77777777" w:rsidR="002E06F1" w:rsidRPr="002E06F1" w:rsidRDefault="002E06F1" w:rsidP="002E06F1">
      <w:pPr>
        <w:numPr>
          <w:ilvl w:val="0"/>
          <w:numId w:val="31"/>
        </w:numPr>
        <w:spacing w:after="0" w:line="240"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lastRenderedPageBreak/>
        <w:t>Do czasu podpisania protokołu odbioru za dostarczony asortyment odpowiedzialność ponosi Sprzedający.</w:t>
      </w:r>
    </w:p>
    <w:p w14:paraId="357444F9" w14:textId="77777777" w:rsidR="002E06F1" w:rsidRPr="002E06F1" w:rsidRDefault="002E06F1" w:rsidP="002E06F1">
      <w:pPr>
        <w:numPr>
          <w:ilvl w:val="0"/>
          <w:numId w:val="22"/>
        </w:numPr>
        <w:spacing w:after="0" w:line="264"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Strony ustalają następujące adresy do korespondencji i kontaktu:</w:t>
      </w:r>
    </w:p>
    <w:p w14:paraId="4886D84D" w14:textId="57BEA98C" w:rsidR="002E06F1" w:rsidRPr="002E06F1" w:rsidRDefault="002E06F1" w:rsidP="002E06F1">
      <w:pPr>
        <w:numPr>
          <w:ilvl w:val="0"/>
          <w:numId w:val="23"/>
        </w:numPr>
        <w:spacing w:after="0" w:line="264" w:lineRule="auto"/>
        <w:ind w:left="641"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Kupujący: </w:t>
      </w:r>
      <w:hyperlink r:id="rId8" w:history="1">
        <w:r w:rsidR="00B05504" w:rsidRPr="00862908">
          <w:rPr>
            <w:rStyle w:val="Hipercze"/>
            <w:rFonts w:ascii="Arial" w:eastAsia="Times New Roman" w:hAnsi="Arial" w:cs="Arial"/>
            <w:sz w:val="20"/>
            <w:szCs w:val="20"/>
            <w:lang w:eastAsia="pl-PL"/>
          </w:rPr>
          <w:t>dzp@wss.com.pl</w:t>
        </w:r>
      </w:hyperlink>
      <w:r w:rsidR="00B05504">
        <w:rPr>
          <w:rFonts w:ascii="Arial" w:eastAsia="Times New Roman" w:hAnsi="Arial" w:cs="Arial"/>
          <w:sz w:val="20"/>
          <w:szCs w:val="20"/>
          <w:lang w:eastAsia="pl-PL"/>
        </w:rPr>
        <w:t>, 48 361-49-69</w:t>
      </w:r>
      <w:r w:rsidRPr="002E06F1">
        <w:rPr>
          <w:rFonts w:ascii="Arial" w:eastAsia="Times New Roman" w:hAnsi="Arial" w:cs="Arial"/>
          <w:sz w:val="20"/>
          <w:szCs w:val="20"/>
          <w:lang w:eastAsia="pl-PL"/>
        </w:rPr>
        <w:t>;</w:t>
      </w:r>
    </w:p>
    <w:p w14:paraId="7824E5A0" w14:textId="77777777" w:rsidR="002E06F1" w:rsidRPr="002E06F1" w:rsidRDefault="002E06F1" w:rsidP="002E06F1">
      <w:pPr>
        <w:numPr>
          <w:ilvl w:val="0"/>
          <w:numId w:val="23"/>
        </w:numPr>
        <w:spacing w:after="0" w:line="264" w:lineRule="auto"/>
        <w:ind w:left="641"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Sprzedający: _________________________________________________________</w:t>
      </w:r>
    </w:p>
    <w:p w14:paraId="3A8A1B4B" w14:textId="77777777" w:rsidR="002E06F1" w:rsidRPr="002E06F1" w:rsidRDefault="002E06F1" w:rsidP="002E06F1">
      <w:pPr>
        <w:numPr>
          <w:ilvl w:val="0"/>
          <w:numId w:val="31"/>
        </w:numPr>
        <w:spacing w:after="0" w:line="240"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Strony zobowiązane są do wzajemnego powiadomienia o każdej zmianie adresu do korespondencji i kontaktu, o którym mowa w ust 5. Powiadomienie winno być pod rygorem nieważności dokonane w formie pisemnej i doręczone stronie osobiście za pisemnym potwierdzeniem odbioru lub listem poleconym za zwrotnym potwierdzeniem odbioru.</w:t>
      </w:r>
    </w:p>
    <w:p w14:paraId="5F45E2F0" w14:textId="77777777" w:rsidR="002E06F1" w:rsidRPr="002E06F1" w:rsidRDefault="002E06F1" w:rsidP="002E06F1">
      <w:pPr>
        <w:numPr>
          <w:ilvl w:val="0"/>
          <w:numId w:val="31"/>
        </w:numPr>
        <w:spacing w:after="0" w:line="240"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Zaniechanie obowiązku, o którym mowa w ust. 6 powoduje, że pismo wysłane na adres wskazany </w:t>
      </w:r>
      <w:r w:rsidRPr="002E06F1">
        <w:rPr>
          <w:rFonts w:ascii="Arial" w:eastAsia="Times New Roman" w:hAnsi="Arial" w:cs="Arial"/>
          <w:sz w:val="20"/>
          <w:szCs w:val="20"/>
          <w:lang w:eastAsia="pl-PL"/>
        </w:rPr>
        <w:br/>
        <w:t>ust. 5 uznaje się za doręczone.</w:t>
      </w:r>
    </w:p>
    <w:p w14:paraId="171FF119" w14:textId="77777777" w:rsidR="002E06F1" w:rsidRPr="002E06F1" w:rsidRDefault="002E06F1" w:rsidP="002E06F1">
      <w:pPr>
        <w:spacing w:after="0" w:line="240" w:lineRule="auto"/>
        <w:rPr>
          <w:rFonts w:ascii="Times New Roman" w:eastAsia="Times New Roman" w:hAnsi="Times New Roman" w:cs="Times New Roman"/>
          <w:sz w:val="20"/>
          <w:szCs w:val="20"/>
          <w:lang w:eastAsia="pl-PL"/>
        </w:rPr>
      </w:pPr>
    </w:p>
    <w:p w14:paraId="3F7112BD" w14:textId="77777777" w:rsidR="002E06F1" w:rsidRPr="002E06F1" w:rsidRDefault="002E06F1" w:rsidP="002E06F1">
      <w:pPr>
        <w:keepNext/>
        <w:keepLines/>
        <w:spacing w:before="40" w:after="0" w:line="264" w:lineRule="auto"/>
        <w:jc w:val="center"/>
        <w:outlineLvl w:val="1"/>
        <w:rPr>
          <w:rFonts w:ascii="Arial" w:eastAsiaTheme="majorEastAsia" w:hAnsi="Arial" w:cstheme="majorBidi"/>
          <w:b/>
          <w:sz w:val="20"/>
          <w:szCs w:val="20"/>
          <w:lang w:eastAsia="pl-PL"/>
        </w:rPr>
      </w:pPr>
      <w:r w:rsidRPr="002E06F1">
        <w:rPr>
          <w:rFonts w:ascii="Arial" w:eastAsiaTheme="majorEastAsia" w:hAnsi="Arial" w:cs="Arial"/>
          <w:b/>
          <w:sz w:val="20"/>
          <w:szCs w:val="20"/>
          <w:lang w:eastAsia="pl-PL"/>
        </w:rPr>
        <w:t>§</w:t>
      </w:r>
      <w:r w:rsidRPr="002E06F1">
        <w:rPr>
          <w:rFonts w:ascii="Arial" w:eastAsiaTheme="majorEastAsia" w:hAnsi="Arial" w:cstheme="majorBidi"/>
          <w:b/>
          <w:sz w:val="20"/>
          <w:szCs w:val="20"/>
          <w:lang w:eastAsia="pl-PL"/>
        </w:rPr>
        <w:t xml:space="preserve"> 4.</w:t>
      </w:r>
    </w:p>
    <w:p w14:paraId="6FE8C183" w14:textId="77777777" w:rsidR="002E06F1" w:rsidRPr="002E06F1" w:rsidRDefault="002E06F1" w:rsidP="002E06F1">
      <w:pPr>
        <w:numPr>
          <w:ilvl w:val="0"/>
          <w:numId w:val="19"/>
        </w:numPr>
        <w:spacing w:after="0" w:line="264"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Całkowite wynagrodzenie Sprzedającego z tytułu realizacji przedmiotu umowy (wartość umowy) zostało ustalone na łączną kwotę brutto (z VAT) </w:t>
      </w:r>
      <w:r w:rsidRPr="002E06F1">
        <w:rPr>
          <w:rFonts w:ascii="Arial" w:eastAsia="Times New Roman" w:hAnsi="Arial" w:cs="Arial"/>
          <w:b/>
          <w:sz w:val="20"/>
          <w:szCs w:val="20"/>
          <w:lang w:eastAsia="pl-PL"/>
        </w:rPr>
        <w:t>__________ zł</w:t>
      </w:r>
      <w:r w:rsidRPr="002E06F1">
        <w:rPr>
          <w:rFonts w:ascii="Arial" w:eastAsia="Times New Roman" w:hAnsi="Arial" w:cs="Arial"/>
          <w:sz w:val="20"/>
          <w:szCs w:val="20"/>
          <w:lang w:eastAsia="pl-PL"/>
        </w:rPr>
        <w:t xml:space="preserve"> (słownie: _________________).</w:t>
      </w:r>
    </w:p>
    <w:p w14:paraId="4F54AB29" w14:textId="51A6CF66" w:rsidR="002E06F1" w:rsidRPr="002E06F1" w:rsidRDefault="002E06F1" w:rsidP="002E06F1">
      <w:pPr>
        <w:numPr>
          <w:ilvl w:val="0"/>
          <w:numId w:val="19"/>
        </w:numPr>
        <w:spacing w:after="0" w:line="264"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bCs/>
          <w:sz w:val="20"/>
          <w:szCs w:val="20"/>
          <w:lang w:eastAsia="pl-PL"/>
        </w:rPr>
        <w:t xml:space="preserve">Kupujący dokona zapłaty wynagrodzenia po dokonaniu odbioru asortymentu, przelewem </w:t>
      </w:r>
      <w:r w:rsidRPr="002E06F1">
        <w:rPr>
          <w:rFonts w:ascii="Arial" w:eastAsia="Times New Roman" w:hAnsi="Arial" w:cs="Arial"/>
          <w:bCs/>
          <w:sz w:val="20"/>
          <w:szCs w:val="20"/>
          <w:lang w:eastAsia="pl-PL"/>
        </w:rPr>
        <w:br/>
        <w:t xml:space="preserve">na rachunek bankowy Sprzedającego wskazany w fakturze VAT, w terminie do </w:t>
      </w:r>
      <w:r w:rsidR="00B05504">
        <w:rPr>
          <w:rFonts w:ascii="Arial" w:eastAsia="Times New Roman" w:hAnsi="Arial" w:cs="Arial"/>
          <w:bCs/>
          <w:sz w:val="20"/>
          <w:szCs w:val="20"/>
          <w:lang w:eastAsia="pl-PL"/>
        </w:rPr>
        <w:t>30</w:t>
      </w:r>
      <w:r w:rsidRPr="002E06F1">
        <w:rPr>
          <w:rFonts w:ascii="Arial" w:eastAsia="Times New Roman" w:hAnsi="Arial" w:cs="Arial"/>
          <w:bCs/>
          <w:sz w:val="20"/>
          <w:szCs w:val="20"/>
          <w:lang w:eastAsia="pl-PL"/>
        </w:rPr>
        <w:t xml:space="preserve"> dni od daty otrzymania przez Kupującego prawidłowo wystawionej faktury VAT.</w:t>
      </w:r>
    </w:p>
    <w:p w14:paraId="7E37255F" w14:textId="77777777" w:rsidR="002E06F1" w:rsidRPr="002E06F1" w:rsidRDefault="002E06F1" w:rsidP="002E06F1">
      <w:pPr>
        <w:numPr>
          <w:ilvl w:val="0"/>
          <w:numId w:val="19"/>
        </w:numPr>
        <w:spacing w:after="0" w:line="264" w:lineRule="auto"/>
        <w:ind w:left="284" w:hanging="284"/>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Podstawą do wystawienia przez Sprzedającego faktury VAT jest podpisanie protokołu odbioru, </w:t>
      </w:r>
      <w:r w:rsidRPr="002E06F1">
        <w:rPr>
          <w:rFonts w:ascii="Arial" w:eastAsia="Times New Roman" w:hAnsi="Arial" w:cs="Arial"/>
          <w:sz w:val="20"/>
          <w:szCs w:val="20"/>
          <w:lang w:eastAsia="pl-PL"/>
        </w:rPr>
        <w:br/>
        <w:t>o którym mowa w § 3 ust. 1.</w:t>
      </w:r>
    </w:p>
    <w:p w14:paraId="24A1B9C8" w14:textId="77777777" w:rsidR="002E06F1" w:rsidRPr="002E06F1" w:rsidRDefault="002E06F1" w:rsidP="002E06F1">
      <w:pPr>
        <w:numPr>
          <w:ilvl w:val="0"/>
          <w:numId w:val="19"/>
        </w:numPr>
        <w:spacing w:after="0" w:line="264"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Za datę dokonania płatności strony będą uważały datę przekazania przez Kupującego polecenia </w:t>
      </w:r>
      <w:r w:rsidRPr="002E06F1">
        <w:rPr>
          <w:rFonts w:ascii="Arial" w:eastAsia="Times New Roman" w:hAnsi="Arial" w:cs="Arial"/>
          <w:sz w:val="20"/>
          <w:szCs w:val="20"/>
          <w:lang w:eastAsia="pl-PL"/>
        </w:rPr>
        <w:br/>
        <w:t>do banku prowadzącego jego rachunek.</w:t>
      </w:r>
    </w:p>
    <w:p w14:paraId="6B60E254" w14:textId="77777777" w:rsidR="002E06F1" w:rsidRPr="002E06F1" w:rsidRDefault="002E06F1" w:rsidP="002E06F1">
      <w:pPr>
        <w:numPr>
          <w:ilvl w:val="0"/>
          <w:numId w:val="19"/>
        </w:numPr>
        <w:spacing w:after="0" w:line="264"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Kupujący oświadcza, że jest płatnikiem podatku VAT.</w:t>
      </w:r>
    </w:p>
    <w:p w14:paraId="7ED7A4F3" w14:textId="77777777" w:rsidR="002E06F1" w:rsidRPr="002E06F1" w:rsidRDefault="002E06F1" w:rsidP="002E06F1">
      <w:pPr>
        <w:numPr>
          <w:ilvl w:val="0"/>
          <w:numId w:val="19"/>
        </w:numPr>
        <w:spacing w:after="0" w:line="264"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Sprzedający wystawi fakturę VAT w terminie do 3 dni od daty podpisania protokołu odbioru </w:t>
      </w:r>
      <w:r w:rsidRPr="002E06F1">
        <w:rPr>
          <w:rFonts w:ascii="Arial" w:eastAsia="Times New Roman" w:hAnsi="Arial" w:cs="Arial"/>
          <w:sz w:val="20"/>
          <w:szCs w:val="20"/>
          <w:lang w:eastAsia="pl-PL"/>
        </w:rPr>
        <w:br/>
        <w:t>i dostarczy ją Kupującemu.</w:t>
      </w:r>
    </w:p>
    <w:p w14:paraId="31E008F9" w14:textId="77777777" w:rsidR="002E06F1" w:rsidRPr="002E06F1" w:rsidRDefault="002E06F1" w:rsidP="002E06F1">
      <w:pPr>
        <w:numPr>
          <w:ilvl w:val="0"/>
          <w:numId w:val="19"/>
        </w:numPr>
        <w:spacing w:after="0" w:line="264" w:lineRule="auto"/>
        <w:ind w:left="284" w:hanging="284"/>
        <w:contextualSpacing/>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Fakturę VAT należy wystawić ze wskazaniem następujących danych:</w:t>
      </w:r>
    </w:p>
    <w:p w14:paraId="47894AEF" w14:textId="196E8772" w:rsidR="00B05504" w:rsidRPr="00B05504" w:rsidRDefault="00B05504" w:rsidP="00B05504">
      <w:pPr>
        <w:spacing w:after="0" w:line="264" w:lineRule="auto"/>
        <w:ind w:left="284"/>
        <w:contextualSpacing/>
        <w:jc w:val="both"/>
        <w:rPr>
          <w:rFonts w:ascii="Arial" w:eastAsia="Times New Roman" w:hAnsi="Arial" w:cs="Arial"/>
          <w:sz w:val="20"/>
          <w:szCs w:val="20"/>
          <w:lang w:eastAsia="pl-PL"/>
        </w:rPr>
      </w:pPr>
      <w:r w:rsidRPr="00B05504">
        <w:rPr>
          <w:rFonts w:ascii="Arial" w:eastAsia="Times New Roman" w:hAnsi="Arial" w:cs="Arial"/>
          <w:sz w:val="20"/>
          <w:szCs w:val="20"/>
          <w:lang w:eastAsia="pl-PL"/>
        </w:rPr>
        <w:t>1) Nabywca: Województwo Mazowieckie, ul. Jagiellońska 26, 03-719 Warszawa, NIP 113-245-39-4</w:t>
      </w:r>
    </w:p>
    <w:p w14:paraId="26E34FD3" w14:textId="7988FE42" w:rsidR="00B05504" w:rsidRDefault="00B05504" w:rsidP="00B05504">
      <w:pPr>
        <w:spacing w:after="0" w:line="264" w:lineRule="auto"/>
        <w:ind w:left="284"/>
        <w:contextualSpacing/>
        <w:jc w:val="both"/>
        <w:rPr>
          <w:rFonts w:ascii="Arial" w:eastAsia="Times New Roman" w:hAnsi="Arial" w:cs="Arial"/>
          <w:sz w:val="20"/>
          <w:szCs w:val="20"/>
          <w:lang w:eastAsia="pl-PL"/>
        </w:rPr>
      </w:pPr>
      <w:r w:rsidRPr="00B05504">
        <w:rPr>
          <w:rFonts w:ascii="Arial" w:eastAsia="Times New Roman" w:hAnsi="Arial" w:cs="Arial"/>
          <w:sz w:val="20"/>
          <w:szCs w:val="20"/>
          <w:lang w:eastAsia="pl-PL"/>
        </w:rPr>
        <w:t>2)  Odbiorca: Urząd Marszałkowski Województwa Mazowieckiego w Warszawie, ul. Jagiellońska 26, 03-719 Warszawa</w:t>
      </w:r>
    </w:p>
    <w:p w14:paraId="0DC0926F" w14:textId="6AFC9B59" w:rsidR="002E06F1" w:rsidRPr="00B05504" w:rsidRDefault="002E06F1" w:rsidP="00295D24">
      <w:pPr>
        <w:pStyle w:val="Akapitzlist"/>
        <w:numPr>
          <w:ilvl w:val="0"/>
          <w:numId w:val="23"/>
        </w:numPr>
        <w:spacing w:after="0" w:line="264" w:lineRule="auto"/>
        <w:ind w:left="284" w:firstLine="0"/>
        <w:jc w:val="both"/>
        <w:rPr>
          <w:rFonts w:ascii="Arial" w:eastAsia="Times New Roman" w:hAnsi="Arial" w:cs="Arial"/>
          <w:sz w:val="20"/>
          <w:szCs w:val="20"/>
          <w:lang w:eastAsia="pl-PL"/>
        </w:rPr>
      </w:pPr>
      <w:r w:rsidRPr="00B05504">
        <w:rPr>
          <w:rFonts w:ascii="Arial" w:eastAsia="Times New Roman" w:hAnsi="Arial" w:cs="Arial"/>
          <w:sz w:val="20"/>
          <w:szCs w:val="20"/>
          <w:lang w:eastAsia="pl-PL"/>
        </w:rPr>
        <w:t>numer niniejszej umowy.</w:t>
      </w:r>
    </w:p>
    <w:p w14:paraId="2FBE65CC" w14:textId="77777777" w:rsidR="002E06F1" w:rsidRPr="002E06F1" w:rsidRDefault="002E06F1" w:rsidP="002E06F1">
      <w:pPr>
        <w:spacing w:after="0" w:line="240" w:lineRule="auto"/>
        <w:rPr>
          <w:rFonts w:ascii="Times New Roman" w:eastAsia="Calibri" w:hAnsi="Times New Roman" w:cs="Times New Roman"/>
          <w:b/>
          <w:sz w:val="20"/>
          <w:szCs w:val="20"/>
        </w:rPr>
      </w:pPr>
    </w:p>
    <w:p w14:paraId="365402CD" w14:textId="77777777" w:rsidR="002E06F1" w:rsidRPr="002E06F1" w:rsidRDefault="002E06F1" w:rsidP="002E06F1">
      <w:pPr>
        <w:spacing w:after="0" w:line="240" w:lineRule="auto"/>
        <w:jc w:val="center"/>
        <w:rPr>
          <w:rFonts w:ascii="Arial" w:eastAsia="Calibri" w:hAnsi="Arial" w:cs="Arial"/>
          <w:b/>
          <w:sz w:val="20"/>
          <w:szCs w:val="20"/>
        </w:rPr>
      </w:pPr>
      <w:r w:rsidRPr="002E06F1">
        <w:rPr>
          <w:rFonts w:ascii="Arial" w:eastAsia="Calibri" w:hAnsi="Arial" w:cs="Arial"/>
          <w:b/>
          <w:sz w:val="20"/>
          <w:szCs w:val="20"/>
        </w:rPr>
        <w:t>§ 5</w:t>
      </w:r>
    </w:p>
    <w:p w14:paraId="4FFC3515" w14:textId="77777777" w:rsidR="002E06F1" w:rsidRPr="002E06F1" w:rsidRDefault="002E06F1" w:rsidP="002E06F1">
      <w:pPr>
        <w:numPr>
          <w:ilvl w:val="0"/>
          <w:numId w:val="32"/>
        </w:numPr>
        <w:tabs>
          <w:tab w:val="left" w:pos="0"/>
        </w:tabs>
        <w:spacing w:after="0" w:line="264" w:lineRule="auto"/>
        <w:ind w:left="284" w:hanging="284"/>
        <w:jc w:val="both"/>
        <w:rPr>
          <w:rFonts w:ascii="Arial" w:eastAsia="Calibri" w:hAnsi="Arial" w:cs="Arial"/>
          <w:sz w:val="20"/>
          <w:szCs w:val="20"/>
        </w:rPr>
      </w:pPr>
      <w:r w:rsidRPr="002E06F1">
        <w:rPr>
          <w:rFonts w:ascii="Arial" w:eastAsia="Calibri" w:hAnsi="Arial" w:cs="Arial"/>
          <w:sz w:val="20"/>
          <w:szCs w:val="20"/>
        </w:rPr>
        <w:t>Sprzedający zobowiązuje się do dostarczenia Instrukcji obsługi dostarczonego asortymentu w języku polskim w formie drukowanej oraz dokumentacji serwisowej i instrukcji mycia i dezynfekcji wraz wydaniem i dostarczeniem urządzenia.</w:t>
      </w:r>
    </w:p>
    <w:p w14:paraId="198D52D4" w14:textId="119D74A6" w:rsidR="002E06F1" w:rsidRPr="002E06F1" w:rsidRDefault="002E06F1" w:rsidP="002E06F1">
      <w:pPr>
        <w:numPr>
          <w:ilvl w:val="0"/>
          <w:numId w:val="32"/>
        </w:numPr>
        <w:tabs>
          <w:tab w:val="left" w:pos="0"/>
        </w:tabs>
        <w:spacing w:after="0" w:line="264" w:lineRule="auto"/>
        <w:ind w:left="284" w:hanging="284"/>
        <w:jc w:val="both"/>
        <w:rPr>
          <w:rFonts w:ascii="Arial" w:eastAsia="Calibri" w:hAnsi="Arial" w:cs="Arial"/>
          <w:sz w:val="20"/>
          <w:szCs w:val="20"/>
        </w:rPr>
      </w:pPr>
      <w:r w:rsidRPr="002E06F1">
        <w:rPr>
          <w:rFonts w:ascii="Arial" w:eastAsia="Calibri" w:hAnsi="Arial" w:cs="Arial"/>
          <w:sz w:val="20"/>
          <w:szCs w:val="20"/>
        </w:rPr>
        <w:t xml:space="preserve">Sprzedający zapewnia … </w:t>
      </w:r>
      <w:r w:rsidR="002467DB">
        <w:rPr>
          <w:rFonts w:ascii="Arial" w:eastAsia="Calibri" w:hAnsi="Arial" w:cs="Arial"/>
          <w:sz w:val="20"/>
          <w:szCs w:val="20"/>
        </w:rPr>
        <w:t xml:space="preserve">(minimum 24 m-ce) </w:t>
      </w:r>
      <w:r w:rsidRPr="002E06F1">
        <w:rPr>
          <w:rFonts w:ascii="Arial" w:eastAsia="Calibri" w:hAnsi="Arial" w:cs="Arial"/>
          <w:sz w:val="20"/>
          <w:szCs w:val="20"/>
        </w:rPr>
        <w:t>miesięczny okres gwarancji dla dostarczonego sprzętu.</w:t>
      </w:r>
    </w:p>
    <w:p w14:paraId="5DAF4D94" w14:textId="77777777" w:rsidR="002E06F1" w:rsidRPr="002E06F1" w:rsidRDefault="002E06F1" w:rsidP="002E06F1">
      <w:pPr>
        <w:numPr>
          <w:ilvl w:val="0"/>
          <w:numId w:val="32"/>
        </w:numPr>
        <w:tabs>
          <w:tab w:val="left" w:pos="0"/>
        </w:tabs>
        <w:spacing w:after="0" w:line="264" w:lineRule="auto"/>
        <w:ind w:left="284" w:hanging="284"/>
        <w:jc w:val="both"/>
        <w:rPr>
          <w:rFonts w:ascii="Arial" w:eastAsia="Calibri" w:hAnsi="Arial" w:cs="Arial"/>
          <w:sz w:val="20"/>
          <w:szCs w:val="20"/>
        </w:rPr>
      </w:pPr>
      <w:r w:rsidRPr="002E06F1">
        <w:rPr>
          <w:rFonts w:ascii="Arial" w:eastAsia="Calibri" w:hAnsi="Arial" w:cs="Arial"/>
          <w:sz w:val="20"/>
          <w:szCs w:val="20"/>
        </w:rPr>
        <w:t>W okresie gwarancji Sprzedający zobowiązany jest na własny koszt do naprawy lub wymiany każdego z elementów, podzespołów lub zespołów dostarczonego asortymentu, które uległy uszkodzeniu z przyczyn wad konstrukcyjnych lub materiałowych.</w:t>
      </w:r>
    </w:p>
    <w:p w14:paraId="29401A4F" w14:textId="77777777" w:rsidR="002E06F1" w:rsidRPr="002E06F1" w:rsidRDefault="002E06F1" w:rsidP="002E06F1">
      <w:pPr>
        <w:numPr>
          <w:ilvl w:val="0"/>
          <w:numId w:val="32"/>
        </w:numPr>
        <w:tabs>
          <w:tab w:val="left" w:pos="0"/>
        </w:tabs>
        <w:spacing w:after="0" w:line="264" w:lineRule="auto"/>
        <w:ind w:left="284" w:hanging="284"/>
        <w:jc w:val="both"/>
        <w:rPr>
          <w:rFonts w:ascii="Arial" w:eastAsia="Calibri" w:hAnsi="Arial" w:cs="Arial"/>
          <w:sz w:val="20"/>
          <w:szCs w:val="20"/>
        </w:rPr>
      </w:pPr>
      <w:r w:rsidRPr="002E06F1">
        <w:rPr>
          <w:rFonts w:ascii="Arial" w:eastAsia="Calibri" w:hAnsi="Arial" w:cs="Arial"/>
          <w:sz w:val="20"/>
          <w:szCs w:val="20"/>
        </w:rPr>
        <w:t xml:space="preserve">Sprzedający nie ponosi odpowiedzialności za uszkodzenia powstałe w czasie eksploatacji, jeśli </w:t>
      </w:r>
      <w:r w:rsidRPr="002E06F1">
        <w:rPr>
          <w:rFonts w:ascii="Arial" w:eastAsia="Calibri" w:hAnsi="Arial" w:cs="Arial"/>
          <w:sz w:val="20"/>
          <w:szCs w:val="20"/>
        </w:rPr>
        <w:br/>
        <w:t xml:space="preserve">są one spowodowane niestosowaniem się do dostarczonej instrukcji obsługi, dokonywaniem samowolnych napraw, przeróbek lub zmian konstrukcyjnych przez użytkownika lub inne nieuprawnione osoby oraz wynikających z przyczyn losowych (np. pożar, powódź, dewastacja). </w:t>
      </w:r>
    </w:p>
    <w:p w14:paraId="1B3DFFA0" w14:textId="77777777" w:rsidR="002E06F1" w:rsidRPr="002E06F1" w:rsidRDefault="002E06F1" w:rsidP="002E06F1">
      <w:pPr>
        <w:numPr>
          <w:ilvl w:val="0"/>
          <w:numId w:val="32"/>
        </w:numPr>
        <w:tabs>
          <w:tab w:val="left" w:pos="0"/>
        </w:tabs>
        <w:spacing w:after="0" w:line="264" w:lineRule="auto"/>
        <w:ind w:left="284" w:hanging="284"/>
        <w:jc w:val="both"/>
        <w:rPr>
          <w:rFonts w:ascii="Arial" w:eastAsia="Calibri" w:hAnsi="Arial" w:cs="Arial"/>
          <w:sz w:val="20"/>
          <w:szCs w:val="20"/>
        </w:rPr>
      </w:pPr>
      <w:r w:rsidRPr="002E06F1">
        <w:rPr>
          <w:rFonts w:ascii="Arial" w:eastAsia="Calibri" w:hAnsi="Arial" w:cs="Arial"/>
          <w:sz w:val="20"/>
          <w:szCs w:val="20"/>
        </w:rPr>
        <w:t xml:space="preserve">W przypadku stwierdzenia przez Kupującego wad utajnionych konstrukcyjnych lub jakościowych </w:t>
      </w:r>
      <w:r w:rsidRPr="002E06F1">
        <w:rPr>
          <w:rFonts w:ascii="Arial" w:eastAsia="Calibri" w:hAnsi="Arial" w:cs="Arial"/>
          <w:sz w:val="20"/>
          <w:szCs w:val="20"/>
        </w:rPr>
        <w:br/>
        <w:t>w okresie obowiązywania gwarancji, o wykryciu wady Kupujący powiadomi na pi</w:t>
      </w:r>
      <w:r w:rsidRPr="002E06F1">
        <w:rPr>
          <w:rFonts w:ascii="Arial" w:eastAsia="TimesNewRoman" w:hAnsi="Arial" w:cs="Arial"/>
          <w:sz w:val="20"/>
          <w:szCs w:val="20"/>
        </w:rPr>
        <w:t>ś</w:t>
      </w:r>
      <w:r w:rsidRPr="002E06F1">
        <w:rPr>
          <w:rFonts w:ascii="Arial" w:eastAsia="Calibri" w:hAnsi="Arial" w:cs="Arial"/>
          <w:sz w:val="20"/>
          <w:szCs w:val="20"/>
        </w:rPr>
        <w:t>mie Sprzedającego</w:t>
      </w:r>
      <w:r w:rsidRPr="002E06F1">
        <w:rPr>
          <w:rFonts w:ascii="Arial" w:eastAsia="TimesNewRoman" w:hAnsi="Arial" w:cs="Arial"/>
          <w:sz w:val="20"/>
          <w:szCs w:val="20"/>
        </w:rPr>
        <w:t xml:space="preserve"> </w:t>
      </w:r>
      <w:r w:rsidRPr="002E06F1">
        <w:rPr>
          <w:rFonts w:ascii="Arial" w:eastAsia="Calibri" w:hAnsi="Arial" w:cs="Arial"/>
          <w:sz w:val="20"/>
          <w:szCs w:val="20"/>
        </w:rPr>
        <w:t>w terminie 14 dni od daty jej ujawnienia.</w:t>
      </w:r>
    </w:p>
    <w:p w14:paraId="34845612" w14:textId="77777777" w:rsidR="002E06F1" w:rsidRPr="002E06F1" w:rsidRDefault="002E06F1" w:rsidP="002E06F1">
      <w:pPr>
        <w:numPr>
          <w:ilvl w:val="0"/>
          <w:numId w:val="32"/>
        </w:numPr>
        <w:autoSpaceDE w:val="0"/>
        <w:autoSpaceDN w:val="0"/>
        <w:adjustRightInd w:val="0"/>
        <w:spacing w:after="0" w:line="264" w:lineRule="auto"/>
        <w:ind w:left="284" w:hanging="284"/>
        <w:contextualSpacing/>
        <w:jc w:val="both"/>
        <w:rPr>
          <w:rFonts w:ascii="Arial" w:eastAsia="Calibri" w:hAnsi="Arial" w:cs="Arial"/>
          <w:iCs/>
          <w:sz w:val="20"/>
          <w:szCs w:val="20"/>
        </w:rPr>
      </w:pPr>
      <w:r w:rsidRPr="002E06F1">
        <w:rPr>
          <w:rFonts w:ascii="Arial" w:eastAsia="Calibri" w:hAnsi="Arial" w:cs="Arial"/>
          <w:iCs/>
          <w:sz w:val="20"/>
          <w:szCs w:val="20"/>
        </w:rPr>
        <w:t xml:space="preserve">Terminy usunięcia ujawnionych wad będzie określał Kupujący, biorąc pod uwagę niezbędny czas </w:t>
      </w:r>
      <w:r w:rsidRPr="002E06F1">
        <w:rPr>
          <w:rFonts w:ascii="Arial" w:eastAsia="Calibri" w:hAnsi="Arial" w:cs="Arial"/>
          <w:iCs/>
          <w:sz w:val="20"/>
          <w:szCs w:val="20"/>
        </w:rPr>
        <w:br/>
        <w:t xml:space="preserve">i techniczne możliwości ich usunięcia, pisemnie informując o nich Sprzedającego. </w:t>
      </w:r>
    </w:p>
    <w:p w14:paraId="53E6CC2D" w14:textId="77777777" w:rsidR="002E06F1" w:rsidRPr="002E06F1" w:rsidRDefault="002E06F1" w:rsidP="002E06F1">
      <w:pPr>
        <w:numPr>
          <w:ilvl w:val="0"/>
          <w:numId w:val="32"/>
        </w:numPr>
        <w:autoSpaceDE w:val="0"/>
        <w:autoSpaceDN w:val="0"/>
        <w:adjustRightInd w:val="0"/>
        <w:spacing w:after="0" w:line="264" w:lineRule="auto"/>
        <w:ind w:left="284" w:hanging="284"/>
        <w:contextualSpacing/>
        <w:jc w:val="both"/>
        <w:rPr>
          <w:rFonts w:ascii="Arial" w:eastAsia="Calibri" w:hAnsi="Arial" w:cs="Arial"/>
          <w:iCs/>
          <w:sz w:val="20"/>
          <w:szCs w:val="20"/>
        </w:rPr>
      </w:pPr>
      <w:r w:rsidRPr="002E06F1">
        <w:rPr>
          <w:rFonts w:ascii="Arial" w:eastAsia="Calibri" w:hAnsi="Arial" w:cs="Arial"/>
          <w:iCs/>
          <w:sz w:val="20"/>
          <w:szCs w:val="20"/>
        </w:rPr>
        <w:t xml:space="preserve">Sprzedający nie może odmówić usunięcia wad bez względu na wysokość związanych z tym kosztów. </w:t>
      </w:r>
    </w:p>
    <w:p w14:paraId="5833B9CE" w14:textId="77777777" w:rsidR="002E06F1" w:rsidRPr="002E06F1" w:rsidRDefault="002E06F1" w:rsidP="002E06F1">
      <w:pPr>
        <w:numPr>
          <w:ilvl w:val="0"/>
          <w:numId w:val="32"/>
        </w:numPr>
        <w:tabs>
          <w:tab w:val="left" w:pos="284"/>
        </w:tabs>
        <w:autoSpaceDE w:val="0"/>
        <w:autoSpaceDN w:val="0"/>
        <w:adjustRightInd w:val="0"/>
        <w:spacing w:after="0" w:line="264" w:lineRule="auto"/>
        <w:ind w:left="284" w:hanging="284"/>
        <w:contextualSpacing/>
        <w:jc w:val="both"/>
        <w:rPr>
          <w:rFonts w:ascii="Arial" w:eastAsia="Calibri" w:hAnsi="Arial" w:cs="Arial"/>
          <w:iCs/>
          <w:sz w:val="20"/>
          <w:szCs w:val="20"/>
        </w:rPr>
      </w:pPr>
      <w:r w:rsidRPr="002E06F1">
        <w:rPr>
          <w:rFonts w:ascii="Arial" w:eastAsia="Calibri" w:hAnsi="Arial" w:cs="Arial"/>
          <w:iCs/>
          <w:sz w:val="20"/>
          <w:szCs w:val="20"/>
        </w:rPr>
        <w:t xml:space="preserve">Uprawnienia Kupującego z tytułu rękojmi dotyczące wad fizycznych, jak i okres jej trwania </w:t>
      </w:r>
      <w:r w:rsidRPr="002E06F1">
        <w:rPr>
          <w:rFonts w:ascii="Arial" w:eastAsia="Calibri" w:hAnsi="Arial" w:cs="Arial"/>
          <w:iCs/>
          <w:sz w:val="20"/>
          <w:szCs w:val="20"/>
        </w:rPr>
        <w:br/>
        <w:t>są tożsame z uprawnieniami z tytułu gwarancji.</w:t>
      </w:r>
    </w:p>
    <w:p w14:paraId="536BFD69" w14:textId="77777777" w:rsidR="002E06F1" w:rsidRPr="002E06F1" w:rsidRDefault="002E06F1" w:rsidP="002E06F1">
      <w:pPr>
        <w:numPr>
          <w:ilvl w:val="0"/>
          <w:numId w:val="32"/>
        </w:numPr>
        <w:tabs>
          <w:tab w:val="left" w:pos="284"/>
        </w:tabs>
        <w:autoSpaceDE w:val="0"/>
        <w:autoSpaceDN w:val="0"/>
        <w:adjustRightInd w:val="0"/>
        <w:spacing w:after="0" w:line="264" w:lineRule="auto"/>
        <w:ind w:left="284" w:hanging="284"/>
        <w:contextualSpacing/>
        <w:jc w:val="both"/>
        <w:rPr>
          <w:rFonts w:ascii="Arial" w:eastAsia="Calibri" w:hAnsi="Arial" w:cs="Arial"/>
          <w:iCs/>
          <w:sz w:val="20"/>
          <w:szCs w:val="20"/>
        </w:rPr>
      </w:pPr>
      <w:r w:rsidRPr="002E06F1">
        <w:rPr>
          <w:rFonts w:ascii="Arial" w:eastAsia="Calibri" w:hAnsi="Arial" w:cs="Arial"/>
          <w:iCs/>
          <w:sz w:val="20"/>
          <w:szCs w:val="20"/>
        </w:rPr>
        <w:t>Każda naprawa gwarancyjna powoduje przedłużenie okresu gwarancji o czas niesprawności urządzenia.</w:t>
      </w:r>
    </w:p>
    <w:p w14:paraId="3565593C" w14:textId="6A58B25C" w:rsidR="008972BB" w:rsidRPr="008972BB" w:rsidRDefault="008972BB" w:rsidP="00D26E35">
      <w:pPr>
        <w:pStyle w:val="Akapitzlist"/>
        <w:numPr>
          <w:ilvl w:val="0"/>
          <w:numId w:val="32"/>
        </w:numPr>
        <w:tabs>
          <w:tab w:val="left" w:pos="0"/>
        </w:tabs>
        <w:spacing w:after="0" w:line="276" w:lineRule="auto"/>
        <w:jc w:val="both"/>
        <w:rPr>
          <w:rFonts w:ascii="Arial" w:eastAsia="Calibri" w:hAnsi="Arial" w:cs="Arial"/>
          <w:iCs/>
          <w:sz w:val="20"/>
          <w:szCs w:val="20"/>
        </w:rPr>
      </w:pPr>
      <w:r w:rsidRPr="008972BB">
        <w:rPr>
          <w:rFonts w:ascii="Arial" w:eastAsia="Calibri" w:hAnsi="Arial" w:cs="Arial"/>
          <w:iCs/>
          <w:sz w:val="20"/>
          <w:szCs w:val="20"/>
        </w:rPr>
        <w:lastRenderedPageBreak/>
        <w:t>W okresie gwarancji Sprzedający zobowiązuje się do:</w:t>
      </w:r>
    </w:p>
    <w:p w14:paraId="57688DD3" w14:textId="11551B98" w:rsidR="008972BB" w:rsidRPr="008972BB" w:rsidRDefault="008972BB" w:rsidP="00D26E35">
      <w:pPr>
        <w:pStyle w:val="Akapitzlist"/>
        <w:numPr>
          <w:ilvl w:val="1"/>
          <w:numId w:val="32"/>
        </w:numPr>
        <w:spacing w:after="0" w:line="276" w:lineRule="auto"/>
        <w:ind w:left="426" w:firstLine="0"/>
        <w:jc w:val="both"/>
        <w:rPr>
          <w:rFonts w:ascii="Arial" w:eastAsia="Calibri" w:hAnsi="Arial" w:cs="Arial"/>
          <w:iCs/>
          <w:sz w:val="20"/>
          <w:szCs w:val="20"/>
        </w:rPr>
      </w:pPr>
      <w:r w:rsidRPr="008972BB">
        <w:rPr>
          <w:rFonts w:ascii="Arial" w:eastAsia="Calibri" w:hAnsi="Arial" w:cs="Arial"/>
          <w:iCs/>
          <w:sz w:val="20"/>
          <w:szCs w:val="20"/>
        </w:rPr>
        <w:t xml:space="preserve">dokonania bezpłatnej naprawy zgłoszonej przez Kupującego wady lub  awarii Przedmiotu Dostawy  w ciągu 5 dni roboczych od dnia dokonania zgłoszenia przez Zamawiającego </w:t>
      </w:r>
    </w:p>
    <w:p w14:paraId="19131744" w14:textId="56C6673B" w:rsidR="008972BB" w:rsidRPr="008972BB" w:rsidRDefault="008972BB" w:rsidP="00D26E35">
      <w:pPr>
        <w:pStyle w:val="Akapitzlist"/>
        <w:numPr>
          <w:ilvl w:val="1"/>
          <w:numId w:val="32"/>
        </w:numPr>
        <w:spacing w:after="0" w:line="276" w:lineRule="auto"/>
        <w:ind w:left="426" w:firstLine="0"/>
        <w:jc w:val="both"/>
        <w:rPr>
          <w:rFonts w:ascii="Arial" w:eastAsia="Calibri" w:hAnsi="Arial" w:cs="Arial"/>
          <w:iCs/>
          <w:sz w:val="20"/>
          <w:szCs w:val="20"/>
        </w:rPr>
      </w:pPr>
      <w:r w:rsidRPr="008972BB">
        <w:rPr>
          <w:rFonts w:ascii="Arial" w:eastAsia="Calibri" w:hAnsi="Arial" w:cs="Arial"/>
          <w:iCs/>
          <w:sz w:val="20"/>
          <w:szCs w:val="20"/>
        </w:rPr>
        <w:t xml:space="preserve">dokonania bezpłatnej wymiany na nowy Przedmiotu Dostawy, jego element lub wyposażenie, które pomimo trzech uprzednio wykonanych napraw nadal wykazuje wady lub nie osiąga wymaganych parametrów użytkowych. Wymiana Przedmiotu Dostawy na nowy, nastąpi w ciągu 14 dni od dnia dokonania zgłoszenia przez Kupującego. W przypadku wymiany Przedmiotu Dostawy, jego elementu lub wyposażenia  Sprzedający udziela gwarancji na nowo dostarczony Przedmiot Dostawy, jego element lub wyposażenie  na okres [min. 24-miesięczny]. </w:t>
      </w:r>
    </w:p>
    <w:p w14:paraId="0C704D0B" w14:textId="5FC8C966" w:rsidR="008972BB" w:rsidRPr="008972BB" w:rsidRDefault="008972BB" w:rsidP="00D26E35">
      <w:pPr>
        <w:pStyle w:val="Akapitzlist"/>
        <w:numPr>
          <w:ilvl w:val="1"/>
          <w:numId w:val="32"/>
        </w:numPr>
        <w:spacing w:after="0" w:line="276" w:lineRule="auto"/>
        <w:ind w:left="426" w:firstLine="0"/>
        <w:jc w:val="both"/>
        <w:rPr>
          <w:rFonts w:ascii="Arial" w:eastAsia="Calibri" w:hAnsi="Arial" w:cs="Arial"/>
          <w:iCs/>
          <w:sz w:val="20"/>
          <w:szCs w:val="20"/>
        </w:rPr>
      </w:pPr>
      <w:r w:rsidRPr="008972BB">
        <w:rPr>
          <w:rFonts w:ascii="Arial" w:eastAsia="Calibri" w:hAnsi="Arial" w:cs="Arial"/>
          <w:iCs/>
          <w:sz w:val="20"/>
          <w:szCs w:val="20"/>
        </w:rPr>
        <w:t xml:space="preserve">dokonania  bezpłatnego przeglądu Przedmiotu Dostawy zgodnie z zaleceniami i w terminach określonych przez producenta Przedmiotu Dostawy, nie rzadziej jednak niż raz w roku. </w:t>
      </w:r>
    </w:p>
    <w:p w14:paraId="2EE0BFBF" w14:textId="37682654" w:rsidR="002E06F1" w:rsidRPr="008972BB" w:rsidRDefault="008972BB" w:rsidP="00D26E35">
      <w:pPr>
        <w:pStyle w:val="Akapitzlist"/>
        <w:numPr>
          <w:ilvl w:val="1"/>
          <w:numId w:val="32"/>
        </w:numPr>
        <w:spacing w:after="0" w:line="276" w:lineRule="auto"/>
        <w:ind w:left="426" w:firstLine="0"/>
        <w:jc w:val="both"/>
        <w:rPr>
          <w:rFonts w:ascii="Arial" w:eastAsia="Calibri" w:hAnsi="Arial" w:cs="Arial"/>
          <w:iCs/>
          <w:sz w:val="20"/>
          <w:szCs w:val="20"/>
        </w:rPr>
      </w:pPr>
      <w:r w:rsidRPr="008972BB">
        <w:rPr>
          <w:rFonts w:ascii="Arial" w:eastAsia="Calibri" w:hAnsi="Arial" w:cs="Arial"/>
          <w:iCs/>
          <w:sz w:val="20"/>
          <w:szCs w:val="20"/>
        </w:rPr>
        <w:t>dokonania bezpłatnego przeglądu Przedmiotu Dostawy, w ostatnim tygodniu okresu obowiązywania  gwarancji, polegającego na bezpłatnej regulacji i konserwacji, a także bezpłatnej wymianie wyeksploatowanych elementów lub podzespołów.</w:t>
      </w:r>
    </w:p>
    <w:p w14:paraId="25C208C4" w14:textId="77777777" w:rsidR="008972BB" w:rsidRPr="002E06F1" w:rsidRDefault="008972BB" w:rsidP="008972BB">
      <w:pPr>
        <w:tabs>
          <w:tab w:val="left" w:pos="0"/>
        </w:tabs>
        <w:spacing w:after="0" w:line="264" w:lineRule="auto"/>
        <w:jc w:val="both"/>
        <w:rPr>
          <w:rFonts w:ascii="Arial" w:eastAsia="Times New Roman" w:hAnsi="Arial" w:cs="Arial"/>
          <w:sz w:val="20"/>
          <w:szCs w:val="20"/>
          <w:lang w:eastAsia="pl-PL"/>
        </w:rPr>
      </w:pPr>
    </w:p>
    <w:p w14:paraId="7F28D2A2" w14:textId="77777777" w:rsidR="002E06F1" w:rsidRPr="002E06F1" w:rsidRDefault="002E06F1" w:rsidP="002E06F1">
      <w:pPr>
        <w:keepNext/>
        <w:keepLines/>
        <w:spacing w:before="40" w:after="0" w:line="264" w:lineRule="auto"/>
        <w:jc w:val="center"/>
        <w:outlineLvl w:val="1"/>
        <w:rPr>
          <w:rFonts w:ascii="Arial" w:eastAsiaTheme="majorEastAsia" w:hAnsi="Arial" w:cstheme="majorBidi"/>
          <w:b/>
          <w:sz w:val="20"/>
          <w:szCs w:val="26"/>
          <w:lang w:eastAsia="pl-PL"/>
        </w:rPr>
      </w:pPr>
      <w:r w:rsidRPr="002E06F1">
        <w:rPr>
          <w:rFonts w:ascii="Arial" w:eastAsiaTheme="majorEastAsia" w:hAnsi="Arial" w:cs="Arial"/>
          <w:b/>
          <w:sz w:val="20"/>
          <w:szCs w:val="26"/>
          <w:lang w:eastAsia="pl-PL"/>
        </w:rPr>
        <w:t>§</w:t>
      </w:r>
      <w:r w:rsidRPr="002E06F1">
        <w:rPr>
          <w:rFonts w:ascii="Arial" w:eastAsiaTheme="majorEastAsia" w:hAnsi="Arial" w:cstheme="majorBidi"/>
          <w:b/>
          <w:sz w:val="20"/>
          <w:szCs w:val="26"/>
          <w:lang w:eastAsia="pl-PL"/>
        </w:rPr>
        <w:t xml:space="preserve"> 6.</w:t>
      </w:r>
    </w:p>
    <w:p w14:paraId="5C257F4B" w14:textId="77777777" w:rsidR="002E06F1" w:rsidRPr="002E06F1" w:rsidRDefault="002E06F1" w:rsidP="002E06F1">
      <w:pPr>
        <w:numPr>
          <w:ilvl w:val="0"/>
          <w:numId w:val="33"/>
        </w:numPr>
        <w:tabs>
          <w:tab w:val="left" w:pos="0"/>
          <w:tab w:val="left" w:pos="397"/>
        </w:tabs>
        <w:spacing w:after="0" w:line="264" w:lineRule="auto"/>
        <w:ind w:left="284" w:hanging="284"/>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Sprzedający zapłaci Kupującemu karę umowną w wysokości 1%</w:t>
      </w:r>
      <w:r w:rsidRPr="002E06F1">
        <w:rPr>
          <w:rFonts w:ascii="Arial" w:eastAsia="Times New Roman" w:hAnsi="Arial" w:cs="Arial"/>
          <w:b/>
          <w:sz w:val="20"/>
          <w:szCs w:val="20"/>
          <w:lang w:eastAsia="pl-PL"/>
        </w:rPr>
        <w:t xml:space="preserve"> </w:t>
      </w:r>
      <w:r w:rsidRPr="002E06F1">
        <w:rPr>
          <w:rFonts w:ascii="Arial" w:eastAsia="Times New Roman" w:hAnsi="Arial" w:cs="Arial"/>
          <w:sz w:val="20"/>
          <w:szCs w:val="20"/>
          <w:lang w:eastAsia="pl-PL"/>
        </w:rPr>
        <w:t xml:space="preserve">wynagrodzenia brutto, określonego w </w:t>
      </w:r>
      <w:r w:rsidRPr="002E06F1">
        <w:rPr>
          <w:rFonts w:ascii="Arial" w:eastAsia="Times New Roman" w:hAnsi="Arial" w:cs="Arial"/>
          <w:bCs/>
          <w:sz w:val="20"/>
          <w:szCs w:val="20"/>
          <w:lang w:eastAsia="pl-PL"/>
        </w:rPr>
        <w:t>§</w:t>
      </w:r>
      <w:r w:rsidRPr="002E06F1">
        <w:rPr>
          <w:rFonts w:ascii="Arial" w:eastAsia="Times New Roman" w:hAnsi="Arial" w:cs="Arial"/>
          <w:sz w:val="20"/>
          <w:szCs w:val="20"/>
          <w:lang w:eastAsia="pl-PL"/>
        </w:rPr>
        <w:t xml:space="preserve"> 4 ust. 1, za każdy rozpoczęty dzień zwłoki w stosunku do terminu dostawy określonego w </w:t>
      </w:r>
      <w:r w:rsidRPr="002E06F1">
        <w:rPr>
          <w:rFonts w:ascii="Arial" w:eastAsia="Times New Roman" w:hAnsi="Arial" w:cs="Arial"/>
          <w:bCs/>
          <w:sz w:val="20"/>
          <w:szCs w:val="20"/>
          <w:lang w:eastAsia="pl-PL"/>
        </w:rPr>
        <w:t>§</w:t>
      </w:r>
      <w:r w:rsidRPr="002E06F1">
        <w:rPr>
          <w:rFonts w:ascii="Arial" w:eastAsia="Times New Roman" w:hAnsi="Arial" w:cs="Arial"/>
          <w:sz w:val="20"/>
          <w:szCs w:val="20"/>
          <w:lang w:eastAsia="pl-PL"/>
        </w:rPr>
        <w:t xml:space="preserve"> 2 ust. 1.</w:t>
      </w:r>
    </w:p>
    <w:p w14:paraId="2591568F" w14:textId="77777777" w:rsidR="002E06F1" w:rsidRPr="002E06F1" w:rsidRDefault="002E06F1" w:rsidP="002E06F1">
      <w:pPr>
        <w:numPr>
          <w:ilvl w:val="0"/>
          <w:numId w:val="33"/>
        </w:numPr>
        <w:tabs>
          <w:tab w:val="left" w:pos="0"/>
          <w:tab w:val="left" w:pos="397"/>
        </w:tabs>
        <w:spacing w:after="0" w:line="264" w:lineRule="auto"/>
        <w:ind w:left="284" w:hanging="284"/>
        <w:jc w:val="both"/>
        <w:rPr>
          <w:rFonts w:ascii="Arial" w:eastAsia="Times New Roman" w:hAnsi="Arial" w:cs="Arial"/>
          <w:sz w:val="20"/>
          <w:szCs w:val="20"/>
          <w:lang w:eastAsia="pl-PL"/>
        </w:rPr>
      </w:pPr>
      <w:r w:rsidRPr="002E06F1">
        <w:rPr>
          <w:rFonts w:ascii="Arial" w:eastAsia="Times New Roman" w:hAnsi="Arial" w:cs="Arial"/>
          <w:sz w:val="20"/>
          <w:szCs w:val="20"/>
          <w:lang w:eastAsia="pl-PL"/>
        </w:rPr>
        <w:t xml:space="preserve">Sprzedający zobowiązany jest zapłacić Kupującemu karę umowną w przypadku odstąpienia przez Kupującego lub Sprzedającego od umowy lub jej rozwiązania, z przyczyn za które odpowiedzialność ponosi Sprzedający - w wysokości 10% wynagrodzenia brutto określonego w </w:t>
      </w:r>
      <w:r w:rsidRPr="002E06F1">
        <w:rPr>
          <w:rFonts w:ascii="Arial" w:eastAsia="Times New Roman" w:hAnsi="Arial" w:cs="Arial"/>
          <w:bCs/>
          <w:sz w:val="20"/>
          <w:szCs w:val="20"/>
          <w:lang w:eastAsia="pl-PL"/>
        </w:rPr>
        <w:t>§</w:t>
      </w:r>
      <w:r w:rsidRPr="002E06F1">
        <w:rPr>
          <w:rFonts w:ascii="Arial" w:eastAsia="Times New Roman" w:hAnsi="Arial" w:cs="Arial"/>
          <w:sz w:val="20"/>
          <w:szCs w:val="20"/>
          <w:lang w:eastAsia="pl-PL"/>
        </w:rPr>
        <w:t xml:space="preserve"> 4 ust. 1.</w:t>
      </w:r>
    </w:p>
    <w:p w14:paraId="53B27E85" w14:textId="77777777" w:rsidR="002E06F1" w:rsidRPr="002E06F1" w:rsidRDefault="002E06F1" w:rsidP="002E06F1">
      <w:pPr>
        <w:numPr>
          <w:ilvl w:val="0"/>
          <w:numId w:val="33"/>
        </w:numPr>
        <w:tabs>
          <w:tab w:val="left" w:pos="0"/>
          <w:tab w:val="left" w:pos="397"/>
        </w:tabs>
        <w:spacing w:after="0" w:line="264" w:lineRule="auto"/>
        <w:ind w:left="284" w:hanging="284"/>
        <w:jc w:val="both"/>
        <w:rPr>
          <w:rFonts w:ascii="Arial" w:eastAsia="Times New Roman" w:hAnsi="Arial" w:cs="Arial"/>
          <w:color w:val="000000" w:themeColor="text1"/>
          <w:sz w:val="20"/>
          <w:szCs w:val="20"/>
          <w:lang w:eastAsia="pl-PL"/>
        </w:rPr>
      </w:pPr>
      <w:r w:rsidRPr="002E06F1">
        <w:rPr>
          <w:rFonts w:ascii="Arial" w:eastAsia="Times New Roman" w:hAnsi="Arial" w:cs="Arial"/>
          <w:sz w:val="20"/>
          <w:szCs w:val="20"/>
          <w:lang w:eastAsia="pl-PL"/>
        </w:rPr>
        <w:t xml:space="preserve">Strony zastrzegają możliwość dochodzenia odszkodowania przenoszącego wysokość ww. kar </w:t>
      </w:r>
      <w:r w:rsidRPr="002E06F1">
        <w:rPr>
          <w:rFonts w:ascii="Arial" w:eastAsia="Times New Roman" w:hAnsi="Arial" w:cs="Arial"/>
          <w:color w:val="000000" w:themeColor="text1"/>
          <w:sz w:val="20"/>
          <w:szCs w:val="20"/>
          <w:lang w:eastAsia="pl-PL"/>
        </w:rPr>
        <w:t>umownych na zasadach określonych przepisami kodeksu cywilnego.</w:t>
      </w:r>
    </w:p>
    <w:p w14:paraId="01AC949A" w14:textId="70090BE4" w:rsidR="002E06F1" w:rsidRPr="002E06F1" w:rsidRDefault="002467DB" w:rsidP="002E06F1">
      <w:pPr>
        <w:numPr>
          <w:ilvl w:val="0"/>
          <w:numId w:val="33"/>
        </w:numPr>
        <w:tabs>
          <w:tab w:val="left" w:pos="0"/>
          <w:tab w:val="left" w:pos="397"/>
        </w:tabs>
        <w:spacing w:after="0" w:line="264" w:lineRule="auto"/>
        <w:ind w:left="284" w:hanging="284"/>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Sprzedający</w:t>
      </w:r>
      <w:r w:rsidR="002E06F1" w:rsidRPr="002E06F1">
        <w:rPr>
          <w:rFonts w:ascii="Arial" w:eastAsia="Times New Roman" w:hAnsi="Arial" w:cs="Arial"/>
          <w:color w:val="000000" w:themeColor="text1"/>
          <w:sz w:val="20"/>
          <w:szCs w:val="20"/>
          <w:lang w:eastAsia="pl-PL"/>
        </w:rPr>
        <w:t xml:space="preserve"> oświadcza, że wyraża zgodę na potrącenie kar umownych ze wszystkich swoich wierzytelności względem Kupującego, w tym z należnego mu wynagrodzenia. </w:t>
      </w:r>
      <w:r w:rsidR="002E06F1" w:rsidRPr="002E06F1">
        <w:rPr>
          <w:rFonts w:ascii="Arial" w:eastAsia="Times New Roman" w:hAnsi="Arial" w:cs="Arial"/>
          <w:bCs/>
          <w:color w:val="000000" w:themeColor="text1"/>
          <w:sz w:val="20"/>
          <w:szCs w:val="20"/>
          <w:lang w:eastAsia="pl-PL"/>
        </w:rPr>
        <w:t>Potrącenie przez Kupującego należnych kar umownych nie wymaga uprzedniego wezwania Sprzedającego do zapłaty kar umownych.</w:t>
      </w:r>
    </w:p>
    <w:p w14:paraId="54CD9B15" w14:textId="77777777" w:rsidR="002E06F1" w:rsidRPr="002E06F1" w:rsidRDefault="002E06F1" w:rsidP="002E06F1">
      <w:pPr>
        <w:numPr>
          <w:ilvl w:val="0"/>
          <w:numId w:val="33"/>
        </w:numPr>
        <w:tabs>
          <w:tab w:val="left" w:pos="0"/>
          <w:tab w:val="left" w:pos="397"/>
        </w:tabs>
        <w:spacing w:after="0" w:line="264" w:lineRule="auto"/>
        <w:ind w:left="284" w:hanging="284"/>
        <w:jc w:val="both"/>
        <w:rPr>
          <w:rFonts w:ascii="Arial" w:eastAsia="Times New Roman" w:hAnsi="Arial" w:cs="Arial"/>
          <w:color w:val="000000" w:themeColor="text1"/>
          <w:sz w:val="20"/>
          <w:szCs w:val="20"/>
          <w:lang w:eastAsia="pl-PL"/>
        </w:rPr>
      </w:pPr>
      <w:r w:rsidRPr="002E06F1">
        <w:rPr>
          <w:rFonts w:ascii="Arial" w:eastAsia="Times New Roman" w:hAnsi="Arial" w:cs="Arial"/>
          <w:color w:val="000000" w:themeColor="text1"/>
          <w:sz w:val="20"/>
          <w:szCs w:val="20"/>
          <w:lang w:eastAsia="pl-PL"/>
        </w:rPr>
        <w:t xml:space="preserve">W przypadku jeśli potrącenie, o którym mowa w ust. 4 nie jest możliwe, Kupujący wezwie Sprzedającego do zapłaty kary umownej wyznaczając termin dokonania zapłaty na 14 dni od daty doręczenia wezwania do jej zapłaty. </w:t>
      </w:r>
    </w:p>
    <w:p w14:paraId="6EC344E0" w14:textId="77777777" w:rsidR="002E06F1" w:rsidRPr="002E06F1" w:rsidRDefault="002E06F1" w:rsidP="002E06F1">
      <w:pPr>
        <w:numPr>
          <w:ilvl w:val="0"/>
          <w:numId w:val="33"/>
        </w:numPr>
        <w:tabs>
          <w:tab w:val="left" w:pos="0"/>
          <w:tab w:val="left" w:pos="397"/>
        </w:tabs>
        <w:spacing w:after="0" w:line="264" w:lineRule="auto"/>
        <w:ind w:left="284" w:hanging="284"/>
        <w:jc w:val="both"/>
        <w:rPr>
          <w:rFonts w:ascii="Arial" w:eastAsia="Times New Roman" w:hAnsi="Arial" w:cs="Arial"/>
          <w:color w:val="000000" w:themeColor="text1"/>
          <w:sz w:val="20"/>
          <w:szCs w:val="20"/>
          <w:lang w:eastAsia="pl-PL"/>
        </w:rPr>
      </w:pPr>
      <w:r w:rsidRPr="002E06F1">
        <w:rPr>
          <w:rFonts w:ascii="Arial" w:eastAsia="Times New Roman" w:hAnsi="Arial" w:cs="Arial"/>
          <w:bCs/>
          <w:color w:val="000000" w:themeColor="text1"/>
          <w:sz w:val="20"/>
          <w:szCs w:val="20"/>
          <w:lang w:eastAsia="pl-PL"/>
        </w:rPr>
        <w:t>Niezależnie od sposobu rozliczania kar umownych, Kupujący wystawi Sprzedającemu notę księgową (obciążeniową) na kwotę należnych kar umownych.</w:t>
      </w:r>
    </w:p>
    <w:p w14:paraId="54364AD2" w14:textId="77777777" w:rsidR="002E06F1" w:rsidRPr="002E06F1" w:rsidRDefault="002E06F1" w:rsidP="002E06F1">
      <w:pPr>
        <w:tabs>
          <w:tab w:val="left" w:pos="0"/>
        </w:tabs>
        <w:spacing w:after="0" w:line="264" w:lineRule="auto"/>
        <w:jc w:val="both"/>
        <w:rPr>
          <w:rFonts w:ascii="Arial" w:eastAsia="Times New Roman" w:hAnsi="Arial" w:cs="Arial"/>
          <w:color w:val="000000" w:themeColor="text1"/>
          <w:sz w:val="20"/>
          <w:szCs w:val="20"/>
          <w:lang w:eastAsia="pl-PL"/>
        </w:rPr>
      </w:pPr>
    </w:p>
    <w:p w14:paraId="41E14776" w14:textId="77777777" w:rsidR="002E06F1" w:rsidRPr="002E06F1" w:rsidRDefault="002E06F1" w:rsidP="002E06F1">
      <w:pPr>
        <w:keepNext/>
        <w:keepLines/>
        <w:spacing w:before="40" w:after="0" w:line="264" w:lineRule="auto"/>
        <w:jc w:val="center"/>
        <w:outlineLvl w:val="1"/>
        <w:rPr>
          <w:rFonts w:ascii="Arial" w:eastAsiaTheme="majorEastAsia" w:hAnsi="Arial" w:cstheme="majorBidi"/>
          <w:b/>
          <w:color w:val="000000" w:themeColor="text1"/>
          <w:sz w:val="20"/>
          <w:szCs w:val="20"/>
          <w:lang w:eastAsia="pl-PL"/>
        </w:rPr>
      </w:pPr>
      <w:r w:rsidRPr="002E06F1">
        <w:rPr>
          <w:rFonts w:ascii="Arial" w:eastAsiaTheme="majorEastAsia" w:hAnsi="Arial" w:cs="Arial"/>
          <w:b/>
          <w:color w:val="000000" w:themeColor="text1"/>
          <w:sz w:val="20"/>
          <w:szCs w:val="20"/>
          <w:lang w:eastAsia="pl-PL"/>
        </w:rPr>
        <w:t>§</w:t>
      </w:r>
      <w:r w:rsidRPr="002E06F1">
        <w:rPr>
          <w:rFonts w:ascii="Arial" w:eastAsiaTheme="majorEastAsia" w:hAnsi="Arial" w:cstheme="majorBidi"/>
          <w:b/>
          <w:color w:val="000000" w:themeColor="text1"/>
          <w:sz w:val="20"/>
          <w:szCs w:val="20"/>
          <w:lang w:eastAsia="pl-PL"/>
        </w:rPr>
        <w:t xml:space="preserve"> 7.</w:t>
      </w:r>
    </w:p>
    <w:p w14:paraId="7A7F464A" w14:textId="77777777" w:rsidR="002E06F1" w:rsidRPr="002E06F1" w:rsidRDefault="002E06F1" w:rsidP="002E06F1">
      <w:pPr>
        <w:numPr>
          <w:ilvl w:val="0"/>
          <w:numId w:val="25"/>
        </w:numPr>
        <w:autoSpaceDE w:val="0"/>
        <w:autoSpaceDN w:val="0"/>
        <w:adjustRightInd w:val="0"/>
        <w:spacing w:after="0" w:line="264" w:lineRule="auto"/>
        <w:ind w:left="284" w:hanging="284"/>
        <w:jc w:val="both"/>
        <w:rPr>
          <w:rFonts w:ascii="Arial" w:eastAsia="Times New Roman" w:hAnsi="Arial" w:cs="Arial"/>
          <w:color w:val="000000" w:themeColor="text1"/>
          <w:sz w:val="20"/>
          <w:szCs w:val="20"/>
        </w:rPr>
      </w:pPr>
      <w:r w:rsidRPr="002E06F1">
        <w:rPr>
          <w:rFonts w:ascii="Arial" w:eastAsia="Times New Roman" w:hAnsi="Arial" w:cs="Arial"/>
          <w:color w:val="000000" w:themeColor="text1"/>
          <w:sz w:val="20"/>
          <w:szCs w:val="20"/>
        </w:rPr>
        <w:t xml:space="preserve">Strony postanawiają, że Kupującemu przysługuje prawo do rozwiązania umowy w trybie natychmiastowym (bez wypowiedzenia), w szczególności gdy: </w:t>
      </w:r>
    </w:p>
    <w:p w14:paraId="7FB88F92" w14:textId="77777777" w:rsidR="002E06F1" w:rsidRPr="002E06F1" w:rsidRDefault="002E06F1" w:rsidP="002E06F1">
      <w:pPr>
        <w:numPr>
          <w:ilvl w:val="1"/>
          <w:numId w:val="26"/>
        </w:numPr>
        <w:autoSpaceDE w:val="0"/>
        <w:autoSpaceDN w:val="0"/>
        <w:adjustRightInd w:val="0"/>
        <w:spacing w:after="0" w:line="264" w:lineRule="auto"/>
        <w:ind w:left="641" w:hanging="284"/>
        <w:jc w:val="both"/>
        <w:rPr>
          <w:rFonts w:ascii="Arial" w:eastAsia="Times New Roman" w:hAnsi="Arial" w:cs="Arial"/>
          <w:color w:val="000000" w:themeColor="text1"/>
          <w:sz w:val="20"/>
          <w:szCs w:val="20"/>
        </w:rPr>
      </w:pPr>
      <w:r w:rsidRPr="002E06F1">
        <w:rPr>
          <w:rFonts w:ascii="Arial" w:eastAsia="Times New Roman" w:hAnsi="Arial" w:cs="Arial"/>
          <w:color w:val="000000" w:themeColor="text1"/>
          <w:sz w:val="20"/>
          <w:szCs w:val="20"/>
        </w:rPr>
        <w:t>zostanie wydany nakaz zajęcia majątku Sprzedającego lub majątku za pomocą, którego Sprzedający wykonuje przedmiot umowy przez podmioty i osoby trzecie na mocy orzeczenia właściwego organu;</w:t>
      </w:r>
    </w:p>
    <w:p w14:paraId="6668DCA2" w14:textId="77777777" w:rsidR="002E06F1" w:rsidRPr="002E06F1" w:rsidRDefault="002E06F1" w:rsidP="002E06F1">
      <w:pPr>
        <w:numPr>
          <w:ilvl w:val="1"/>
          <w:numId w:val="26"/>
        </w:numPr>
        <w:autoSpaceDE w:val="0"/>
        <w:autoSpaceDN w:val="0"/>
        <w:adjustRightInd w:val="0"/>
        <w:spacing w:after="0" w:line="264" w:lineRule="auto"/>
        <w:ind w:left="641" w:hanging="284"/>
        <w:jc w:val="both"/>
        <w:rPr>
          <w:rFonts w:ascii="Arial" w:eastAsia="Times New Roman" w:hAnsi="Arial" w:cs="Arial"/>
          <w:color w:val="000000" w:themeColor="text1"/>
          <w:sz w:val="20"/>
          <w:szCs w:val="20"/>
        </w:rPr>
      </w:pPr>
      <w:r w:rsidRPr="002E06F1">
        <w:rPr>
          <w:rFonts w:ascii="Arial" w:eastAsia="Times New Roman" w:hAnsi="Arial" w:cs="Arial"/>
          <w:color w:val="000000" w:themeColor="text1"/>
          <w:sz w:val="20"/>
          <w:szCs w:val="20"/>
        </w:rPr>
        <w:t>Sprzedający dopuszcza się zwłoki w realizacji przedmiotu umowy trwającej dłużej niż 7 dni;</w:t>
      </w:r>
    </w:p>
    <w:p w14:paraId="5FE511C9" w14:textId="5109F9BF" w:rsidR="002E06F1" w:rsidRPr="002E06F1" w:rsidRDefault="002E06F1" w:rsidP="002E06F1">
      <w:pPr>
        <w:numPr>
          <w:ilvl w:val="1"/>
          <w:numId w:val="26"/>
        </w:numPr>
        <w:autoSpaceDE w:val="0"/>
        <w:autoSpaceDN w:val="0"/>
        <w:adjustRightInd w:val="0"/>
        <w:spacing w:after="0" w:line="264" w:lineRule="auto"/>
        <w:ind w:left="641" w:hanging="284"/>
        <w:jc w:val="both"/>
        <w:rPr>
          <w:rFonts w:ascii="Arial" w:eastAsia="Times New Roman" w:hAnsi="Arial" w:cs="Arial"/>
          <w:color w:val="000000" w:themeColor="text1"/>
          <w:sz w:val="20"/>
          <w:szCs w:val="20"/>
        </w:rPr>
      </w:pPr>
      <w:r w:rsidRPr="002E06F1">
        <w:rPr>
          <w:rFonts w:ascii="Arial" w:eastAsia="Times New Roman" w:hAnsi="Arial" w:cs="Arial"/>
          <w:color w:val="000000" w:themeColor="text1"/>
          <w:sz w:val="20"/>
          <w:szCs w:val="20"/>
        </w:rPr>
        <w:t>Sprzedający nie dostarczy przedmiotu umowy w terminie do</w:t>
      </w:r>
      <w:r w:rsidR="001049B2">
        <w:rPr>
          <w:rFonts w:ascii="Arial" w:eastAsia="Times New Roman" w:hAnsi="Arial" w:cs="Arial"/>
          <w:color w:val="000000" w:themeColor="text1"/>
          <w:sz w:val="20"/>
          <w:szCs w:val="20"/>
        </w:rPr>
        <w:t xml:space="preserve"> 30.09.2020r</w:t>
      </w:r>
    </w:p>
    <w:p w14:paraId="71E82B2D" w14:textId="66B511CB" w:rsidR="002E06F1" w:rsidRPr="002E06F1" w:rsidRDefault="002E06F1" w:rsidP="002E06F1">
      <w:pPr>
        <w:numPr>
          <w:ilvl w:val="0"/>
          <w:numId w:val="25"/>
        </w:numPr>
        <w:autoSpaceDE w:val="0"/>
        <w:autoSpaceDN w:val="0"/>
        <w:adjustRightInd w:val="0"/>
        <w:spacing w:after="0" w:line="264" w:lineRule="auto"/>
        <w:ind w:left="284" w:hanging="284"/>
        <w:jc w:val="both"/>
        <w:rPr>
          <w:rFonts w:ascii="Arial" w:eastAsia="Times New Roman" w:hAnsi="Arial" w:cs="Arial"/>
          <w:color w:val="000000" w:themeColor="text1"/>
          <w:sz w:val="20"/>
          <w:szCs w:val="20"/>
        </w:rPr>
      </w:pPr>
      <w:r w:rsidRPr="002E06F1">
        <w:rPr>
          <w:rFonts w:ascii="Arial" w:eastAsia="Times New Roman" w:hAnsi="Arial" w:cs="Arial"/>
          <w:color w:val="000000" w:themeColor="text1"/>
          <w:sz w:val="20"/>
          <w:szCs w:val="20"/>
        </w:rPr>
        <w:t xml:space="preserve">Strony zgodnie postanawiają, że Umowa wygasa z upływem </w:t>
      </w:r>
      <w:r w:rsidR="002467DB">
        <w:rPr>
          <w:rFonts w:ascii="Arial" w:eastAsia="Times New Roman" w:hAnsi="Arial" w:cs="Arial"/>
          <w:color w:val="000000" w:themeColor="text1"/>
          <w:sz w:val="20"/>
          <w:szCs w:val="20"/>
        </w:rPr>
        <w:t>30.10.</w:t>
      </w:r>
      <w:r w:rsidRPr="002E06F1">
        <w:rPr>
          <w:rFonts w:ascii="Arial" w:eastAsia="Times New Roman" w:hAnsi="Arial" w:cs="Arial"/>
          <w:color w:val="000000" w:themeColor="text1"/>
          <w:sz w:val="20"/>
          <w:szCs w:val="20"/>
        </w:rPr>
        <w:t>2020 r. jeżeli Sprzedający nie dostarczy Kupującemu całości przedmiotu umowy określonego w § 1 ust. 1 w nieprzekraczalnym terminie do dnia</w:t>
      </w:r>
      <w:r w:rsidR="002467DB">
        <w:rPr>
          <w:rFonts w:ascii="Arial" w:eastAsia="Times New Roman" w:hAnsi="Arial" w:cs="Arial"/>
          <w:color w:val="000000" w:themeColor="text1"/>
          <w:sz w:val="20"/>
          <w:szCs w:val="20"/>
        </w:rPr>
        <w:t xml:space="preserve"> 30.09.2020 r. </w:t>
      </w:r>
      <w:r w:rsidRPr="002E06F1">
        <w:rPr>
          <w:rFonts w:ascii="Arial" w:eastAsia="Times New Roman" w:hAnsi="Arial" w:cs="Arial"/>
          <w:color w:val="000000" w:themeColor="text1"/>
          <w:sz w:val="20"/>
          <w:szCs w:val="20"/>
        </w:rPr>
        <w:t>włącznie.</w:t>
      </w:r>
    </w:p>
    <w:p w14:paraId="72CD5169" w14:textId="77777777" w:rsidR="002E06F1" w:rsidRPr="002E06F1" w:rsidRDefault="002E06F1" w:rsidP="002E06F1">
      <w:pPr>
        <w:numPr>
          <w:ilvl w:val="0"/>
          <w:numId w:val="25"/>
        </w:numPr>
        <w:autoSpaceDE w:val="0"/>
        <w:autoSpaceDN w:val="0"/>
        <w:adjustRightInd w:val="0"/>
        <w:spacing w:after="0" w:line="264" w:lineRule="auto"/>
        <w:ind w:left="284" w:hanging="284"/>
        <w:jc w:val="both"/>
        <w:rPr>
          <w:rFonts w:ascii="Arial" w:eastAsia="Times New Roman" w:hAnsi="Arial" w:cs="Arial"/>
          <w:color w:val="000000" w:themeColor="text1"/>
          <w:sz w:val="20"/>
          <w:szCs w:val="20"/>
        </w:rPr>
      </w:pPr>
      <w:r w:rsidRPr="002E06F1">
        <w:rPr>
          <w:rFonts w:ascii="Arial" w:eastAsia="Times New Roman" w:hAnsi="Arial" w:cs="Arial"/>
          <w:color w:val="000000" w:themeColor="text1"/>
          <w:sz w:val="20"/>
          <w:szCs w:val="20"/>
        </w:rPr>
        <w:t xml:space="preserve">Postanowienia ust. 1 nie ograniczają prawa Kupującego do rozwiązania umowy lub odstąpienia </w:t>
      </w:r>
      <w:r w:rsidRPr="002E06F1">
        <w:rPr>
          <w:rFonts w:ascii="Arial" w:eastAsia="Times New Roman" w:hAnsi="Arial" w:cs="Arial"/>
          <w:color w:val="000000" w:themeColor="text1"/>
          <w:sz w:val="20"/>
          <w:szCs w:val="20"/>
        </w:rPr>
        <w:br/>
        <w:t xml:space="preserve">od umowy w innych przypadkach wskazanych w przepisach obowiązującego prawa, </w:t>
      </w:r>
      <w:r w:rsidRPr="002E06F1">
        <w:rPr>
          <w:rFonts w:ascii="Arial" w:eastAsia="Times New Roman" w:hAnsi="Arial" w:cs="Arial"/>
          <w:color w:val="000000" w:themeColor="text1"/>
          <w:sz w:val="20"/>
          <w:szCs w:val="20"/>
        </w:rPr>
        <w:br/>
        <w:t>w szczególności postanowieniach Kodeksu cywilnego.</w:t>
      </w:r>
    </w:p>
    <w:p w14:paraId="49B910EC" w14:textId="77777777" w:rsidR="002E06F1" w:rsidRPr="002E06F1" w:rsidRDefault="002E06F1" w:rsidP="002E06F1">
      <w:pPr>
        <w:numPr>
          <w:ilvl w:val="0"/>
          <w:numId w:val="25"/>
        </w:numPr>
        <w:spacing w:after="0" w:line="264" w:lineRule="auto"/>
        <w:ind w:left="284" w:hanging="284"/>
        <w:contextualSpacing/>
        <w:jc w:val="both"/>
        <w:rPr>
          <w:rFonts w:ascii="Arial" w:eastAsia="Times New Roman" w:hAnsi="Arial" w:cs="Arial"/>
          <w:b/>
          <w:color w:val="000000" w:themeColor="text1"/>
          <w:sz w:val="20"/>
          <w:szCs w:val="20"/>
          <w:lang w:eastAsia="pl-PL"/>
        </w:rPr>
      </w:pPr>
      <w:r w:rsidRPr="002E06F1">
        <w:rPr>
          <w:rFonts w:ascii="Arial" w:eastAsia="Times New Roman" w:hAnsi="Arial" w:cs="Arial"/>
          <w:color w:val="000000" w:themeColor="text1"/>
          <w:sz w:val="20"/>
          <w:szCs w:val="20"/>
          <w:lang w:eastAsia="pl-PL"/>
        </w:rPr>
        <w:t>Oświadczenie o odstąpieniu od umowy lub o jej rozwiązaniu dla swej ważności wymaga zachowania formy pisemnej.</w:t>
      </w:r>
    </w:p>
    <w:p w14:paraId="5BCAF73D" w14:textId="77777777" w:rsidR="002E06F1" w:rsidRPr="002E06F1" w:rsidRDefault="002E06F1" w:rsidP="002E06F1">
      <w:pPr>
        <w:spacing w:after="0" w:line="264" w:lineRule="auto"/>
        <w:jc w:val="both"/>
        <w:rPr>
          <w:rFonts w:ascii="Arial" w:eastAsia="Times New Roman" w:hAnsi="Arial" w:cs="Arial"/>
          <w:color w:val="000000" w:themeColor="text1"/>
          <w:sz w:val="20"/>
          <w:szCs w:val="20"/>
          <w:lang w:eastAsia="pl-PL"/>
        </w:rPr>
      </w:pPr>
    </w:p>
    <w:p w14:paraId="147BC045" w14:textId="77777777" w:rsidR="002E06F1" w:rsidRPr="002E06F1" w:rsidRDefault="002E06F1" w:rsidP="002E06F1">
      <w:pPr>
        <w:keepNext/>
        <w:keepLines/>
        <w:spacing w:before="40" w:after="0" w:line="264" w:lineRule="auto"/>
        <w:jc w:val="center"/>
        <w:outlineLvl w:val="1"/>
        <w:rPr>
          <w:rFonts w:ascii="Arial" w:eastAsiaTheme="majorEastAsia" w:hAnsi="Arial" w:cstheme="majorBidi"/>
          <w:b/>
          <w:color w:val="000000" w:themeColor="text1"/>
          <w:sz w:val="20"/>
          <w:szCs w:val="20"/>
          <w:lang w:eastAsia="pl-PL"/>
        </w:rPr>
      </w:pPr>
      <w:r w:rsidRPr="002E06F1">
        <w:rPr>
          <w:rFonts w:ascii="Arial" w:eastAsiaTheme="majorEastAsia" w:hAnsi="Arial" w:cs="Arial"/>
          <w:b/>
          <w:color w:val="000000" w:themeColor="text1"/>
          <w:sz w:val="20"/>
          <w:szCs w:val="20"/>
          <w:lang w:eastAsia="pl-PL"/>
        </w:rPr>
        <w:lastRenderedPageBreak/>
        <w:t>§</w:t>
      </w:r>
      <w:r w:rsidRPr="002E06F1">
        <w:rPr>
          <w:rFonts w:ascii="Arial" w:eastAsiaTheme="majorEastAsia" w:hAnsi="Arial" w:cstheme="majorBidi"/>
          <w:b/>
          <w:color w:val="000000" w:themeColor="text1"/>
          <w:sz w:val="20"/>
          <w:szCs w:val="20"/>
          <w:lang w:eastAsia="pl-PL"/>
        </w:rPr>
        <w:t xml:space="preserve"> 8.</w:t>
      </w:r>
    </w:p>
    <w:p w14:paraId="6A8BDA20" w14:textId="77777777" w:rsidR="002E06F1" w:rsidRPr="002E06F1" w:rsidRDefault="002E06F1" w:rsidP="002E06F1">
      <w:pPr>
        <w:numPr>
          <w:ilvl w:val="0"/>
          <w:numId w:val="20"/>
        </w:numPr>
        <w:spacing w:after="0" w:line="264" w:lineRule="auto"/>
        <w:ind w:left="357" w:hanging="357"/>
        <w:contextualSpacing/>
        <w:jc w:val="both"/>
        <w:rPr>
          <w:rFonts w:ascii="Arial" w:eastAsia="Times New Roman" w:hAnsi="Arial" w:cs="Arial"/>
          <w:bCs/>
          <w:color w:val="000000" w:themeColor="text1"/>
          <w:sz w:val="20"/>
          <w:szCs w:val="20"/>
          <w:lang w:eastAsia="pl-PL"/>
        </w:rPr>
      </w:pPr>
      <w:r w:rsidRPr="002E06F1">
        <w:rPr>
          <w:rFonts w:ascii="Arial" w:eastAsia="Times New Roman" w:hAnsi="Arial" w:cs="Arial"/>
          <w:bCs/>
          <w:color w:val="000000" w:themeColor="text1"/>
          <w:sz w:val="20"/>
          <w:szCs w:val="20"/>
          <w:lang w:eastAsia="pl-PL"/>
        </w:rPr>
        <w:t xml:space="preserve">Sprzedający zobowiązuje się do zachowania w poufności i do niewykorzystywania w innym celu niż określony w niniejszej umowie wszelkich informacji uzyskanych od Kupującego w związku </w:t>
      </w:r>
      <w:r w:rsidRPr="002E06F1">
        <w:rPr>
          <w:rFonts w:ascii="Arial" w:eastAsia="Times New Roman" w:hAnsi="Arial" w:cs="Arial"/>
          <w:bCs/>
          <w:color w:val="000000" w:themeColor="text1"/>
          <w:sz w:val="20"/>
          <w:szCs w:val="20"/>
          <w:lang w:eastAsia="pl-PL"/>
        </w:rPr>
        <w:br/>
        <w:t>z realizacją niniejszej Umowy, z wyjątkiem:</w:t>
      </w:r>
    </w:p>
    <w:p w14:paraId="123BED45" w14:textId="77777777" w:rsidR="002E06F1" w:rsidRPr="002E06F1" w:rsidRDefault="002E06F1" w:rsidP="002E06F1">
      <w:pPr>
        <w:numPr>
          <w:ilvl w:val="1"/>
          <w:numId w:val="27"/>
        </w:numPr>
        <w:spacing w:after="0" w:line="264" w:lineRule="auto"/>
        <w:ind w:left="709" w:hanging="352"/>
        <w:contextualSpacing/>
        <w:jc w:val="both"/>
        <w:rPr>
          <w:rFonts w:ascii="Arial" w:eastAsia="Times New Roman" w:hAnsi="Arial" w:cs="Arial"/>
          <w:bCs/>
          <w:color w:val="000000" w:themeColor="text1"/>
          <w:sz w:val="20"/>
          <w:szCs w:val="20"/>
          <w:lang w:eastAsia="pl-PL"/>
        </w:rPr>
      </w:pPr>
      <w:r w:rsidRPr="002E06F1">
        <w:rPr>
          <w:rFonts w:ascii="Arial" w:eastAsia="Times New Roman" w:hAnsi="Arial" w:cs="Arial"/>
          <w:bCs/>
          <w:color w:val="000000" w:themeColor="text1"/>
          <w:sz w:val="20"/>
          <w:szCs w:val="20"/>
          <w:lang w:eastAsia="pl-PL"/>
        </w:rPr>
        <w:t>informacji publicznie dostępnych;</w:t>
      </w:r>
    </w:p>
    <w:p w14:paraId="200A3C45" w14:textId="77777777" w:rsidR="002E06F1" w:rsidRPr="002E06F1" w:rsidRDefault="002E06F1" w:rsidP="002E06F1">
      <w:pPr>
        <w:numPr>
          <w:ilvl w:val="1"/>
          <w:numId w:val="27"/>
        </w:numPr>
        <w:spacing w:after="0" w:line="264" w:lineRule="auto"/>
        <w:ind w:left="709" w:hanging="352"/>
        <w:contextualSpacing/>
        <w:jc w:val="both"/>
        <w:rPr>
          <w:rFonts w:ascii="Arial" w:eastAsia="Times New Roman" w:hAnsi="Arial" w:cs="Arial"/>
          <w:bCs/>
          <w:color w:val="000000" w:themeColor="text1"/>
          <w:sz w:val="20"/>
          <w:szCs w:val="20"/>
          <w:lang w:eastAsia="pl-PL"/>
        </w:rPr>
      </w:pPr>
      <w:r w:rsidRPr="002E06F1">
        <w:rPr>
          <w:rFonts w:ascii="Arial" w:eastAsia="Times New Roman" w:hAnsi="Arial" w:cs="Arial"/>
          <w:bCs/>
          <w:color w:val="000000" w:themeColor="text1"/>
          <w:sz w:val="20"/>
          <w:szCs w:val="20"/>
          <w:lang w:eastAsia="pl-PL"/>
        </w:rPr>
        <w:t xml:space="preserve">informacji, w których posiadanie Sprzedający wszedł, bez naruszenia prawa, z innych źródeł; </w:t>
      </w:r>
    </w:p>
    <w:p w14:paraId="43B6F27E" w14:textId="77777777" w:rsidR="002E06F1" w:rsidRPr="002E06F1" w:rsidRDefault="002E06F1" w:rsidP="002E06F1">
      <w:pPr>
        <w:numPr>
          <w:ilvl w:val="1"/>
          <w:numId w:val="27"/>
        </w:numPr>
        <w:spacing w:after="0" w:line="264" w:lineRule="auto"/>
        <w:ind w:left="709" w:hanging="352"/>
        <w:contextualSpacing/>
        <w:jc w:val="both"/>
        <w:rPr>
          <w:rFonts w:ascii="Arial" w:eastAsia="Times New Roman" w:hAnsi="Arial" w:cs="Arial"/>
          <w:bCs/>
          <w:color w:val="000000" w:themeColor="text1"/>
          <w:sz w:val="20"/>
          <w:szCs w:val="20"/>
          <w:lang w:eastAsia="pl-PL"/>
        </w:rPr>
      </w:pPr>
      <w:r w:rsidRPr="002E06F1">
        <w:rPr>
          <w:rFonts w:ascii="Arial" w:eastAsia="Times New Roman" w:hAnsi="Arial" w:cs="Arial"/>
          <w:bCs/>
          <w:color w:val="000000" w:themeColor="text1"/>
          <w:sz w:val="20"/>
          <w:szCs w:val="20"/>
          <w:lang w:eastAsia="pl-PL"/>
        </w:rPr>
        <w:t xml:space="preserve">informacji, co do których Kupujący pisemnie zezwolił na ich ujawnienie lub wykorzystanie </w:t>
      </w:r>
      <w:r w:rsidRPr="002E06F1">
        <w:rPr>
          <w:rFonts w:ascii="Arial" w:eastAsia="Times New Roman" w:hAnsi="Arial" w:cs="Arial"/>
          <w:bCs/>
          <w:color w:val="000000" w:themeColor="text1"/>
          <w:sz w:val="20"/>
          <w:szCs w:val="20"/>
          <w:lang w:eastAsia="pl-PL"/>
        </w:rPr>
        <w:br/>
        <w:t>w innym celu.</w:t>
      </w:r>
    </w:p>
    <w:p w14:paraId="5C8193EE" w14:textId="77777777" w:rsidR="002E06F1" w:rsidRPr="002E06F1" w:rsidRDefault="002E06F1" w:rsidP="002E06F1">
      <w:pPr>
        <w:numPr>
          <w:ilvl w:val="0"/>
          <w:numId w:val="20"/>
        </w:numPr>
        <w:spacing w:after="0" w:line="264" w:lineRule="auto"/>
        <w:ind w:left="357" w:hanging="357"/>
        <w:contextualSpacing/>
        <w:jc w:val="both"/>
        <w:rPr>
          <w:rFonts w:ascii="Arial" w:eastAsia="Times New Roman" w:hAnsi="Arial" w:cs="Arial"/>
          <w:bCs/>
          <w:sz w:val="20"/>
          <w:szCs w:val="20"/>
          <w:lang w:eastAsia="pl-PL"/>
        </w:rPr>
      </w:pPr>
      <w:r w:rsidRPr="002E06F1">
        <w:rPr>
          <w:rFonts w:ascii="Arial" w:eastAsia="Times New Roman" w:hAnsi="Arial" w:cs="Arial"/>
          <w:bCs/>
          <w:color w:val="000000" w:themeColor="text1"/>
          <w:sz w:val="20"/>
          <w:szCs w:val="20"/>
          <w:lang w:eastAsia="pl-PL"/>
        </w:rPr>
        <w:t xml:space="preserve">Sprzedający oświadcza, iż zobowiąże swoich pracowników oraz </w:t>
      </w:r>
      <w:r w:rsidRPr="002E06F1">
        <w:rPr>
          <w:rFonts w:ascii="Arial" w:eastAsia="Times New Roman" w:hAnsi="Arial" w:cs="Arial"/>
          <w:bCs/>
          <w:sz w:val="20"/>
          <w:szCs w:val="20"/>
          <w:lang w:eastAsia="pl-PL"/>
        </w:rPr>
        <w:t>osoby działające na jego zlecenie do zachowania w poufności i do niewykorzystywania w innym celu niż określony w niniejszej umowie informacji, o których mowa w ust 1.</w:t>
      </w:r>
    </w:p>
    <w:p w14:paraId="7214E83A" w14:textId="77777777" w:rsidR="002E06F1" w:rsidRPr="002E06F1" w:rsidRDefault="002E06F1" w:rsidP="002E06F1">
      <w:pPr>
        <w:numPr>
          <w:ilvl w:val="0"/>
          <w:numId w:val="20"/>
        </w:numPr>
        <w:spacing w:after="0" w:line="264" w:lineRule="auto"/>
        <w:ind w:left="357" w:hanging="357"/>
        <w:contextualSpacing/>
        <w:jc w:val="both"/>
        <w:rPr>
          <w:rFonts w:ascii="Arial" w:eastAsia="Times New Roman" w:hAnsi="Arial" w:cs="Arial"/>
          <w:bCs/>
          <w:sz w:val="20"/>
          <w:szCs w:val="20"/>
          <w:lang w:eastAsia="pl-PL"/>
        </w:rPr>
      </w:pPr>
      <w:r w:rsidRPr="002E06F1">
        <w:rPr>
          <w:rFonts w:ascii="Arial" w:eastAsia="Times New Roman" w:hAnsi="Arial" w:cs="Arial"/>
          <w:bCs/>
          <w:sz w:val="20"/>
          <w:szCs w:val="20"/>
          <w:lang w:eastAsia="pl-PL"/>
        </w:rPr>
        <w:t>Obowiązek zachowania informacji w poufności nie dotyczy sytuacji, w których Sprzedający zobowiązany jest do przekazania posiadanych informacji podmiotom uprawnionym na podstawie przepisów prawa do żądania udzielenia takich informacji w związku z prowadzonym postępowaniem.</w:t>
      </w:r>
    </w:p>
    <w:p w14:paraId="271DDFF3" w14:textId="77777777" w:rsidR="002E06F1" w:rsidRPr="002E06F1" w:rsidRDefault="002E06F1" w:rsidP="002E06F1">
      <w:pPr>
        <w:numPr>
          <w:ilvl w:val="0"/>
          <w:numId w:val="20"/>
        </w:numPr>
        <w:spacing w:after="0" w:line="264" w:lineRule="auto"/>
        <w:ind w:left="357" w:hanging="357"/>
        <w:contextualSpacing/>
        <w:jc w:val="both"/>
        <w:rPr>
          <w:rFonts w:ascii="Arial" w:eastAsia="Times New Roman" w:hAnsi="Arial" w:cs="Arial"/>
          <w:sz w:val="20"/>
          <w:szCs w:val="20"/>
          <w:lang w:eastAsia="pl-PL"/>
        </w:rPr>
      </w:pPr>
      <w:r w:rsidRPr="002E06F1">
        <w:rPr>
          <w:rFonts w:ascii="Arial" w:eastAsia="Times New Roman" w:hAnsi="Arial" w:cs="Arial"/>
          <w:color w:val="000000" w:themeColor="text1"/>
          <w:sz w:val="20"/>
          <w:szCs w:val="20"/>
          <w:lang w:eastAsia="pl-PL"/>
        </w:rPr>
        <w:t>W przypadku naruszenia przez Sprzedającego zobowiązania do zachowania poufności, o którym mowa w ust. 1 i 2, Kupujący może rozwiązać umowę ze skutkiem natychmiastowym.</w:t>
      </w:r>
    </w:p>
    <w:p w14:paraId="40252FE4" w14:textId="77777777" w:rsidR="002E06F1" w:rsidRPr="002E06F1" w:rsidRDefault="002E06F1" w:rsidP="002E06F1">
      <w:pPr>
        <w:spacing w:after="0" w:line="264" w:lineRule="auto"/>
        <w:ind w:left="357"/>
        <w:contextualSpacing/>
        <w:jc w:val="both"/>
        <w:rPr>
          <w:rFonts w:ascii="Arial" w:eastAsia="Times New Roman" w:hAnsi="Arial" w:cs="Arial"/>
          <w:sz w:val="20"/>
          <w:szCs w:val="20"/>
          <w:lang w:eastAsia="pl-PL"/>
        </w:rPr>
      </w:pPr>
    </w:p>
    <w:p w14:paraId="6DAB03A9" w14:textId="77777777" w:rsidR="002E06F1" w:rsidRPr="002E06F1" w:rsidRDefault="002E06F1" w:rsidP="002E06F1">
      <w:pPr>
        <w:keepNext/>
        <w:keepLines/>
        <w:spacing w:before="40" w:after="0" w:line="264" w:lineRule="auto"/>
        <w:jc w:val="center"/>
        <w:outlineLvl w:val="1"/>
        <w:rPr>
          <w:rFonts w:ascii="Arial" w:eastAsiaTheme="majorEastAsia" w:hAnsi="Arial" w:cstheme="majorBidi"/>
          <w:b/>
          <w:sz w:val="20"/>
          <w:szCs w:val="20"/>
          <w:lang w:eastAsia="pl-PL"/>
        </w:rPr>
      </w:pPr>
      <w:r w:rsidRPr="002E06F1">
        <w:rPr>
          <w:rFonts w:ascii="Arial" w:eastAsiaTheme="majorEastAsia" w:hAnsi="Arial" w:cs="Arial"/>
          <w:b/>
          <w:sz w:val="20"/>
          <w:szCs w:val="20"/>
          <w:lang w:eastAsia="pl-PL"/>
        </w:rPr>
        <w:t>§</w:t>
      </w:r>
      <w:r w:rsidRPr="002E06F1">
        <w:rPr>
          <w:rFonts w:ascii="Arial" w:eastAsiaTheme="majorEastAsia" w:hAnsi="Arial" w:cstheme="majorBidi"/>
          <w:b/>
          <w:sz w:val="20"/>
          <w:szCs w:val="20"/>
          <w:lang w:eastAsia="pl-PL"/>
        </w:rPr>
        <w:t xml:space="preserve"> 9.</w:t>
      </w:r>
    </w:p>
    <w:p w14:paraId="54B84F52" w14:textId="77777777" w:rsidR="002E06F1" w:rsidRPr="002E06F1" w:rsidRDefault="002E06F1" w:rsidP="002E06F1">
      <w:pPr>
        <w:numPr>
          <w:ilvl w:val="0"/>
          <w:numId w:val="28"/>
        </w:numPr>
        <w:spacing w:after="0" w:line="264" w:lineRule="auto"/>
        <w:ind w:left="284" w:hanging="284"/>
        <w:contextualSpacing/>
        <w:jc w:val="both"/>
        <w:rPr>
          <w:rFonts w:ascii="Arial" w:eastAsia="Times New Roman" w:hAnsi="Arial" w:cs="Arial"/>
          <w:bCs/>
          <w:sz w:val="20"/>
          <w:szCs w:val="20"/>
          <w:lang w:eastAsia="pl-PL"/>
        </w:rPr>
      </w:pPr>
      <w:r w:rsidRPr="002E06F1">
        <w:rPr>
          <w:rFonts w:ascii="Arial" w:eastAsia="Times New Roman" w:hAnsi="Arial" w:cs="Arial"/>
          <w:bCs/>
          <w:sz w:val="20"/>
          <w:szCs w:val="20"/>
          <w:lang w:eastAsia="pl-PL"/>
        </w:rPr>
        <w:t>Sprawy nieuregulowane umową podlegają przepisom Kodeksu Cywilnego oraz innych właściwych dla realizacji przedmiotu umowy obowiązujących aktów prawnych.</w:t>
      </w:r>
    </w:p>
    <w:p w14:paraId="3DC7F067" w14:textId="77777777" w:rsidR="002E06F1" w:rsidRPr="002E06F1" w:rsidRDefault="002E06F1" w:rsidP="002E06F1">
      <w:pPr>
        <w:numPr>
          <w:ilvl w:val="0"/>
          <w:numId w:val="28"/>
        </w:numPr>
        <w:spacing w:after="0" w:line="264" w:lineRule="auto"/>
        <w:ind w:left="284" w:hanging="284"/>
        <w:contextualSpacing/>
        <w:jc w:val="both"/>
        <w:rPr>
          <w:rFonts w:ascii="Arial" w:eastAsia="Times New Roman" w:hAnsi="Arial" w:cs="Arial"/>
          <w:bCs/>
          <w:sz w:val="20"/>
          <w:szCs w:val="20"/>
          <w:lang w:eastAsia="pl-PL"/>
        </w:rPr>
      </w:pPr>
      <w:r w:rsidRPr="002E06F1">
        <w:rPr>
          <w:rFonts w:ascii="Arial" w:eastAsia="Times New Roman" w:hAnsi="Arial" w:cs="Arial"/>
          <w:bCs/>
          <w:sz w:val="20"/>
          <w:szCs w:val="20"/>
          <w:lang w:eastAsia="pl-PL"/>
        </w:rPr>
        <w:t xml:space="preserve">Sprzedający oświadcza, że wiadome mu jest, iż treść niniejszej umowy jest informacją publiczną, która podlega udostępnieniu na warunkach określonych w ustawie z dnia 6 września 2001 r., </w:t>
      </w:r>
      <w:r w:rsidRPr="002E06F1">
        <w:rPr>
          <w:rFonts w:ascii="Arial" w:eastAsia="Times New Roman" w:hAnsi="Arial" w:cs="Arial"/>
          <w:bCs/>
          <w:sz w:val="20"/>
          <w:szCs w:val="20"/>
          <w:lang w:eastAsia="pl-PL"/>
        </w:rPr>
        <w:br/>
        <w:t xml:space="preserve">o dostępie do informacji publicznej, (Dz. U z 2019, poz. 1429 z </w:t>
      </w:r>
      <w:proofErr w:type="spellStart"/>
      <w:r w:rsidRPr="002E06F1">
        <w:rPr>
          <w:rFonts w:ascii="Arial" w:eastAsia="Times New Roman" w:hAnsi="Arial" w:cs="Arial"/>
          <w:bCs/>
          <w:sz w:val="20"/>
          <w:szCs w:val="20"/>
          <w:lang w:eastAsia="pl-PL"/>
        </w:rPr>
        <w:t>późn</w:t>
      </w:r>
      <w:proofErr w:type="spellEnd"/>
      <w:r w:rsidRPr="002E06F1">
        <w:rPr>
          <w:rFonts w:ascii="Arial" w:eastAsia="Times New Roman" w:hAnsi="Arial" w:cs="Arial"/>
          <w:bCs/>
          <w:sz w:val="20"/>
          <w:szCs w:val="20"/>
          <w:lang w:eastAsia="pl-PL"/>
        </w:rPr>
        <w:t>. zm.), na co niniejszym Sprzedający wyraża zgodę.</w:t>
      </w:r>
    </w:p>
    <w:p w14:paraId="3A5E83AC" w14:textId="77777777" w:rsidR="002E06F1" w:rsidRPr="002E06F1" w:rsidRDefault="002E06F1" w:rsidP="002E06F1">
      <w:pPr>
        <w:widowControl w:val="0"/>
        <w:numPr>
          <w:ilvl w:val="0"/>
          <w:numId w:val="28"/>
        </w:numPr>
        <w:autoSpaceDE w:val="0"/>
        <w:autoSpaceDN w:val="0"/>
        <w:adjustRightInd w:val="0"/>
        <w:spacing w:after="0" w:line="264" w:lineRule="auto"/>
        <w:ind w:left="284" w:hanging="284"/>
        <w:contextualSpacing/>
        <w:jc w:val="both"/>
        <w:rPr>
          <w:rFonts w:ascii="Arial" w:eastAsia="TimesNewRomanPSMT" w:hAnsi="Arial" w:cs="Arial"/>
          <w:sz w:val="20"/>
          <w:szCs w:val="20"/>
          <w:lang w:eastAsia="pl-PL"/>
        </w:rPr>
      </w:pPr>
      <w:r w:rsidRPr="002E06F1">
        <w:rPr>
          <w:rFonts w:ascii="Arial" w:eastAsia="Times New Roman" w:hAnsi="Arial" w:cs="Arial"/>
          <w:bCs/>
          <w:sz w:val="20"/>
          <w:szCs w:val="20"/>
          <w:lang w:eastAsia="pl-PL"/>
        </w:rPr>
        <w:t>Wszelkie zmiany postanowień Umowy wymagają zachowania formy pisemnej pod rygorem nieważności.</w:t>
      </w:r>
    </w:p>
    <w:p w14:paraId="56EE38AC" w14:textId="77777777" w:rsidR="002E06F1" w:rsidRPr="002E06F1" w:rsidRDefault="002E06F1" w:rsidP="002E06F1">
      <w:pPr>
        <w:widowControl w:val="0"/>
        <w:numPr>
          <w:ilvl w:val="0"/>
          <w:numId w:val="28"/>
        </w:numPr>
        <w:autoSpaceDE w:val="0"/>
        <w:autoSpaceDN w:val="0"/>
        <w:adjustRightInd w:val="0"/>
        <w:spacing w:after="0" w:line="264" w:lineRule="auto"/>
        <w:ind w:left="284" w:hanging="284"/>
        <w:contextualSpacing/>
        <w:jc w:val="both"/>
        <w:rPr>
          <w:rFonts w:ascii="Arial" w:eastAsia="TimesNewRomanPSMT" w:hAnsi="Arial" w:cs="Arial"/>
          <w:sz w:val="20"/>
          <w:szCs w:val="20"/>
          <w:lang w:eastAsia="pl-PL"/>
        </w:rPr>
      </w:pPr>
      <w:r w:rsidRPr="002E06F1">
        <w:rPr>
          <w:rFonts w:ascii="Arial" w:eastAsia="Times New Roman" w:hAnsi="Arial" w:cs="Arial"/>
          <w:bCs/>
          <w:sz w:val="20"/>
          <w:szCs w:val="20"/>
          <w:lang w:eastAsia="pl-PL"/>
        </w:rPr>
        <w:t>W przypadku zaistnienia sporu wynikającego z realizacji niniejszej Umowy sądem miejscowo właściwym dla jego rozstrzygnięcia będzie sąd powszechny właściwy dla siedziby Kupującego.</w:t>
      </w:r>
    </w:p>
    <w:p w14:paraId="0C00FA80" w14:textId="77777777" w:rsidR="002E06F1" w:rsidRPr="002E06F1" w:rsidRDefault="002E06F1" w:rsidP="002E06F1">
      <w:pPr>
        <w:widowControl w:val="0"/>
        <w:numPr>
          <w:ilvl w:val="0"/>
          <w:numId w:val="28"/>
        </w:numPr>
        <w:autoSpaceDE w:val="0"/>
        <w:autoSpaceDN w:val="0"/>
        <w:adjustRightInd w:val="0"/>
        <w:spacing w:after="0" w:line="264" w:lineRule="auto"/>
        <w:ind w:left="284" w:hanging="284"/>
        <w:contextualSpacing/>
        <w:jc w:val="both"/>
        <w:rPr>
          <w:rFonts w:ascii="Arial" w:eastAsia="TimesNewRomanPSMT" w:hAnsi="Arial" w:cs="Arial"/>
          <w:sz w:val="20"/>
          <w:szCs w:val="20"/>
          <w:lang w:eastAsia="pl-PL"/>
        </w:rPr>
      </w:pPr>
      <w:r w:rsidRPr="002E06F1">
        <w:rPr>
          <w:rFonts w:ascii="Arial" w:eastAsia="TimesNewRomanPSMT" w:hAnsi="Arial" w:cs="Arial"/>
          <w:sz w:val="20"/>
          <w:szCs w:val="20"/>
          <w:lang w:eastAsia="pl-PL"/>
        </w:rPr>
        <w:t xml:space="preserve">Sprzedający odpowiada za działania i zaniechania osób, za pomocą których wykonuje przedmiot Umowy, jak za własne działania i zaniechania. </w:t>
      </w:r>
    </w:p>
    <w:p w14:paraId="1C96B614" w14:textId="77777777" w:rsidR="002E06F1" w:rsidRPr="002E06F1" w:rsidRDefault="002E06F1" w:rsidP="002E06F1">
      <w:pPr>
        <w:widowControl w:val="0"/>
        <w:numPr>
          <w:ilvl w:val="0"/>
          <w:numId w:val="28"/>
        </w:numPr>
        <w:autoSpaceDE w:val="0"/>
        <w:autoSpaceDN w:val="0"/>
        <w:adjustRightInd w:val="0"/>
        <w:spacing w:after="0" w:line="264" w:lineRule="auto"/>
        <w:ind w:left="284" w:hanging="284"/>
        <w:contextualSpacing/>
        <w:jc w:val="both"/>
        <w:rPr>
          <w:rFonts w:ascii="Arial" w:eastAsia="TimesNewRomanPSMT" w:hAnsi="Arial" w:cs="Arial"/>
          <w:sz w:val="20"/>
          <w:szCs w:val="20"/>
          <w:lang w:eastAsia="pl-PL"/>
        </w:rPr>
      </w:pPr>
      <w:r w:rsidRPr="002E06F1">
        <w:rPr>
          <w:rFonts w:ascii="Arial" w:eastAsia="TimesNewRomanPSMT" w:hAnsi="Arial" w:cs="Arial"/>
          <w:sz w:val="20"/>
          <w:szCs w:val="20"/>
          <w:lang w:eastAsia="pl-PL"/>
        </w:rPr>
        <w:t xml:space="preserve">Sprzedający nie może dokonać cesji praw i obowiązków wynikających z niniejszej Umowy, </w:t>
      </w:r>
      <w:r w:rsidRPr="002E06F1">
        <w:rPr>
          <w:rFonts w:ascii="Arial" w:eastAsia="TimesNewRomanPSMT" w:hAnsi="Arial" w:cs="Arial"/>
          <w:sz w:val="20"/>
          <w:szCs w:val="20"/>
          <w:lang w:eastAsia="pl-PL"/>
        </w:rPr>
        <w:br/>
        <w:t>w szczególności zobowiązań finansowych, na rzecz osoby trzeciej.</w:t>
      </w:r>
    </w:p>
    <w:p w14:paraId="5CD3CBDF" w14:textId="77777777" w:rsidR="002E06F1" w:rsidRPr="002E06F1" w:rsidRDefault="002E06F1" w:rsidP="002E06F1">
      <w:pPr>
        <w:numPr>
          <w:ilvl w:val="0"/>
          <w:numId w:val="28"/>
        </w:numPr>
        <w:spacing w:after="0" w:line="264" w:lineRule="auto"/>
        <w:ind w:left="284" w:hanging="284"/>
        <w:jc w:val="both"/>
        <w:rPr>
          <w:rFonts w:ascii="Arial" w:eastAsia="Times New Roman" w:hAnsi="Arial" w:cs="Arial"/>
          <w:bCs/>
          <w:sz w:val="20"/>
          <w:szCs w:val="20"/>
          <w:lang w:eastAsia="pl-PL"/>
        </w:rPr>
      </w:pPr>
      <w:r w:rsidRPr="002E06F1">
        <w:rPr>
          <w:rFonts w:ascii="Arial" w:eastAsia="Times New Roman" w:hAnsi="Arial" w:cs="Arial"/>
          <w:bCs/>
          <w:sz w:val="20"/>
          <w:szCs w:val="20"/>
          <w:lang w:eastAsia="pl-PL"/>
        </w:rPr>
        <w:t>W przypadku naruszenia postanowień ust. 6, Kupujący może wypowiedzieć umowę ze skutkiem natychmiastowym.</w:t>
      </w:r>
    </w:p>
    <w:p w14:paraId="4441031A" w14:textId="77777777" w:rsidR="002E06F1" w:rsidRPr="002E06F1" w:rsidRDefault="002E06F1" w:rsidP="002E06F1">
      <w:pPr>
        <w:numPr>
          <w:ilvl w:val="0"/>
          <w:numId w:val="28"/>
        </w:numPr>
        <w:spacing w:after="0" w:line="264" w:lineRule="auto"/>
        <w:ind w:left="284" w:hanging="284"/>
        <w:contextualSpacing/>
        <w:jc w:val="both"/>
        <w:rPr>
          <w:rFonts w:ascii="Arial" w:eastAsia="Times New Roman" w:hAnsi="Arial" w:cs="Arial"/>
          <w:bCs/>
          <w:sz w:val="20"/>
          <w:szCs w:val="20"/>
          <w:lang w:eastAsia="pl-PL"/>
        </w:rPr>
      </w:pPr>
      <w:r w:rsidRPr="002E06F1">
        <w:rPr>
          <w:rFonts w:ascii="Arial" w:eastAsia="Times New Roman" w:hAnsi="Arial" w:cs="Arial"/>
          <w:bCs/>
          <w:sz w:val="20"/>
          <w:szCs w:val="20"/>
          <w:lang w:eastAsia="pl-PL"/>
        </w:rPr>
        <w:t>Załącznikiem stanowiącym integralną część umowy jest Oferta</w:t>
      </w:r>
      <w:r w:rsidRPr="002E06F1">
        <w:rPr>
          <w:rFonts w:ascii="Arial" w:eastAsia="Times New Roman" w:hAnsi="Arial" w:cs="Arial"/>
          <w:sz w:val="20"/>
          <w:szCs w:val="20"/>
          <w:lang w:eastAsia="pl-PL"/>
        </w:rPr>
        <w:t>.</w:t>
      </w:r>
    </w:p>
    <w:p w14:paraId="0D20D52A" w14:textId="77777777" w:rsidR="002E06F1" w:rsidRPr="002E06F1" w:rsidRDefault="002E06F1" w:rsidP="002E06F1">
      <w:pPr>
        <w:numPr>
          <w:ilvl w:val="0"/>
          <w:numId w:val="28"/>
        </w:numPr>
        <w:spacing w:after="0" w:line="264" w:lineRule="auto"/>
        <w:ind w:left="284" w:hanging="284"/>
        <w:contextualSpacing/>
        <w:jc w:val="both"/>
        <w:rPr>
          <w:rFonts w:ascii="Arial" w:eastAsia="Times New Roman" w:hAnsi="Arial" w:cs="Arial"/>
          <w:bCs/>
          <w:sz w:val="20"/>
          <w:szCs w:val="20"/>
          <w:lang w:eastAsia="pl-PL"/>
        </w:rPr>
      </w:pPr>
      <w:r w:rsidRPr="002E06F1">
        <w:rPr>
          <w:rFonts w:ascii="Arial" w:eastAsia="Times New Roman" w:hAnsi="Arial" w:cs="Arial"/>
          <w:bCs/>
          <w:sz w:val="20"/>
          <w:szCs w:val="20"/>
          <w:lang w:eastAsia="pl-PL"/>
        </w:rPr>
        <w:t>Umowa została sporządzona w trzech jednobrzmiących egzemplarzach, w tym dwa dla Kupującego, a jeden dla Sprzedającego.</w:t>
      </w:r>
    </w:p>
    <w:p w14:paraId="3F9E6222" w14:textId="77777777" w:rsidR="002E06F1" w:rsidRPr="002E06F1" w:rsidRDefault="002E06F1" w:rsidP="002E06F1">
      <w:pPr>
        <w:spacing w:after="0" w:line="264" w:lineRule="auto"/>
        <w:ind w:left="360"/>
        <w:jc w:val="both"/>
        <w:rPr>
          <w:rFonts w:ascii="Arial" w:eastAsia="Times New Roman" w:hAnsi="Arial" w:cs="Arial"/>
          <w:bCs/>
          <w:sz w:val="20"/>
          <w:szCs w:val="20"/>
          <w:lang w:eastAsia="pl-PL"/>
        </w:rPr>
      </w:pPr>
    </w:p>
    <w:tbl>
      <w:tblPr>
        <w:tblpPr w:leftFromText="141" w:rightFromText="141" w:vertAnchor="text" w:horzAnchor="margin" w:tblpXSpec="center" w:tblpY="146"/>
        <w:tblW w:w="0" w:type="auto"/>
        <w:tblLook w:val="01E0" w:firstRow="1" w:lastRow="1" w:firstColumn="1" w:lastColumn="1" w:noHBand="0" w:noVBand="0"/>
      </w:tblPr>
      <w:tblGrid>
        <w:gridCol w:w="4536"/>
        <w:gridCol w:w="4534"/>
      </w:tblGrid>
      <w:tr w:rsidR="002E06F1" w:rsidRPr="002E06F1" w14:paraId="708E00C2" w14:textId="77777777" w:rsidTr="0053221C">
        <w:tc>
          <w:tcPr>
            <w:tcW w:w="4537" w:type="dxa"/>
            <w:vAlign w:val="center"/>
          </w:tcPr>
          <w:p w14:paraId="3A277CD5" w14:textId="77777777" w:rsidR="002E06F1" w:rsidRPr="002E06F1" w:rsidRDefault="002E06F1" w:rsidP="002E06F1">
            <w:pPr>
              <w:tabs>
                <w:tab w:val="left" w:pos="0"/>
                <w:tab w:val="left" w:pos="397"/>
              </w:tabs>
              <w:spacing w:after="0" w:line="240" w:lineRule="auto"/>
              <w:jc w:val="center"/>
              <w:rPr>
                <w:rFonts w:ascii="Arial" w:eastAsia="Times New Roman" w:hAnsi="Arial" w:cs="Arial"/>
                <w:b/>
                <w:bCs/>
                <w:sz w:val="20"/>
                <w:szCs w:val="20"/>
                <w:lang w:eastAsia="pl-PL"/>
              </w:rPr>
            </w:pPr>
            <w:r w:rsidRPr="002E06F1">
              <w:rPr>
                <w:rFonts w:ascii="Arial" w:eastAsia="Times New Roman" w:hAnsi="Arial" w:cs="Arial"/>
                <w:b/>
                <w:bCs/>
                <w:sz w:val="20"/>
                <w:szCs w:val="20"/>
                <w:lang w:eastAsia="pl-PL"/>
              </w:rPr>
              <w:t>Kupujący</w:t>
            </w:r>
          </w:p>
        </w:tc>
        <w:tc>
          <w:tcPr>
            <w:tcW w:w="4535" w:type="dxa"/>
            <w:vAlign w:val="center"/>
          </w:tcPr>
          <w:p w14:paraId="17ECBFFD" w14:textId="77777777" w:rsidR="002E06F1" w:rsidRPr="002E06F1" w:rsidRDefault="002E06F1" w:rsidP="002E06F1">
            <w:pPr>
              <w:tabs>
                <w:tab w:val="left" w:pos="0"/>
                <w:tab w:val="left" w:pos="397"/>
              </w:tabs>
              <w:spacing w:after="0" w:line="240" w:lineRule="auto"/>
              <w:jc w:val="center"/>
              <w:rPr>
                <w:rFonts w:ascii="Arial" w:eastAsia="Times New Roman" w:hAnsi="Arial" w:cs="Arial"/>
                <w:b/>
                <w:bCs/>
                <w:sz w:val="20"/>
                <w:szCs w:val="20"/>
                <w:lang w:eastAsia="pl-PL"/>
              </w:rPr>
            </w:pPr>
            <w:r w:rsidRPr="002E06F1">
              <w:rPr>
                <w:rFonts w:ascii="Arial" w:eastAsia="Times New Roman" w:hAnsi="Arial" w:cs="Arial"/>
                <w:b/>
                <w:bCs/>
                <w:sz w:val="20"/>
                <w:szCs w:val="20"/>
                <w:lang w:eastAsia="pl-PL"/>
              </w:rPr>
              <w:t>Sprzedający</w:t>
            </w:r>
          </w:p>
        </w:tc>
      </w:tr>
    </w:tbl>
    <w:p w14:paraId="12C006FE" w14:textId="77777777" w:rsidR="002E06F1" w:rsidRPr="002E06F1" w:rsidRDefault="002E06F1" w:rsidP="002E06F1">
      <w:pPr>
        <w:spacing w:after="0" w:line="240" w:lineRule="auto"/>
        <w:jc w:val="both"/>
        <w:rPr>
          <w:rFonts w:ascii="Arial" w:eastAsia="Times New Roman" w:hAnsi="Arial" w:cs="Arial"/>
          <w:sz w:val="14"/>
          <w:szCs w:val="14"/>
          <w:lang w:eastAsia="pl-PL"/>
        </w:rPr>
      </w:pPr>
    </w:p>
    <w:p w14:paraId="6BD90321" w14:textId="77777777" w:rsidR="002E06F1" w:rsidRPr="002E06F1" w:rsidRDefault="002E06F1" w:rsidP="002E06F1">
      <w:pPr>
        <w:spacing w:after="0" w:line="240" w:lineRule="auto"/>
        <w:jc w:val="both"/>
        <w:rPr>
          <w:rFonts w:ascii="Arial" w:eastAsia="Times New Roman" w:hAnsi="Arial" w:cs="Arial"/>
          <w:sz w:val="14"/>
          <w:szCs w:val="14"/>
          <w:lang w:eastAsia="pl-PL"/>
        </w:rPr>
      </w:pPr>
    </w:p>
    <w:p w14:paraId="61FB0AE5" w14:textId="77777777" w:rsidR="002E06F1" w:rsidRPr="002E06F1" w:rsidRDefault="002E06F1" w:rsidP="002E06F1">
      <w:pPr>
        <w:spacing w:after="0" w:line="240" w:lineRule="auto"/>
        <w:jc w:val="both"/>
        <w:rPr>
          <w:rFonts w:ascii="Arial" w:eastAsia="Times New Roman" w:hAnsi="Arial" w:cs="Arial"/>
          <w:sz w:val="14"/>
          <w:szCs w:val="14"/>
          <w:lang w:eastAsia="pl-PL"/>
        </w:rPr>
      </w:pPr>
    </w:p>
    <w:p w14:paraId="76DDD485" w14:textId="77777777" w:rsidR="002E06F1" w:rsidRPr="002E06F1" w:rsidRDefault="002E06F1" w:rsidP="002E06F1">
      <w:pPr>
        <w:spacing w:after="0" w:line="240" w:lineRule="auto"/>
        <w:jc w:val="both"/>
        <w:rPr>
          <w:rFonts w:ascii="Arial" w:eastAsia="Times New Roman" w:hAnsi="Arial" w:cs="Arial"/>
          <w:sz w:val="14"/>
          <w:szCs w:val="14"/>
          <w:lang w:eastAsia="pl-PL"/>
        </w:rPr>
      </w:pPr>
    </w:p>
    <w:p w14:paraId="372EF0A5" w14:textId="77777777" w:rsidR="002E06F1" w:rsidRPr="002E06F1" w:rsidRDefault="002E06F1" w:rsidP="002E06F1">
      <w:pPr>
        <w:spacing w:after="0" w:line="240" w:lineRule="auto"/>
        <w:jc w:val="both"/>
        <w:rPr>
          <w:rFonts w:ascii="Arial" w:eastAsia="Times New Roman" w:hAnsi="Arial" w:cs="Arial"/>
          <w:sz w:val="14"/>
          <w:szCs w:val="14"/>
          <w:lang w:eastAsia="pl-PL"/>
        </w:rPr>
      </w:pPr>
    </w:p>
    <w:p w14:paraId="1ED2CD60" w14:textId="77777777" w:rsidR="002E06F1" w:rsidRPr="002E06F1" w:rsidRDefault="002E06F1" w:rsidP="002E06F1">
      <w:pPr>
        <w:spacing w:after="0" w:line="240" w:lineRule="auto"/>
        <w:jc w:val="both"/>
        <w:rPr>
          <w:rFonts w:ascii="Arial" w:eastAsia="Times New Roman" w:hAnsi="Arial" w:cs="Arial"/>
          <w:sz w:val="14"/>
          <w:szCs w:val="14"/>
          <w:lang w:eastAsia="pl-PL"/>
        </w:rPr>
      </w:pPr>
      <w:r w:rsidRPr="002E06F1">
        <w:rPr>
          <w:rFonts w:ascii="Arial" w:eastAsia="Times New Roman" w:hAnsi="Arial" w:cs="Arial"/>
          <w:sz w:val="14"/>
          <w:szCs w:val="14"/>
          <w:lang w:eastAsia="pl-PL"/>
        </w:rPr>
        <w:t xml:space="preserve">Informujemy, iż Urząd Marszałkowski Województwa Mazowieckiego w Warszawie funkcjonuje w oparciu o Zintegrowany System Zarządzania zgodny z normami: </w:t>
      </w:r>
    </w:p>
    <w:p w14:paraId="181D90C7" w14:textId="77777777" w:rsidR="002E06F1" w:rsidRPr="002E06F1" w:rsidRDefault="002E06F1" w:rsidP="002E06F1">
      <w:pPr>
        <w:numPr>
          <w:ilvl w:val="0"/>
          <w:numId w:val="29"/>
        </w:numPr>
        <w:spacing w:after="0" w:line="240" w:lineRule="auto"/>
        <w:ind w:left="170" w:hanging="170"/>
        <w:contextualSpacing/>
        <w:jc w:val="both"/>
        <w:rPr>
          <w:rFonts w:ascii="Arial" w:eastAsia="Times New Roman" w:hAnsi="Arial" w:cs="Arial"/>
          <w:sz w:val="14"/>
          <w:szCs w:val="14"/>
          <w:lang w:eastAsia="pl-PL"/>
        </w:rPr>
      </w:pPr>
      <w:r w:rsidRPr="002E06F1">
        <w:rPr>
          <w:rFonts w:ascii="Arial" w:eastAsia="Times New Roman" w:hAnsi="Arial" w:cs="Arial"/>
          <w:sz w:val="14"/>
          <w:szCs w:val="14"/>
          <w:lang w:eastAsia="pl-PL"/>
        </w:rPr>
        <w:t xml:space="preserve">PN-EN ISO 9001:2015-10 – System Zarządzania Jakością, </w:t>
      </w:r>
    </w:p>
    <w:p w14:paraId="4147DEE9" w14:textId="77777777" w:rsidR="002E06F1" w:rsidRPr="002E06F1" w:rsidRDefault="002E06F1" w:rsidP="002E06F1">
      <w:pPr>
        <w:numPr>
          <w:ilvl w:val="0"/>
          <w:numId w:val="29"/>
        </w:numPr>
        <w:spacing w:after="0" w:line="240" w:lineRule="auto"/>
        <w:ind w:left="170" w:hanging="170"/>
        <w:contextualSpacing/>
        <w:jc w:val="both"/>
        <w:rPr>
          <w:rFonts w:ascii="Arial" w:eastAsia="Times New Roman" w:hAnsi="Arial" w:cs="Arial"/>
          <w:sz w:val="14"/>
          <w:szCs w:val="14"/>
          <w:lang w:eastAsia="pl-PL"/>
        </w:rPr>
      </w:pPr>
      <w:r w:rsidRPr="002E06F1">
        <w:rPr>
          <w:rFonts w:ascii="Arial" w:eastAsia="Times New Roman" w:hAnsi="Arial" w:cs="Arial"/>
          <w:sz w:val="14"/>
          <w:szCs w:val="14"/>
          <w:lang w:eastAsia="pl-PL"/>
        </w:rPr>
        <w:t xml:space="preserve">PN-EN ISO 14001:2015-09 - System Zarządzania Środowiskowego, </w:t>
      </w:r>
    </w:p>
    <w:p w14:paraId="7D3F6875" w14:textId="77777777" w:rsidR="002E06F1" w:rsidRPr="002E06F1" w:rsidRDefault="002E06F1" w:rsidP="002E06F1">
      <w:pPr>
        <w:numPr>
          <w:ilvl w:val="0"/>
          <w:numId w:val="29"/>
        </w:numPr>
        <w:spacing w:after="0" w:line="240" w:lineRule="auto"/>
        <w:ind w:left="170" w:hanging="170"/>
        <w:contextualSpacing/>
        <w:jc w:val="both"/>
        <w:rPr>
          <w:rFonts w:ascii="Arial" w:eastAsia="Times New Roman" w:hAnsi="Arial" w:cs="Arial"/>
          <w:sz w:val="14"/>
          <w:szCs w:val="14"/>
          <w:lang w:eastAsia="pl-PL"/>
        </w:rPr>
      </w:pPr>
      <w:r w:rsidRPr="002E06F1">
        <w:rPr>
          <w:rFonts w:ascii="Arial" w:eastAsia="Times New Roman" w:hAnsi="Arial" w:cs="Arial"/>
          <w:sz w:val="14"/>
          <w:szCs w:val="14"/>
          <w:lang w:eastAsia="pl-PL"/>
        </w:rPr>
        <w:t xml:space="preserve">PN-ISO/IEC 27001:2014-12 – System Zarządzania Bezpieczeństwem Informacji, </w:t>
      </w:r>
    </w:p>
    <w:p w14:paraId="04974C37" w14:textId="77777777" w:rsidR="002E06F1" w:rsidRPr="002E06F1" w:rsidRDefault="002E06F1" w:rsidP="002E06F1">
      <w:pPr>
        <w:numPr>
          <w:ilvl w:val="0"/>
          <w:numId w:val="29"/>
        </w:numPr>
        <w:spacing w:after="0" w:line="240" w:lineRule="auto"/>
        <w:ind w:left="170" w:hanging="170"/>
        <w:contextualSpacing/>
        <w:jc w:val="both"/>
        <w:rPr>
          <w:rFonts w:ascii="Arial" w:eastAsia="Times New Roman" w:hAnsi="Arial" w:cs="Arial"/>
          <w:sz w:val="14"/>
          <w:szCs w:val="14"/>
          <w:lang w:eastAsia="pl-PL"/>
        </w:rPr>
      </w:pPr>
      <w:r w:rsidRPr="002E06F1">
        <w:rPr>
          <w:rFonts w:ascii="Arial" w:eastAsia="Times New Roman" w:hAnsi="Arial" w:cs="Arial"/>
          <w:sz w:val="14"/>
          <w:szCs w:val="14"/>
          <w:lang w:eastAsia="pl-PL"/>
        </w:rPr>
        <w:t xml:space="preserve">OHSAS 18001:2007 – System Zarządzania Bezpieczeństwem i Higieną Pracy, </w:t>
      </w:r>
    </w:p>
    <w:p w14:paraId="3B538943" w14:textId="77777777" w:rsidR="002E06F1" w:rsidRPr="002E06F1" w:rsidRDefault="002E06F1" w:rsidP="002E06F1">
      <w:pPr>
        <w:numPr>
          <w:ilvl w:val="0"/>
          <w:numId w:val="29"/>
        </w:numPr>
        <w:spacing w:after="0" w:line="240" w:lineRule="auto"/>
        <w:ind w:left="170" w:hanging="170"/>
        <w:contextualSpacing/>
        <w:jc w:val="both"/>
        <w:rPr>
          <w:rFonts w:ascii="Arial" w:eastAsia="Times New Roman" w:hAnsi="Arial" w:cs="Arial"/>
          <w:sz w:val="14"/>
          <w:szCs w:val="14"/>
          <w:lang w:eastAsia="pl-PL"/>
        </w:rPr>
      </w:pPr>
      <w:r w:rsidRPr="002E06F1">
        <w:rPr>
          <w:rFonts w:ascii="Arial" w:eastAsia="Times New Roman" w:hAnsi="Arial" w:cs="Arial"/>
          <w:sz w:val="14"/>
          <w:szCs w:val="14"/>
          <w:lang w:eastAsia="pl-PL"/>
        </w:rPr>
        <w:t xml:space="preserve">PN-ISO 37001:2017-05 – System Zarządzania Działaniami Antykorupcyjnymi, </w:t>
      </w:r>
    </w:p>
    <w:p w14:paraId="0EC59A6C" w14:textId="77777777" w:rsidR="002E06F1" w:rsidRPr="002E06F1" w:rsidRDefault="002E06F1" w:rsidP="002E06F1">
      <w:pPr>
        <w:numPr>
          <w:ilvl w:val="0"/>
          <w:numId w:val="29"/>
        </w:numPr>
        <w:spacing w:after="0" w:line="240" w:lineRule="auto"/>
        <w:ind w:left="170" w:hanging="170"/>
        <w:contextualSpacing/>
        <w:jc w:val="both"/>
        <w:rPr>
          <w:rFonts w:ascii="Arial" w:eastAsia="Times New Roman" w:hAnsi="Arial" w:cs="Arial"/>
          <w:sz w:val="14"/>
          <w:szCs w:val="14"/>
          <w:lang w:eastAsia="pl-PL"/>
        </w:rPr>
      </w:pPr>
      <w:r w:rsidRPr="002E06F1">
        <w:rPr>
          <w:rFonts w:ascii="Arial" w:eastAsia="Times New Roman" w:hAnsi="Arial" w:cs="Arial"/>
          <w:sz w:val="14"/>
          <w:szCs w:val="14"/>
          <w:lang w:eastAsia="pl-PL"/>
        </w:rPr>
        <w:t>PN-ISO 26000 – System Społecznej Odpowiedzialności.</w:t>
      </w:r>
    </w:p>
    <w:p w14:paraId="4DC1D4DC" w14:textId="77777777" w:rsidR="002E06F1" w:rsidRPr="002E06F1" w:rsidRDefault="002E06F1" w:rsidP="002E06F1">
      <w:pPr>
        <w:spacing w:after="0" w:line="240" w:lineRule="auto"/>
        <w:jc w:val="both"/>
        <w:rPr>
          <w:rFonts w:ascii="Arial" w:eastAsia="Times New Roman" w:hAnsi="Arial" w:cs="Arial"/>
          <w:sz w:val="14"/>
          <w:szCs w:val="14"/>
          <w:lang w:eastAsia="pl-PL"/>
        </w:rPr>
      </w:pPr>
      <w:r w:rsidRPr="002E06F1">
        <w:rPr>
          <w:rFonts w:ascii="Arial" w:eastAsia="Times New Roman" w:hAnsi="Arial" w:cs="Arial"/>
          <w:sz w:val="14"/>
          <w:szCs w:val="14"/>
          <w:lang w:eastAsia="pl-PL"/>
        </w:rPr>
        <w:t>Ponadto dokłada należytej staranności w zakresie przestrzegania zasad mających na celu m.in. zapewnienie bezpieczeństwa informacji, ochronę środowiska, zapewnienie bezpiecznych i higienicznych warunków pracy oraz przeciwdziałanie korupcji.</w:t>
      </w:r>
    </w:p>
    <w:p w14:paraId="200FDB88" w14:textId="77777777" w:rsidR="002E06F1" w:rsidRPr="002E06F1" w:rsidRDefault="002E06F1" w:rsidP="002E06F1">
      <w:pPr>
        <w:spacing w:after="0" w:line="240" w:lineRule="auto"/>
        <w:jc w:val="both"/>
        <w:rPr>
          <w:rFonts w:ascii="Arial" w:eastAsia="Times New Roman" w:hAnsi="Arial" w:cs="Arial"/>
          <w:sz w:val="14"/>
          <w:szCs w:val="14"/>
          <w:lang w:eastAsia="pl-PL"/>
        </w:rPr>
      </w:pPr>
    </w:p>
    <w:p w14:paraId="1B65C18E" w14:textId="77777777" w:rsidR="002E06F1" w:rsidRPr="002E06F1" w:rsidRDefault="002E06F1" w:rsidP="002E06F1">
      <w:pPr>
        <w:tabs>
          <w:tab w:val="left" w:pos="2820"/>
        </w:tabs>
        <w:spacing w:after="0" w:line="240" w:lineRule="auto"/>
        <w:rPr>
          <w:rFonts w:ascii="Times New Roman" w:eastAsia="Times New Roman" w:hAnsi="Times New Roman" w:cs="Times New Roman"/>
          <w:sz w:val="24"/>
          <w:szCs w:val="24"/>
          <w:lang w:eastAsia="pl-PL"/>
        </w:rPr>
      </w:pPr>
      <w:r w:rsidRPr="002E06F1">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14:anchorId="2729E006" wp14:editId="0C840F50">
            <wp:simplePos x="0" y="0"/>
            <wp:positionH relativeFrom="column">
              <wp:posOffset>4785995</wp:posOffset>
            </wp:positionH>
            <wp:positionV relativeFrom="paragraph">
              <wp:posOffset>16510</wp:posOffset>
            </wp:positionV>
            <wp:extent cx="1209675" cy="352425"/>
            <wp:effectExtent l="0" t="0" r="9525" b="9525"/>
            <wp:wrapNone/>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352425"/>
                    </a:xfrm>
                    <a:prstGeom prst="rect">
                      <a:avLst/>
                    </a:prstGeom>
                    <a:noFill/>
                  </pic:spPr>
                </pic:pic>
              </a:graphicData>
            </a:graphic>
            <wp14:sizeRelH relativeFrom="margin">
              <wp14:pctWidth>0</wp14:pctWidth>
            </wp14:sizeRelH>
          </wp:anchor>
        </w:drawing>
      </w:r>
      <w:r w:rsidRPr="002E06F1">
        <w:rPr>
          <w:rFonts w:ascii="Times New Roman" w:eastAsia="Times New Roman" w:hAnsi="Times New Roman" w:cs="Times New Roman"/>
          <w:noProof/>
          <w:sz w:val="24"/>
          <w:szCs w:val="24"/>
          <w:lang w:eastAsia="pl-PL"/>
        </w:rPr>
        <w:drawing>
          <wp:inline distT="0" distB="0" distL="0" distR="0" wp14:anchorId="414C2E54" wp14:editId="229A242F">
            <wp:extent cx="1971675" cy="2857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285750"/>
                    </a:xfrm>
                    <a:prstGeom prst="rect">
                      <a:avLst/>
                    </a:prstGeom>
                    <a:noFill/>
                  </pic:spPr>
                </pic:pic>
              </a:graphicData>
            </a:graphic>
          </wp:inline>
        </w:drawing>
      </w:r>
    </w:p>
    <w:p w14:paraId="29BF3390" w14:textId="77777777" w:rsidR="008C1D73" w:rsidRDefault="008C1D73" w:rsidP="00482D54">
      <w:pPr>
        <w:spacing w:after="0" w:line="240" w:lineRule="auto"/>
        <w:jc w:val="center"/>
        <w:rPr>
          <w:rFonts w:ascii="Arial" w:hAnsi="Arial" w:cs="Arial"/>
          <w:b/>
          <w:sz w:val="20"/>
          <w:szCs w:val="18"/>
        </w:rPr>
      </w:pPr>
    </w:p>
    <w:sectPr w:rsidR="008C1D73" w:rsidSect="00B05504">
      <w:headerReference w:type="default" r:id="rId11"/>
      <w:footerReference w:type="default" r:id="rId12"/>
      <w:pgSz w:w="11906" w:h="16838"/>
      <w:pgMar w:top="184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0B71E" w14:textId="77777777" w:rsidR="007C5DA5" w:rsidRDefault="007C5DA5" w:rsidP="00277512">
      <w:pPr>
        <w:spacing w:after="0" w:line="240" w:lineRule="auto"/>
      </w:pPr>
      <w:r>
        <w:separator/>
      </w:r>
    </w:p>
  </w:endnote>
  <w:endnote w:type="continuationSeparator" w:id="0">
    <w:p w14:paraId="5EB1A4E1" w14:textId="77777777" w:rsidR="007C5DA5" w:rsidRDefault="007C5DA5" w:rsidP="0027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B799D" w14:textId="77777777" w:rsidR="00277512" w:rsidRPr="00277512" w:rsidRDefault="00277512" w:rsidP="00277512">
    <w:pPr>
      <w:spacing w:after="0" w:line="240" w:lineRule="auto"/>
      <w:jc w:val="both"/>
      <w:rPr>
        <w:rFonts w:ascii="Calibri" w:eastAsia="Times New Roman" w:hAnsi="Calibri" w:cs="Times New Roman"/>
        <w:color w:val="212121"/>
        <w:sz w:val="18"/>
        <w:szCs w:val="18"/>
      </w:rPr>
    </w:pPr>
    <w:r w:rsidRPr="00277512">
      <w:rPr>
        <w:rFonts w:ascii="Arial" w:eastAsia="Times New Roman" w:hAnsi="Arial" w:cs="Arial"/>
        <w:sz w:val="18"/>
        <w:szCs w:val="18"/>
      </w:rPr>
      <w:t xml:space="preserve">Projekt pn. „Zakup niezbędnego sprzętu oraz adaptacja pomieszczeń w związku z pojawieniem się </w:t>
    </w:r>
    <w:proofErr w:type="spellStart"/>
    <w:r w:rsidRPr="00277512">
      <w:rPr>
        <w:rFonts w:ascii="Arial" w:eastAsia="Times New Roman" w:hAnsi="Arial" w:cs="Arial"/>
        <w:sz w:val="18"/>
        <w:szCs w:val="18"/>
      </w:rPr>
      <w:t>koronawirusa</w:t>
    </w:r>
    <w:proofErr w:type="spellEnd"/>
    <w:r w:rsidRPr="00277512">
      <w:rPr>
        <w:rFonts w:ascii="Arial" w:eastAsia="Times New Roman" w:hAnsi="Arial" w:cs="Arial"/>
        <w:sz w:val="18"/>
        <w:szCs w:val="18"/>
      </w:rPr>
      <w:t xml:space="preserve"> SARS-CoV-2 na terenie województwa mazowieckiego”, realizowany przez Województwo Mazowieckie w ramach Regionalnego Programu Operacyjnego Województwa Mazowieckiego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AE67C" w14:textId="77777777" w:rsidR="007C5DA5" w:rsidRDefault="007C5DA5" w:rsidP="00277512">
      <w:pPr>
        <w:spacing w:after="0" w:line="240" w:lineRule="auto"/>
      </w:pPr>
      <w:r>
        <w:separator/>
      </w:r>
    </w:p>
  </w:footnote>
  <w:footnote w:type="continuationSeparator" w:id="0">
    <w:p w14:paraId="7282FD7F" w14:textId="77777777" w:rsidR="007C5DA5" w:rsidRDefault="007C5DA5" w:rsidP="00277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D9C0F" w14:textId="77777777" w:rsidR="00277512" w:rsidRDefault="00277512">
    <w:pPr>
      <w:pStyle w:val="Nagwek"/>
    </w:pPr>
    <w:r w:rsidRPr="00FF1FF3">
      <w:rPr>
        <w:noProof/>
        <w:lang w:eastAsia="pl-PL"/>
      </w:rPr>
      <w:drawing>
        <wp:anchor distT="0" distB="0" distL="114300" distR="114300" simplePos="0" relativeHeight="251659264" behindDoc="0" locked="0" layoutInCell="1" allowOverlap="1" wp14:anchorId="098DF255" wp14:editId="25966047">
          <wp:simplePos x="0" y="0"/>
          <wp:positionH relativeFrom="margin">
            <wp:posOffset>0</wp:posOffset>
          </wp:positionH>
          <wp:positionV relativeFrom="paragraph">
            <wp:posOffset>-635</wp:posOffset>
          </wp:positionV>
          <wp:extent cx="5759450" cy="552988"/>
          <wp:effectExtent l="0" t="0" r="0" b="0"/>
          <wp:wrapNone/>
          <wp:docPr id="6"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O+FLAGA RP+MAZOWSZ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5529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D39"/>
    <w:multiLevelType w:val="hybridMultilevel"/>
    <w:tmpl w:val="8752ED1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D77B4B"/>
    <w:multiLevelType w:val="hybridMultilevel"/>
    <w:tmpl w:val="E66EA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C3C25"/>
    <w:multiLevelType w:val="hybridMultilevel"/>
    <w:tmpl w:val="324C0E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F5350E"/>
    <w:multiLevelType w:val="hybridMultilevel"/>
    <w:tmpl w:val="939C6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A74B5A"/>
    <w:multiLevelType w:val="hybridMultilevel"/>
    <w:tmpl w:val="67FA3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B4022B"/>
    <w:multiLevelType w:val="hybridMultilevel"/>
    <w:tmpl w:val="A798E46A"/>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F25301"/>
    <w:multiLevelType w:val="hybridMultilevel"/>
    <w:tmpl w:val="6754A09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A841B5"/>
    <w:multiLevelType w:val="hybridMultilevel"/>
    <w:tmpl w:val="0E5C4C30"/>
    <w:lvl w:ilvl="0" w:tplc="64FE045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F1027"/>
    <w:multiLevelType w:val="hybridMultilevel"/>
    <w:tmpl w:val="C53AC6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097974"/>
    <w:multiLevelType w:val="hybridMultilevel"/>
    <w:tmpl w:val="9D24129E"/>
    <w:lvl w:ilvl="0" w:tplc="0415000F">
      <w:start w:val="1"/>
      <w:numFmt w:val="decimal"/>
      <w:lvlText w:val="%1."/>
      <w:lvlJc w:val="left"/>
      <w:pPr>
        <w:ind w:left="546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2244EF"/>
    <w:multiLevelType w:val="hybridMultilevel"/>
    <w:tmpl w:val="818404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660D6"/>
    <w:multiLevelType w:val="hybridMultilevel"/>
    <w:tmpl w:val="0D6E8F8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37EA432A"/>
    <w:multiLevelType w:val="hybridMultilevel"/>
    <w:tmpl w:val="C1C057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F619AB"/>
    <w:multiLevelType w:val="hybridMultilevel"/>
    <w:tmpl w:val="AD6EC99A"/>
    <w:lvl w:ilvl="0" w:tplc="A214848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5C6871"/>
    <w:multiLevelType w:val="hybridMultilevel"/>
    <w:tmpl w:val="1220A554"/>
    <w:lvl w:ilvl="0" w:tplc="04150011">
      <w:start w:val="1"/>
      <w:numFmt w:val="decimal"/>
      <w:lvlText w:val="%1)"/>
      <w:lvlJc w:val="left"/>
      <w:pPr>
        <w:ind w:left="2160" w:hanging="360"/>
      </w:pPr>
    </w:lvl>
    <w:lvl w:ilvl="1" w:tplc="2206B128">
      <w:start w:val="1"/>
      <w:numFmt w:val="lowerLetter"/>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445A7120"/>
    <w:multiLevelType w:val="hybridMultilevel"/>
    <w:tmpl w:val="461282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D54D0C"/>
    <w:multiLevelType w:val="hybridMultilevel"/>
    <w:tmpl w:val="05086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2BB8"/>
    <w:multiLevelType w:val="hybridMultilevel"/>
    <w:tmpl w:val="D19CD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65163D"/>
    <w:multiLevelType w:val="hybridMultilevel"/>
    <w:tmpl w:val="E42ABD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67331C"/>
    <w:multiLevelType w:val="hybridMultilevel"/>
    <w:tmpl w:val="F5A8D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0454F0"/>
    <w:multiLevelType w:val="hybridMultilevel"/>
    <w:tmpl w:val="4F060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8A64BA"/>
    <w:multiLevelType w:val="hybridMultilevel"/>
    <w:tmpl w:val="1782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DB4207"/>
    <w:multiLevelType w:val="hybridMultilevel"/>
    <w:tmpl w:val="4BD214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EF5D4A"/>
    <w:multiLevelType w:val="hybridMultilevel"/>
    <w:tmpl w:val="A798E46A"/>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115C60"/>
    <w:multiLevelType w:val="hybridMultilevel"/>
    <w:tmpl w:val="3D567F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CB18CE"/>
    <w:multiLevelType w:val="hybridMultilevel"/>
    <w:tmpl w:val="7DC68C2A"/>
    <w:lvl w:ilvl="0" w:tplc="04150011">
      <w:start w:val="1"/>
      <w:numFmt w:val="decimal"/>
      <w:lvlText w:val="%1)"/>
      <w:lvlJc w:val="left"/>
      <w:pPr>
        <w:ind w:left="1506" w:hanging="360"/>
      </w:pPr>
    </w:lvl>
    <w:lvl w:ilvl="1" w:tplc="04150011">
      <w:start w:val="1"/>
      <w:numFmt w:val="decimal"/>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729F0D6D"/>
    <w:multiLevelType w:val="hybridMultilevel"/>
    <w:tmpl w:val="F7B6B8DA"/>
    <w:lvl w:ilvl="0" w:tplc="26141E4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5BC062C"/>
    <w:multiLevelType w:val="hybridMultilevel"/>
    <w:tmpl w:val="9AAC40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A0173B"/>
    <w:multiLevelType w:val="hybridMultilevel"/>
    <w:tmpl w:val="C3D8C4FC"/>
    <w:lvl w:ilvl="0" w:tplc="266EB7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F14024"/>
    <w:multiLevelType w:val="hybridMultilevel"/>
    <w:tmpl w:val="18222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162560"/>
    <w:multiLevelType w:val="hybridMultilevel"/>
    <w:tmpl w:val="900C966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A4F0803"/>
    <w:multiLevelType w:val="hybridMultilevel"/>
    <w:tmpl w:val="71F07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DB71D7E"/>
    <w:multiLevelType w:val="hybridMultilevel"/>
    <w:tmpl w:val="5716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7"/>
  </w:num>
  <w:num w:numId="3">
    <w:abstractNumId w:val="11"/>
  </w:num>
  <w:num w:numId="4">
    <w:abstractNumId w:val="21"/>
  </w:num>
  <w:num w:numId="5">
    <w:abstractNumId w:val="4"/>
  </w:num>
  <w:num w:numId="6">
    <w:abstractNumId w:val="22"/>
  </w:num>
  <w:num w:numId="7">
    <w:abstractNumId w:val="29"/>
  </w:num>
  <w:num w:numId="8">
    <w:abstractNumId w:val="31"/>
  </w:num>
  <w:num w:numId="9">
    <w:abstractNumId w:val="6"/>
  </w:num>
  <w:num w:numId="10">
    <w:abstractNumId w:val="12"/>
  </w:num>
  <w:num w:numId="11">
    <w:abstractNumId w:val="27"/>
  </w:num>
  <w:num w:numId="12">
    <w:abstractNumId w:val="19"/>
  </w:num>
  <w:num w:numId="13">
    <w:abstractNumId w:val="10"/>
  </w:num>
  <w:num w:numId="14">
    <w:abstractNumId w:val="8"/>
  </w:num>
  <w:num w:numId="15">
    <w:abstractNumId w:val="17"/>
  </w:num>
  <w:num w:numId="16">
    <w:abstractNumId w:val="28"/>
  </w:num>
  <w:num w:numId="17">
    <w:abstractNumId w:val="18"/>
  </w:num>
  <w:num w:numId="18">
    <w:abstractNumId w:val="15"/>
  </w:num>
  <w:num w:numId="19">
    <w:abstractNumId w:val="13"/>
  </w:num>
  <w:num w:numId="20">
    <w:abstractNumId w:val="5"/>
  </w:num>
  <w:num w:numId="21">
    <w:abstractNumId w:val="3"/>
  </w:num>
  <w:num w:numId="22">
    <w:abstractNumId w:val="9"/>
  </w:num>
  <w:num w:numId="23">
    <w:abstractNumId w:val="14"/>
  </w:num>
  <w:num w:numId="24">
    <w:abstractNumId w:val="2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3"/>
  </w:num>
  <w:num w:numId="29">
    <w:abstractNumId w:val="16"/>
  </w:num>
  <w:num w:numId="30">
    <w:abstractNumId w:val="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5A"/>
    <w:rsid w:val="0002405A"/>
    <w:rsid w:val="00041797"/>
    <w:rsid w:val="000A2CF7"/>
    <w:rsid w:val="001049B2"/>
    <w:rsid w:val="00191D32"/>
    <w:rsid w:val="0022773C"/>
    <w:rsid w:val="00231C6D"/>
    <w:rsid w:val="00241801"/>
    <w:rsid w:val="00243738"/>
    <w:rsid w:val="002467DB"/>
    <w:rsid w:val="00262B76"/>
    <w:rsid w:val="00277512"/>
    <w:rsid w:val="00294F15"/>
    <w:rsid w:val="00295D24"/>
    <w:rsid w:val="002E06F1"/>
    <w:rsid w:val="002F0CF7"/>
    <w:rsid w:val="003844CE"/>
    <w:rsid w:val="003C4802"/>
    <w:rsid w:val="004422AD"/>
    <w:rsid w:val="00457656"/>
    <w:rsid w:val="00482D54"/>
    <w:rsid w:val="00626C52"/>
    <w:rsid w:val="00687E30"/>
    <w:rsid w:val="006C1C5A"/>
    <w:rsid w:val="006E764F"/>
    <w:rsid w:val="006F15BB"/>
    <w:rsid w:val="00775205"/>
    <w:rsid w:val="00777455"/>
    <w:rsid w:val="007B146E"/>
    <w:rsid w:val="007B6984"/>
    <w:rsid w:val="007C5DA5"/>
    <w:rsid w:val="007D585C"/>
    <w:rsid w:val="00823904"/>
    <w:rsid w:val="00841CD8"/>
    <w:rsid w:val="00842EBF"/>
    <w:rsid w:val="00885FC1"/>
    <w:rsid w:val="008972BB"/>
    <w:rsid w:val="008C1D73"/>
    <w:rsid w:val="009129B2"/>
    <w:rsid w:val="00947B12"/>
    <w:rsid w:val="009D46BD"/>
    <w:rsid w:val="00A05178"/>
    <w:rsid w:val="00A94D42"/>
    <w:rsid w:val="00AB6758"/>
    <w:rsid w:val="00AD43F5"/>
    <w:rsid w:val="00B0223D"/>
    <w:rsid w:val="00B05504"/>
    <w:rsid w:val="00B109DA"/>
    <w:rsid w:val="00B21465"/>
    <w:rsid w:val="00BC436B"/>
    <w:rsid w:val="00BF2751"/>
    <w:rsid w:val="00C11C5C"/>
    <w:rsid w:val="00C5624B"/>
    <w:rsid w:val="00CE339A"/>
    <w:rsid w:val="00D26E35"/>
    <w:rsid w:val="00D27DD5"/>
    <w:rsid w:val="00D74478"/>
    <w:rsid w:val="00DD728D"/>
    <w:rsid w:val="00E873BA"/>
    <w:rsid w:val="00E979E7"/>
    <w:rsid w:val="00EC6770"/>
    <w:rsid w:val="00ED4EBE"/>
    <w:rsid w:val="00F039C2"/>
    <w:rsid w:val="00F46E3A"/>
    <w:rsid w:val="00F643E2"/>
    <w:rsid w:val="00F85915"/>
    <w:rsid w:val="00FA6697"/>
    <w:rsid w:val="00FB03E5"/>
    <w:rsid w:val="00FC3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5AB0"/>
  <w15:chartTrackingRefBased/>
  <w15:docId w15:val="{B1D1A2D1-BCA2-4DA3-9931-C16388EC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03E5"/>
    <w:pPr>
      <w:ind w:left="720"/>
      <w:contextualSpacing/>
    </w:pPr>
  </w:style>
  <w:style w:type="paragraph" w:styleId="Tekstdymka">
    <w:name w:val="Balloon Text"/>
    <w:basedOn w:val="Normalny"/>
    <w:link w:val="TekstdymkaZnak"/>
    <w:uiPriority w:val="99"/>
    <w:semiHidden/>
    <w:unhideWhenUsed/>
    <w:rsid w:val="007D58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585C"/>
    <w:rPr>
      <w:rFonts w:ascii="Segoe UI" w:hAnsi="Segoe UI" w:cs="Segoe UI"/>
      <w:sz w:val="18"/>
      <w:szCs w:val="18"/>
    </w:rPr>
  </w:style>
  <w:style w:type="paragraph" w:styleId="Nagwek">
    <w:name w:val="header"/>
    <w:basedOn w:val="Normalny"/>
    <w:link w:val="NagwekZnak"/>
    <w:uiPriority w:val="99"/>
    <w:unhideWhenUsed/>
    <w:rsid w:val="002775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7512"/>
  </w:style>
  <w:style w:type="paragraph" w:styleId="Stopka">
    <w:name w:val="footer"/>
    <w:basedOn w:val="Normalny"/>
    <w:link w:val="StopkaZnak"/>
    <w:uiPriority w:val="99"/>
    <w:unhideWhenUsed/>
    <w:rsid w:val="002775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7512"/>
  </w:style>
  <w:style w:type="table" w:styleId="Tabela-Siatka">
    <w:name w:val="Table Grid"/>
    <w:basedOn w:val="Standardowy"/>
    <w:uiPriority w:val="39"/>
    <w:rsid w:val="0027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05504"/>
    <w:rPr>
      <w:color w:val="0563C1" w:themeColor="hyperlink"/>
      <w:u w:val="single"/>
    </w:rPr>
  </w:style>
  <w:style w:type="character" w:styleId="Nierozpoznanawzmianka">
    <w:name w:val="Unresolved Mention"/>
    <w:basedOn w:val="Domylnaczcionkaakapitu"/>
    <w:uiPriority w:val="99"/>
    <w:semiHidden/>
    <w:unhideWhenUsed/>
    <w:rsid w:val="00B05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4803-9AEF-4373-B3B3-E37AB331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1854</Words>
  <Characters>11126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Figiel Maciej</dc:creator>
  <cp:keywords/>
  <dc:description/>
  <cp:lastModifiedBy>Agata Łuczycka-Chojnacka</cp:lastModifiedBy>
  <cp:revision>10</cp:revision>
  <cp:lastPrinted>2020-02-27T07:58:00Z</cp:lastPrinted>
  <dcterms:created xsi:type="dcterms:W3CDTF">2020-07-20T05:18:00Z</dcterms:created>
  <dcterms:modified xsi:type="dcterms:W3CDTF">2020-07-31T11:36:00Z</dcterms:modified>
</cp:coreProperties>
</file>